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A2" w:rsidRDefault="00E65BA2" w:rsidP="00E65B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на попечительский совет </w:t>
      </w:r>
    </w:p>
    <w:p w:rsidR="00E65BA2" w:rsidRDefault="00E65BA2" w:rsidP="00E65B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работника</w:t>
      </w:r>
    </w:p>
    <w:p w:rsidR="00E65BA2" w:rsidRPr="00836EBE" w:rsidRDefault="00E65BA2" w:rsidP="00E65B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Pr="00B35C11">
        <w:rPr>
          <w:rFonts w:ascii="Times New Roman" w:hAnsi="Times New Roman" w:cs="Times New Roman"/>
          <w:iCs/>
          <w:sz w:val="28"/>
          <w:szCs w:val="28"/>
        </w:rPr>
        <w:t>Махамбетова</w:t>
      </w:r>
      <w:proofErr w:type="spellEnd"/>
    </w:p>
    <w:p w:rsidR="00E65BA2" w:rsidRDefault="00E65BA2" w:rsidP="00E65B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5BA2" w:rsidRDefault="00E65BA2" w:rsidP="00E65B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F77" w:rsidRPr="00E65BA2" w:rsidRDefault="00B74F77" w:rsidP="00E65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BA2">
        <w:rPr>
          <w:rFonts w:ascii="Times New Roman" w:hAnsi="Times New Roman" w:cs="Times New Roman"/>
          <w:b/>
          <w:sz w:val="28"/>
          <w:szCs w:val="28"/>
        </w:rPr>
        <w:t>Об организации горячего питания студентов.</w:t>
      </w:r>
    </w:p>
    <w:p w:rsidR="00B74F77" w:rsidRPr="00E65BA2" w:rsidRDefault="00B74F77" w:rsidP="00E65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BA2">
        <w:rPr>
          <w:rFonts w:ascii="Times New Roman" w:hAnsi="Times New Roman" w:cs="Times New Roman"/>
          <w:b/>
          <w:sz w:val="28"/>
          <w:szCs w:val="28"/>
        </w:rPr>
        <w:t>Анализ удовлетворенности ка</w:t>
      </w:r>
      <w:bookmarkStart w:id="0" w:name="_GoBack"/>
      <w:bookmarkEnd w:id="0"/>
      <w:r w:rsidRPr="00E65BA2">
        <w:rPr>
          <w:rFonts w:ascii="Times New Roman" w:hAnsi="Times New Roman" w:cs="Times New Roman"/>
          <w:b/>
          <w:sz w:val="28"/>
          <w:szCs w:val="28"/>
        </w:rPr>
        <w:t>чеством продукции столовой колледжа</w:t>
      </w:r>
    </w:p>
    <w:p w:rsidR="00E65BA2" w:rsidRDefault="002328BA" w:rsidP="00E6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65BA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Питание является важным фактором в укрепление поддержание хорошего</w:t>
      </w:r>
      <w:r w:rsidR="00E65BA2">
        <w:rPr>
          <w:rFonts w:ascii="Times New Roman" w:hAnsi="Times New Roman" w:cs="Times New Roman"/>
          <w:sz w:val="28"/>
          <w:szCs w:val="28"/>
        </w:rPr>
        <w:t xml:space="preserve"> </w:t>
      </w:r>
      <w:r w:rsidR="00D03124">
        <w:rPr>
          <w:rFonts w:ascii="Times New Roman" w:hAnsi="Times New Roman" w:cs="Times New Roman"/>
          <w:sz w:val="28"/>
          <w:szCs w:val="28"/>
        </w:rPr>
        <w:t>здоровь</w:t>
      </w:r>
      <w:r>
        <w:rPr>
          <w:rFonts w:ascii="Times New Roman" w:hAnsi="Times New Roman" w:cs="Times New Roman"/>
          <w:sz w:val="28"/>
          <w:szCs w:val="28"/>
        </w:rPr>
        <w:t>я обучающихся в колледже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профилактики </w:t>
      </w:r>
      <w:r w:rsidR="0053548B">
        <w:rPr>
          <w:rFonts w:ascii="Times New Roman" w:hAnsi="Times New Roman" w:cs="Times New Roman"/>
          <w:sz w:val="28"/>
          <w:szCs w:val="28"/>
        </w:rPr>
        <w:t>хронических</w:t>
      </w:r>
      <w:r>
        <w:rPr>
          <w:rFonts w:ascii="Times New Roman" w:hAnsi="Times New Roman" w:cs="Times New Roman"/>
          <w:sz w:val="28"/>
          <w:szCs w:val="28"/>
        </w:rPr>
        <w:t xml:space="preserve"> заболеваний, укрепления </w:t>
      </w:r>
      <w:r w:rsidR="0053548B">
        <w:rPr>
          <w:rFonts w:ascii="Times New Roman" w:hAnsi="Times New Roman" w:cs="Times New Roman"/>
          <w:sz w:val="28"/>
          <w:szCs w:val="28"/>
        </w:rPr>
        <w:t>иммунной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48B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Немаловажную роль</w:t>
      </w:r>
      <w:r w:rsidR="00D03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растущего организма играет горячее питание.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сегодняшний день в колледже обучается 659 студентов, из них 30 студентов питаются бесплатно горячим питанием (4,3%) из общего числа обучающихся. Примерно 20 студентов (3%) питаются буфетной </w:t>
      </w:r>
      <w:r w:rsidR="00D03124">
        <w:rPr>
          <w:rFonts w:ascii="Times New Roman" w:hAnsi="Times New Roman" w:cs="Times New Roman"/>
          <w:sz w:val="28"/>
          <w:szCs w:val="28"/>
        </w:rPr>
        <w:t xml:space="preserve">продукций. </w:t>
      </w:r>
      <w:proofErr w:type="gramStart"/>
      <w:r w:rsidR="00D03124">
        <w:rPr>
          <w:rFonts w:ascii="Times New Roman" w:hAnsi="Times New Roman" w:cs="Times New Roman"/>
          <w:sz w:val="28"/>
          <w:szCs w:val="28"/>
        </w:rPr>
        <w:t>Охват питающихся в с</w:t>
      </w:r>
      <w:r>
        <w:rPr>
          <w:rFonts w:ascii="Times New Roman" w:hAnsi="Times New Roman" w:cs="Times New Roman"/>
          <w:sz w:val="28"/>
          <w:szCs w:val="28"/>
        </w:rPr>
        <w:t xml:space="preserve">толовой низкий в связи с тем, что рядом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колледжом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находятся другие источники питания.</w:t>
      </w:r>
      <w:proofErr w:type="gramEnd"/>
    </w:p>
    <w:p w:rsidR="00E65BA2" w:rsidRDefault="002328BA" w:rsidP="00E6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питанию предоставляет «ИП»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Сейлхано</w:t>
      </w:r>
      <w:r w:rsidR="00D0312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03124">
        <w:rPr>
          <w:rFonts w:ascii="Times New Roman" w:hAnsi="Times New Roman" w:cs="Times New Roman"/>
          <w:sz w:val="28"/>
          <w:szCs w:val="28"/>
        </w:rPr>
        <w:t>.</w:t>
      </w:r>
      <w:r w:rsidR="00D03124">
        <w:rPr>
          <w:rFonts w:ascii="Times New Roman" w:hAnsi="Times New Roman" w:cs="Times New Roman"/>
          <w:sz w:val="28"/>
          <w:szCs w:val="28"/>
        </w:rPr>
        <w:br/>
        <w:t>С целью соблюдения технологи</w:t>
      </w:r>
      <w:r>
        <w:rPr>
          <w:rFonts w:ascii="Times New Roman" w:hAnsi="Times New Roman" w:cs="Times New Roman"/>
          <w:sz w:val="28"/>
          <w:szCs w:val="28"/>
        </w:rPr>
        <w:t xml:space="preserve">й приготовления пищи создана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в составе 5 человек.</w:t>
      </w:r>
    </w:p>
    <w:p w:rsidR="00E65BA2" w:rsidRDefault="00D03124" w:rsidP="00E6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медработником проводится </w:t>
      </w:r>
      <w:r w:rsidR="0053548B">
        <w:rPr>
          <w:rFonts w:ascii="Times New Roman" w:hAnsi="Times New Roman" w:cs="Times New Roman"/>
          <w:sz w:val="28"/>
          <w:szCs w:val="28"/>
        </w:rPr>
        <w:t>органолептическая</w:t>
      </w:r>
      <w:r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2537CB">
        <w:rPr>
          <w:rFonts w:ascii="Times New Roman" w:hAnsi="Times New Roman" w:cs="Times New Roman"/>
          <w:sz w:val="28"/>
          <w:szCs w:val="28"/>
        </w:rPr>
        <w:t>приготовленной</w:t>
      </w:r>
      <w:r>
        <w:rPr>
          <w:rFonts w:ascii="Times New Roman" w:hAnsi="Times New Roman" w:cs="Times New Roman"/>
          <w:sz w:val="28"/>
          <w:szCs w:val="28"/>
        </w:rPr>
        <w:t xml:space="preserve"> пищи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заносится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 с внесением записи перечня блюд и указанием массы готовой продукций в граммах.</w:t>
      </w:r>
    </w:p>
    <w:p w:rsidR="002109C6" w:rsidRDefault="00D03124" w:rsidP="00E6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вывешивается меню, утвержденное директором колледжа, ведется ежедневный отбор и хранение суточной пробы.</w:t>
      </w:r>
    </w:p>
    <w:p w:rsidR="00E65BA2" w:rsidRDefault="00E65BA2" w:rsidP="00B74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BA2" w:rsidRDefault="00E65BA2" w:rsidP="00B74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BA2" w:rsidRDefault="00E65BA2" w:rsidP="00B74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BA2" w:rsidRPr="00836EBE" w:rsidRDefault="00E65BA2" w:rsidP="00E65B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Pr="00B35C11">
        <w:rPr>
          <w:rFonts w:ascii="Times New Roman" w:hAnsi="Times New Roman" w:cs="Times New Roman"/>
          <w:iCs/>
          <w:sz w:val="28"/>
          <w:szCs w:val="28"/>
        </w:rPr>
        <w:t>Махамбетова</w:t>
      </w:r>
      <w:proofErr w:type="spellEnd"/>
    </w:p>
    <w:p w:rsidR="00E65BA2" w:rsidRPr="002328BA" w:rsidRDefault="00E65BA2" w:rsidP="00B74F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5BA2" w:rsidRPr="0023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BC"/>
    <w:rsid w:val="002109C6"/>
    <w:rsid w:val="002328BA"/>
    <w:rsid w:val="002537CB"/>
    <w:rsid w:val="0053548B"/>
    <w:rsid w:val="00A934BC"/>
    <w:rsid w:val="00B74F77"/>
    <w:rsid w:val="00D03124"/>
    <w:rsid w:val="00E6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COMPAQ</cp:lastModifiedBy>
  <cp:revision>7</cp:revision>
  <dcterms:created xsi:type="dcterms:W3CDTF">2021-10-08T04:30:00Z</dcterms:created>
  <dcterms:modified xsi:type="dcterms:W3CDTF">2021-10-09T04:09:00Z</dcterms:modified>
</cp:coreProperties>
</file>