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B555" w14:textId="7B4A88CD" w:rsidR="00610347" w:rsidRDefault="005B5B65" w:rsidP="005B5B65">
      <w:pPr>
        <w:jc w:val="center"/>
        <w:rPr>
          <w:b/>
          <w:bCs/>
          <w:sz w:val="28"/>
          <w:szCs w:val="28"/>
        </w:rPr>
      </w:pPr>
      <w:r w:rsidRPr="005B5B65">
        <w:rPr>
          <w:b/>
          <w:bCs/>
          <w:sz w:val="28"/>
          <w:szCs w:val="28"/>
        </w:rPr>
        <w:t xml:space="preserve">Об итогах прохождения </w:t>
      </w:r>
      <w:proofErr w:type="spellStart"/>
      <w:r w:rsidRPr="005B5B65">
        <w:rPr>
          <w:b/>
          <w:bCs/>
          <w:sz w:val="28"/>
          <w:szCs w:val="28"/>
        </w:rPr>
        <w:t>постаккредитационного</w:t>
      </w:r>
      <w:proofErr w:type="spellEnd"/>
      <w:r w:rsidRPr="005B5B65">
        <w:rPr>
          <w:b/>
          <w:bCs/>
          <w:sz w:val="28"/>
          <w:szCs w:val="28"/>
        </w:rPr>
        <w:t xml:space="preserve"> мониторинга в рамках институциональной и специализированной аккредитации</w:t>
      </w:r>
    </w:p>
    <w:p w14:paraId="756F0CAB" w14:textId="0109E799" w:rsidR="0065347E" w:rsidRPr="0065347E" w:rsidRDefault="0065347E" w:rsidP="005B5B65">
      <w:pPr>
        <w:jc w:val="center"/>
        <w:rPr>
          <w:sz w:val="28"/>
          <w:szCs w:val="28"/>
        </w:rPr>
      </w:pPr>
      <w:r w:rsidRPr="0065347E">
        <w:rPr>
          <w:sz w:val="28"/>
          <w:szCs w:val="28"/>
        </w:rPr>
        <w:t>(заместитель директора по учебной работе Салихова С.А.)</w:t>
      </w:r>
    </w:p>
    <w:p w14:paraId="60BD9435" w14:textId="63EB9B4E" w:rsidR="005B5B65" w:rsidRDefault="005B5B65" w:rsidP="005B5B65">
      <w:pPr>
        <w:jc w:val="center"/>
        <w:rPr>
          <w:b/>
          <w:bCs/>
          <w:sz w:val="28"/>
          <w:szCs w:val="28"/>
        </w:rPr>
      </w:pPr>
    </w:p>
    <w:p w14:paraId="60B1E84F" w14:textId="242A0AE6" w:rsidR="005B5B65" w:rsidRDefault="005B5B65" w:rsidP="005B5B65">
      <w:pPr>
        <w:jc w:val="center"/>
        <w:rPr>
          <w:b/>
          <w:bCs/>
          <w:sz w:val="28"/>
          <w:szCs w:val="28"/>
        </w:rPr>
      </w:pPr>
    </w:p>
    <w:p w14:paraId="3C5825AB" w14:textId="5B188C71" w:rsidR="005B5B65" w:rsidRDefault="005B5B65" w:rsidP="00792320">
      <w:pPr>
        <w:ind w:firstLine="284"/>
        <w:rPr>
          <w:sz w:val="28"/>
          <w:szCs w:val="28"/>
        </w:rPr>
      </w:pPr>
      <w:r w:rsidRPr="005B5B65">
        <w:rPr>
          <w:sz w:val="28"/>
          <w:szCs w:val="28"/>
        </w:rPr>
        <w:tab/>
        <w:t xml:space="preserve">В период с 12 по 13 января 2022 года членами внешней экспертной группы </w:t>
      </w:r>
      <w:r w:rsidR="0074136E">
        <w:rPr>
          <w:sz w:val="28"/>
          <w:szCs w:val="28"/>
        </w:rPr>
        <w:t xml:space="preserve"> (далее – ВЭГ)</w:t>
      </w:r>
      <w:r w:rsidR="00792320">
        <w:rPr>
          <w:sz w:val="28"/>
          <w:szCs w:val="28"/>
        </w:rPr>
        <w:t xml:space="preserve"> </w:t>
      </w:r>
      <w:r w:rsidRPr="005B5B65">
        <w:rPr>
          <w:sz w:val="28"/>
          <w:szCs w:val="28"/>
        </w:rPr>
        <w:t xml:space="preserve">НУ «Независимый Казахстанский центр аккредитации» был проведен </w:t>
      </w:r>
      <w:proofErr w:type="spellStart"/>
      <w:r w:rsidRPr="005B5B65">
        <w:rPr>
          <w:sz w:val="28"/>
          <w:szCs w:val="28"/>
        </w:rPr>
        <w:t>постаккредитационный</w:t>
      </w:r>
      <w:proofErr w:type="spellEnd"/>
      <w:r w:rsidRPr="005B5B65">
        <w:rPr>
          <w:sz w:val="28"/>
          <w:szCs w:val="28"/>
        </w:rPr>
        <w:t xml:space="preserve"> мониторинг </w:t>
      </w:r>
      <w:r w:rsidRPr="005B5B65">
        <w:rPr>
          <w:sz w:val="28"/>
          <w:szCs w:val="28"/>
        </w:rPr>
        <w:t>в рамках институциональной и специализированной аккредитации</w:t>
      </w:r>
      <w:r>
        <w:rPr>
          <w:sz w:val="28"/>
          <w:szCs w:val="28"/>
        </w:rPr>
        <w:t>.</w:t>
      </w:r>
    </w:p>
    <w:p w14:paraId="5B546BA8" w14:textId="5A6AC0F1" w:rsidR="005B5B65" w:rsidRDefault="0074136E" w:rsidP="0079232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 итогам работы членами ВЭГ</w:t>
      </w:r>
      <w:r w:rsidR="00792320">
        <w:rPr>
          <w:sz w:val="28"/>
          <w:szCs w:val="28"/>
        </w:rPr>
        <w:t xml:space="preserve"> были составлены отчеты по результатам внешнего аудита.</w:t>
      </w:r>
    </w:p>
    <w:p w14:paraId="4B684EC6" w14:textId="43A0C5E0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 xml:space="preserve">Во время проведения </w:t>
      </w:r>
      <w:r w:rsidRPr="00792320">
        <w:rPr>
          <w:sz w:val="28"/>
          <w:szCs w:val="28"/>
        </w:rPr>
        <w:t>и</w:t>
      </w:r>
      <w:r w:rsidRPr="00792320">
        <w:rPr>
          <w:sz w:val="28"/>
          <w:szCs w:val="28"/>
        </w:rPr>
        <w:t>нституциональной аккредитации</w:t>
      </w:r>
      <w:r>
        <w:rPr>
          <w:sz w:val="28"/>
          <w:szCs w:val="28"/>
        </w:rPr>
        <w:t xml:space="preserve"> в период с 10 по 11 января 2019 года</w:t>
      </w:r>
      <w:r w:rsidRPr="00792320">
        <w:rPr>
          <w:sz w:val="28"/>
          <w:szCs w:val="28"/>
        </w:rPr>
        <w:t xml:space="preserve"> замечаний со стороны внешней экспертной группы не было, но были даны рекомендации, которые полностью реализованы и заметны существенные улучшения по колледжу</w:t>
      </w:r>
      <w:r>
        <w:rPr>
          <w:sz w:val="28"/>
          <w:szCs w:val="28"/>
        </w:rPr>
        <w:t xml:space="preserve"> за последние два года</w:t>
      </w:r>
      <w:r w:rsidRPr="00792320">
        <w:rPr>
          <w:sz w:val="28"/>
          <w:szCs w:val="28"/>
        </w:rPr>
        <w:t xml:space="preserve">: </w:t>
      </w:r>
    </w:p>
    <w:p w14:paraId="7BA2DC37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 xml:space="preserve">Эффективность системы внутренней оценки качества системы образования через осуществления </w:t>
      </w:r>
      <w:proofErr w:type="spellStart"/>
      <w:r w:rsidRPr="00792320">
        <w:rPr>
          <w:sz w:val="28"/>
          <w:szCs w:val="28"/>
        </w:rPr>
        <w:t>внутриколледжного</w:t>
      </w:r>
      <w:proofErr w:type="spellEnd"/>
      <w:r w:rsidRPr="00792320">
        <w:rPr>
          <w:sz w:val="28"/>
          <w:szCs w:val="28"/>
        </w:rPr>
        <w:t xml:space="preserve"> контроля и привлечения внутренних и внешних заинтересованных сторон. </w:t>
      </w:r>
    </w:p>
    <w:p w14:paraId="31E72577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Рост качественного состава педагогических работников до 65%.</w:t>
      </w:r>
    </w:p>
    <w:p w14:paraId="0B9506E6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Увеличение количества участий педагогов и обучающихся в мероприятиях международного, республиканского, областного и городского уровня</w:t>
      </w:r>
    </w:p>
    <w:p w14:paraId="6F364FA9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Рост показателей трудоустройства и занятости обучающихся до 91,2%.</w:t>
      </w:r>
    </w:p>
    <w:p w14:paraId="119B09BF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Увеличение количества обучающихся по дуальной системе обучения</w:t>
      </w:r>
    </w:p>
    <w:p w14:paraId="03D1A7E7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Увеличение количества социальных партнеров с 16 до 18 предприятий.</w:t>
      </w:r>
    </w:p>
    <w:p w14:paraId="1D22EF49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Рост охвата детей дошкольного и школьного возраста в рамках программы «Старт в будущее» (ранняя профориентация)</w:t>
      </w:r>
    </w:p>
    <w:p w14:paraId="604276FE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Организация профессиональных проб для учащихся 8-9 классов общеобразовательных школ города.</w:t>
      </w:r>
    </w:p>
    <w:p w14:paraId="70DBE64E" w14:textId="77777777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Рост качества знаний обучающихся на 5,9%</w:t>
      </w:r>
    </w:p>
    <w:p w14:paraId="4C78C3D4" w14:textId="0F9D0EF4" w:rsidR="00792320" w:rsidRPr="00792320" w:rsidRDefault="00792320" w:rsidP="00792320">
      <w:pPr>
        <w:numPr>
          <w:ilvl w:val="0"/>
          <w:numId w:val="42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 xml:space="preserve"> Увеличение библиотечного книжного фонда специальной и учебно-методической литературы, пособиями</w:t>
      </w:r>
    </w:p>
    <w:p w14:paraId="4946083D" w14:textId="6702DB6C" w:rsidR="00792320" w:rsidRDefault="00792320" w:rsidP="0079232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</w:t>
      </w:r>
      <w:proofErr w:type="spellStart"/>
      <w:r w:rsidRPr="005B5B65">
        <w:rPr>
          <w:sz w:val="28"/>
          <w:szCs w:val="28"/>
        </w:rPr>
        <w:t>постаккредитационн</w:t>
      </w:r>
      <w:r>
        <w:rPr>
          <w:sz w:val="28"/>
          <w:szCs w:val="28"/>
        </w:rPr>
        <w:t>ого</w:t>
      </w:r>
      <w:proofErr w:type="spellEnd"/>
      <w:r w:rsidRPr="005B5B6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5B5B65">
        <w:rPr>
          <w:sz w:val="28"/>
          <w:szCs w:val="28"/>
        </w:rPr>
        <w:t xml:space="preserve"> в рамках институциональной аккредитации</w:t>
      </w:r>
      <w:r>
        <w:rPr>
          <w:sz w:val="28"/>
          <w:szCs w:val="28"/>
        </w:rPr>
        <w:t xml:space="preserve"> были даны следующие </w:t>
      </w:r>
      <w:r w:rsidRPr="0065347E">
        <w:rPr>
          <w:sz w:val="28"/>
          <w:szCs w:val="28"/>
          <w:u w:val="single"/>
        </w:rPr>
        <w:t>рекомендации</w:t>
      </w:r>
      <w:r>
        <w:rPr>
          <w:sz w:val="28"/>
          <w:szCs w:val="28"/>
        </w:rPr>
        <w:t>:</w:t>
      </w:r>
    </w:p>
    <w:p w14:paraId="7D28ADBF" w14:textId="0A27FA12" w:rsidR="00792320" w:rsidRPr="00792320" w:rsidRDefault="00792320" w:rsidP="00792320">
      <w:pPr>
        <w:pStyle w:val="a8"/>
        <w:numPr>
          <w:ilvl w:val="0"/>
          <w:numId w:val="40"/>
        </w:numPr>
        <w:rPr>
          <w:sz w:val="28"/>
          <w:szCs w:val="28"/>
        </w:rPr>
      </w:pPr>
      <w:r w:rsidRPr="00792320">
        <w:rPr>
          <w:sz w:val="28"/>
          <w:szCs w:val="28"/>
        </w:rPr>
        <w:t>Продолжить практику реализации дуального обучения с увеличением количества студентов и предприятий</w:t>
      </w:r>
    </w:p>
    <w:p w14:paraId="1C9E6855" w14:textId="17535B05" w:rsidR="00792320" w:rsidRDefault="00792320" w:rsidP="00792320">
      <w:pPr>
        <w:numPr>
          <w:ilvl w:val="0"/>
          <w:numId w:val="40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 xml:space="preserve">Продолжить работу по развитию и обновлению материально-технического оснащения учебных кабинетов и лабораторий. </w:t>
      </w:r>
    </w:p>
    <w:p w14:paraId="226EB373" w14:textId="64D4AD95" w:rsid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>специализированной</w:t>
      </w:r>
      <w:r w:rsidRPr="00792320">
        <w:rPr>
          <w:sz w:val="28"/>
          <w:szCs w:val="28"/>
        </w:rPr>
        <w:t xml:space="preserve"> аккредитации в период с </w:t>
      </w:r>
      <w:r>
        <w:rPr>
          <w:sz w:val="28"/>
          <w:szCs w:val="28"/>
        </w:rPr>
        <w:t>12 по 14</w:t>
      </w:r>
      <w:r w:rsidRPr="00792320">
        <w:rPr>
          <w:sz w:val="28"/>
          <w:szCs w:val="28"/>
        </w:rPr>
        <w:t xml:space="preserve"> января 2019 года замечаний со стороны внешней экспертной группы не было, но были даны рекомендации, которые полностью реализованы</w:t>
      </w:r>
      <w:r>
        <w:rPr>
          <w:sz w:val="28"/>
          <w:szCs w:val="28"/>
        </w:rPr>
        <w:t>.</w:t>
      </w:r>
    </w:p>
    <w:p w14:paraId="43A17CCE" w14:textId="77777777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 xml:space="preserve">Функционирование системы обратной связи для предоставления оперативной информации осуществляется через информационные ресурсы сети интернет на сайте колледжа и мессенджер </w:t>
      </w:r>
      <w:proofErr w:type="spellStart"/>
      <w:r w:rsidRPr="00792320">
        <w:rPr>
          <w:sz w:val="28"/>
          <w:szCs w:val="28"/>
        </w:rPr>
        <w:t>WhatsApp</w:t>
      </w:r>
      <w:proofErr w:type="spellEnd"/>
      <w:r w:rsidRPr="00792320">
        <w:rPr>
          <w:sz w:val="28"/>
          <w:szCs w:val="28"/>
        </w:rPr>
        <w:t xml:space="preserve">. </w:t>
      </w:r>
    </w:p>
    <w:p w14:paraId="253DB47E" w14:textId="77777777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>Также, обратная связь с общественностью и родителями осуществляется посредством следующих мер:</w:t>
      </w:r>
    </w:p>
    <w:p w14:paraId="4B420E74" w14:textId="77777777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lastRenderedPageBreak/>
        <w:t xml:space="preserve">1.Родители принимают участие во </w:t>
      </w:r>
      <w:proofErr w:type="spellStart"/>
      <w:r w:rsidRPr="00792320">
        <w:rPr>
          <w:sz w:val="28"/>
          <w:szCs w:val="28"/>
        </w:rPr>
        <w:t>внутриколледжных</w:t>
      </w:r>
      <w:proofErr w:type="spellEnd"/>
      <w:r w:rsidRPr="00792320">
        <w:rPr>
          <w:sz w:val="28"/>
          <w:szCs w:val="28"/>
        </w:rPr>
        <w:t xml:space="preserve"> мероприятиях; </w:t>
      </w:r>
    </w:p>
    <w:p w14:paraId="40315953" w14:textId="77777777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>2. Приглашаются СМИ - информация о колледже на постоянной основе размещается в СМИ.</w:t>
      </w:r>
    </w:p>
    <w:p w14:paraId="403C8F2F" w14:textId="77777777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>3. Ежегодно проводится анкетирование родителей на предмет удовлетворенности учебно-воспитательным процессом колледжа.</w:t>
      </w:r>
    </w:p>
    <w:p w14:paraId="6E4DC33B" w14:textId="77777777" w:rsidR="00792320" w:rsidRPr="00792320" w:rsidRDefault="00792320" w:rsidP="00792320">
      <w:pPr>
        <w:ind w:firstLine="284"/>
        <w:rPr>
          <w:sz w:val="28"/>
          <w:szCs w:val="28"/>
        </w:rPr>
      </w:pPr>
      <w:r w:rsidRPr="00792320">
        <w:rPr>
          <w:sz w:val="28"/>
          <w:szCs w:val="28"/>
        </w:rPr>
        <w:t>4. В состав педагогического совета включены представители работодателей и родительской общественности.</w:t>
      </w:r>
    </w:p>
    <w:p w14:paraId="284C75D7" w14:textId="5EF90ABC" w:rsidR="0065347E" w:rsidRPr="0065347E" w:rsidRDefault="0065347E" w:rsidP="0065347E">
      <w:pPr>
        <w:ind w:firstLine="284"/>
        <w:rPr>
          <w:sz w:val="28"/>
          <w:szCs w:val="28"/>
        </w:rPr>
      </w:pPr>
      <w:r w:rsidRPr="0065347E">
        <w:rPr>
          <w:sz w:val="28"/>
          <w:szCs w:val="28"/>
        </w:rPr>
        <w:t xml:space="preserve">Все рабочие учебные планы согласованы с работодателями, где учтены все потребности современного рынка труда. В колледже работает Индустриальный (Консультативный) совет, в рамках которого заслушиваются предложения работодателей. Цель образовательно программы формируется с учетом потребностей работодателей. </w:t>
      </w:r>
    </w:p>
    <w:p w14:paraId="18517833" w14:textId="77E9E8CB" w:rsidR="0065347E" w:rsidRPr="0065347E" w:rsidRDefault="0065347E" w:rsidP="0065347E">
      <w:pPr>
        <w:ind w:firstLine="284"/>
        <w:rPr>
          <w:sz w:val="28"/>
          <w:szCs w:val="28"/>
        </w:rPr>
      </w:pPr>
      <w:r w:rsidRPr="0065347E">
        <w:rPr>
          <w:sz w:val="28"/>
          <w:szCs w:val="28"/>
        </w:rPr>
        <w:t>В колледже проводятся «Уроки с наставниками» - специалисты с производства привлекаются в качестве преподавателей и наряду с педагогами участвуют в объяснении учебного материала, приводя примеры из своей практики.</w:t>
      </w:r>
    </w:p>
    <w:p w14:paraId="51352C91" w14:textId="77777777" w:rsidR="0065347E" w:rsidRPr="0065347E" w:rsidRDefault="0065347E" w:rsidP="0065347E">
      <w:pPr>
        <w:ind w:firstLine="284"/>
        <w:rPr>
          <w:sz w:val="28"/>
          <w:szCs w:val="28"/>
        </w:rPr>
      </w:pPr>
      <w:r w:rsidRPr="0065347E">
        <w:rPr>
          <w:sz w:val="28"/>
          <w:szCs w:val="28"/>
        </w:rPr>
        <w:t>Преподаватели специальных дисциплин и студенты колледжа активно участвуют в различных конкурсах, конференциях, олимпиадах разного уровня, где занимают призовые места.</w:t>
      </w:r>
    </w:p>
    <w:p w14:paraId="7FFBA9C3" w14:textId="77777777" w:rsidR="0065347E" w:rsidRPr="0065347E" w:rsidRDefault="0065347E" w:rsidP="0065347E">
      <w:pPr>
        <w:ind w:firstLine="284"/>
        <w:rPr>
          <w:sz w:val="28"/>
          <w:szCs w:val="28"/>
        </w:rPr>
      </w:pPr>
      <w:r w:rsidRPr="0065347E">
        <w:rPr>
          <w:sz w:val="28"/>
          <w:szCs w:val="28"/>
        </w:rPr>
        <w:t xml:space="preserve">Так, стало традицией участие педагогов в Республиканской педагогической олимпиаде имени А. </w:t>
      </w:r>
      <w:proofErr w:type="spellStart"/>
      <w:r w:rsidRPr="0065347E">
        <w:rPr>
          <w:sz w:val="28"/>
          <w:szCs w:val="28"/>
        </w:rPr>
        <w:t>Байтурсынова</w:t>
      </w:r>
      <w:proofErr w:type="spellEnd"/>
      <w:r w:rsidRPr="0065347E">
        <w:rPr>
          <w:sz w:val="28"/>
          <w:szCs w:val="28"/>
        </w:rPr>
        <w:t>; также, преподаватели активно презентуют свои методические разработки на республиканских конкурсах «Умный педагог», «Творческая инициатива педагога», «Педагог-новатор», "Лучший педагог по дистанционному обучению"; делятся своими мыслями на конкурсах эссе ««Педагогический взгляд»,  «Школа будущего – глазами учителей» и др.</w:t>
      </w:r>
    </w:p>
    <w:p w14:paraId="5A43AB29" w14:textId="0347F9E5" w:rsidR="00792320" w:rsidRPr="00792320" w:rsidRDefault="0065347E" w:rsidP="0065347E">
      <w:pPr>
        <w:ind w:firstLine="284"/>
        <w:rPr>
          <w:sz w:val="28"/>
          <w:szCs w:val="28"/>
        </w:rPr>
      </w:pPr>
      <w:r w:rsidRPr="0065347E">
        <w:rPr>
          <w:sz w:val="28"/>
          <w:szCs w:val="28"/>
        </w:rPr>
        <w:t>Студенты участвуют в республиканской олимпиаде железнодорожного профиля «</w:t>
      </w:r>
      <w:proofErr w:type="spellStart"/>
      <w:r w:rsidRPr="0065347E">
        <w:rPr>
          <w:sz w:val="28"/>
          <w:szCs w:val="28"/>
        </w:rPr>
        <w:t>Турксиб</w:t>
      </w:r>
      <w:proofErr w:type="spellEnd"/>
      <w:r w:rsidRPr="0065347E">
        <w:rPr>
          <w:sz w:val="28"/>
          <w:szCs w:val="28"/>
        </w:rPr>
        <w:t>». Научно-практических конференциях «Моя профессия, мой опыт на производстве».</w:t>
      </w:r>
    </w:p>
    <w:p w14:paraId="6B76EA97" w14:textId="35377C56" w:rsidR="00792320" w:rsidRDefault="00792320" w:rsidP="0079232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</w:t>
      </w:r>
      <w:proofErr w:type="spellStart"/>
      <w:r w:rsidRPr="005B5B65">
        <w:rPr>
          <w:sz w:val="28"/>
          <w:szCs w:val="28"/>
        </w:rPr>
        <w:t>постаккредитационн</w:t>
      </w:r>
      <w:r>
        <w:rPr>
          <w:sz w:val="28"/>
          <w:szCs w:val="28"/>
        </w:rPr>
        <w:t>ого</w:t>
      </w:r>
      <w:proofErr w:type="spellEnd"/>
      <w:r w:rsidRPr="005B5B6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5B5B65">
        <w:rPr>
          <w:sz w:val="28"/>
          <w:szCs w:val="28"/>
        </w:rPr>
        <w:t xml:space="preserve"> в рамках специализированной аккредитации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даны </w:t>
      </w:r>
      <w:r w:rsidRPr="0065347E">
        <w:rPr>
          <w:sz w:val="28"/>
          <w:szCs w:val="28"/>
          <w:u w:val="single"/>
        </w:rPr>
        <w:t>следующие рекомендации</w:t>
      </w:r>
      <w:r>
        <w:rPr>
          <w:sz w:val="28"/>
          <w:szCs w:val="28"/>
        </w:rPr>
        <w:t>:</w:t>
      </w:r>
    </w:p>
    <w:p w14:paraId="6BA2896F" w14:textId="5A10E06B" w:rsidR="00792320" w:rsidRPr="00792320" w:rsidRDefault="00792320" w:rsidP="00792320">
      <w:pPr>
        <w:pStyle w:val="a8"/>
        <w:numPr>
          <w:ilvl w:val="0"/>
          <w:numId w:val="41"/>
        </w:numPr>
        <w:rPr>
          <w:sz w:val="28"/>
          <w:szCs w:val="28"/>
        </w:rPr>
      </w:pPr>
      <w:r w:rsidRPr="00792320">
        <w:rPr>
          <w:sz w:val="28"/>
          <w:szCs w:val="28"/>
        </w:rPr>
        <w:t>Педагогам ежегодно обобщать опыт работы на областном Учебно-методическом совете Управления образования Костанайской области.</w:t>
      </w:r>
    </w:p>
    <w:p w14:paraId="557F5A57" w14:textId="77777777" w:rsidR="00792320" w:rsidRPr="00792320" w:rsidRDefault="00792320" w:rsidP="00792320">
      <w:pPr>
        <w:numPr>
          <w:ilvl w:val="0"/>
          <w:numId w:val="4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Увеличить количество договоров международного сотрудничества с организациями образования ближнего и дальнего зарубежья.</w:t>
      </w:r>
    </w:p>
    <w:p w14:paraId="11B98E8E" w14:textId="77777777" w:rsidR="00792320" w:rsidRPr="00792320" w:rsidRDefault="00792320" w:rsidP="00792320">
      <w:pPr>
        <w:numPr>
          <w:ilvl w:val="0"/>
          <w:numId w:val="41"/>
        </w:numPr>
        <w:tabs>
          <w:tab w:val="clear" w:pos="720"/>
        </w:tabs>
        <w:ind w:left="0" w:firstLine="284"/>
        <w:rPr>
          <w:sz w:val="28"/>
          <w:szCs w:val="28"/>
        </w:rPr>
      </w:pPr>
      <w:r w:rsidRPr="00792320">
        <w:rPr>
          <w:sz w:val="28"/>
          <w:szCs w:val="28"/>
        </w:rPr>
        <w:t>Заместителю директора по информатизации включить в план работы проведение обучающих семинаров, мастер-классов по повышению информационно-коммуникационной грамотности среди педагогов.</w:t>
      </w:r>
    </w:p>
    <w:p w14:paraId="2CA9C603" w14:textId="77777777" w:rsidR="00792320" w:rsidRPr="005B5B65" w:rsidRDefault="00792320" w:rsidP="005B5B65">
      <w:pPr>
        <w:rPr>
          <w:sz w:val="28"/>
          <w:szCs w:val="28"/>
        </w:rPr>
      </w:pPr>
    </w:p>
    <w:p w14:paraId="62294B55" w14:textId="79B54170" w:rsidR="008A432C" w:rsidRPr="008A432C" w:rsidRDefault="008A432C" w:rsidP="008A432C">
      <w:pPr>
        <w:ind w:firstLine="284"/>
        <w:rPr>
          <w:sz w:val="28"/>
          <w:szCs w:val="28"/>
        </w:rPr>
      </w:pPr>
      <w:r w:rsidRPr="008A432C">
        <w:rPr>
          <w:sz w:val="28"/>
          <w:szCs w:val="28"/>
        </w:rPr>
        <w:t xml:space="preserve">В рамках </w:t>
      </w:r>
      <w:proofErr w:type="spellStart"/>
      <w:r w:rsidRPr="008A432C">
        <w:rPr>
          <w:sz w:val="28"/>
          <w:szCs w:val="28"/>
        </w:rPr>
        <w:t>постаккредитационного</w:t>
      </w:r>
      <w:proofErr w:type="spellEnd"/>
      <w:r w:rsidRPr="008A432C">
        <w:rPr>
          <w:sz w:val="28"/>
          <w:szCs w:val="28"/>
        </w:rPr>
        <w:t xml:space="preserve"> мониторинга, изучив промежуточный отчет, исследовав материальную базу, анализируя статистику и данные в соответствии с доказательными </w:t>
      </w:r>
      <w:proofErr w:type="gramStart"/>
      <w:r w:rsidRPr="008A432C">
        <w:rPr>
          <w:sz w:val="28"/>
          <w:szCs w:val="28"/>
        </w:rPr>
        <w:t>фактами,  НУ</w:t>
      </w:r>
      <w:proofErr w:type="gramEnd"/>
      <w:r w:rsidRPr="008A432C">
        <w:rPr>
          <w:sz w:val="28"/>
          <w:szCs w:val="28"/>
        </w:rPr>
        <w:t xml:space="preserve"> «НКЦА» приня</w:t>
      </w:r>
      <w:r w:rsidRPr="008A432C">
        <w:rPr>
          <w:sz w:val="28"/>
          <w:szCs w:val="28"/>
        </w:rPr>
        <w:t>ли</w:t>
      </w:r>
      <w:r w:rsidRPr="008A432C">
        <w:rPr>
          <w:sz w:val="28"/>
          <w:szCs w:val="28"/>
        </w:rPr>
        <w:t xml:space="preserve"> положительное решение по работе над рекомендациями  КГКП «</w:t>
      </w:r>
      <w:proofErr w:type="spellStart"/>
      <w:r w:rsidRPr="008A432C">
        <w:rPr>
          <w:sz w:val="28"/>
          <w:szCs w:val="28"/>
        </w:rPr>
        <w:t>Рудненского</w:t>
      </w:r>
      <w:proofErr w:type="spellEnd"/>
      <w:r w:rsidRPr="008A432C">
        <w:rPr>
          <w:sz w:val="28"/>
          <w:szCs w:val="28"/>
        </w:rPr>
        <w:t xml:space="preserve"> политехнического колледжа» Управления образования акимата Костанайской области</w:t>
      </w:r>
      <w:r w:rsidRPr="008A432C">
        <w:rPr>
          <w:sz w:val="28"/>
          <w:szCs w:val="28"/>
        </w:rPr>
        <w:t>.</w:t>
      </w:r>
      <w:bookmarkStart w:id="0" w:name="_GoBack"/>
      <w:bookmarkEnd w:id="0"/>
    </w:p>
    <w:p w14:paraId="7BF0D81E" w14:textId="1CA9D6BB" w:rsidR="005B5B65" w:rsidRPr="005B5B65" w:rsidRDefault="005B5B65" w:rsidP="005B5B65">
      <w:pPr>
        <w:ind w:firstLine="284"/>
        <w:rPr>
          <w:sz w:val="28"/>
          <w:szCs w:val="28"/>
        </w:rPr>
      </w:pPr>
    </w:p>
    <w:sectPr w:rsidR="005B5B65" w:rsidRPr="005B5B65" w:rsidSect="007F621A">
      <w:headerReference w:type="default" r:id="rId8"/>
      <w:pgSz w:w="11906" w:h="16838"/>
      <w:pgMar w:top="709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ADC7C" w14:textId="77777777" w:rsidR="008A2312" w:rsidRDefault="008A2312">
      <w:r>
        <w:separator/>
      </w:r>
    </w:p>
  </w:endnote>
  <w:endnote w:type="continuationSeparator" w:id="0">
    <w:p w14:paraId="3255AA65" w14:textId="77777777" w:rsidR="008A2312" w:rsidRDefault="008A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AECC9" w14:textId="77777777" w:rsidR="008A2312" w:rsidRDefault="008A2312">
      <w:r>
        <w:separator/>
      </w:r>
    </w:p>
  </w:footnote>
  <w:footnote w:type="continuationSeparator" w:id="0">
    <w:p w14:paraId="157F2F8E" w14:textId="77777777" w:rsidR="008A2312" w:rsidRDefault="008A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16051" w14:textId="77777777" w:rsidR="0007674D" w:rsidRDefault="00F524B0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5A8C9DB" w14:textId="77777777" w:rsidR="0007674D" w:rsidRDefault="008A231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2CE"/>
    <w:multiLevelType w:val="hybridMultilevel"/>
    <w:tmpl w:val="8E4C8B9A"/>
    <w:lvl w:ilvl="0" w:tplc="38E048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6B8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E45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02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A86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E15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85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2F6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26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BF1"/>
    <w:multiLevelType w:val="hybridMultilevel"/>
    <w:tmpl w:val="4E50BD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34773"/>
    <w:multiLevelType w:val="hybridMultilevel"/>
    <w:tmpl w:val="F9B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C35"/>
    <w:multiLevelType w:val="hybridMultilevel"/>
    <w:tmpl w:val="A8FA1A94"/>
    <w:lvl w:ilvl="0" w:tplc="F906F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52F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86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8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7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0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1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5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B247FB"/>
    <w:multiLevelType w:val="hybridMultilevel"/>
    <w:tmpl w:val="51106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27106D"/>
    <w:multiLevelType w:val="hybridMultilevel"/>
    <w:tmpl w:val="03287436"/>
    <w:lvl w:ilvl="0" w:tplc="B50059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061"/>
    <w:multiLevelType w:val="hybridMultilevel"/>
    <w:tmpl w:val="9BA46C4A"/>
    <w:lvl w:ilvl="0" w:tplc="9CCE3006">
      <w:start w:val="1"/>
      <w:numFmt w:val="decimal"/>
      <w:lvlText w:val="%1."/>
      <w:lvlJc w:val="left"/>
      <w:pPr>
        <w:ind w:left="1189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1E7A03"/>
    <w:multiLevelType w:val="hybridMultilevel"/>
    <w:tmpl w:val="EE942798"/>
    <w:lvl w:ilvl="0" w:tplc="36E8DA2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DB2700"/>
    <w:multiLevelType w:val="hybridMultilevel"/>
    <w:tmpl w:val="3B8251B8"/>
    <w:lvl w:ilvl="0" w:tplc="85CC886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922FB"/>
    <w:multiLevelType w:val="hybridMultilevel"/>
    <w:tmpl w:val="6748D0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624C"/>
    <w:multiLevelType w:val="hybridMultilevel"/>
    <w:tmpl w:val="73448D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586A"/>
    <w:multiLevelType w:val="hybridMultilevel"/>
    <w:tmpl w:val="686C9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8037F"/>
    <w:multiLevelType w:val="hybridMultilevel"/>
    <w:tmpl w:val="4CBA0B9E"/>
    <w:lvl w:ilvl="0" w:tplc="EC181BA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B60"/>
    <w:multiLevelType w:val="hybridMultilevel"/>
    <w:tmpl w:val="D4E87290"/>
    <w:lvl w:ilvl="0" w:tplc="684228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E4AA1"/>
    <w:multiLevelType w:val="hybridMultilevel"/>
    <w:tmpl w:val="791C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5358D"/>
    <w:multiLevelType w:val="hybridMultilevel"/>
    <w:tmpl w:val="1C0C6E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D74DF"/>
    <w:multiLevelType w:val="hybridMultilevel"/>
    <w:tmpl w:val="A79696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137AB"/>
    <w:multiLevelType w:val="hybridMultilevel"/>
    <w:tmpl w:val="CB1C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0B5EEA"/>
    <w:multiLevelType w:val="multilevel"/>
    <w:tmpl w:val="EB6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F013C"/>
    <w:multiLevelType w:val="hybridMultilevel"/>
    <w:tmpl w:val="1A34A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A028E3"/>
    <w:multiLevelType w:val="hybridMultilevel"/>
    <w:tmpl w:val="903A65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7F8C"/>
    <w:multiLevelType w:val="hybridMultilevel"/>
    <w:tmpl w:val="2BF24CC6"/>
    <w:lvl w:ilvl="0" w:tplc="9D622D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9571C"/>
    <w:multiLevelType w:val="hybridMultilevel"/>
    <w:tmpl w:val="6E66B28A"/>
    <w:lvl w:ilvl="0" w:tplc="F9560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4E65"/>
    <w:multiLevelType w:val="hybridMultilevel"/>
    <w:tmpl w:val="220EFA62"/>
    <w:lvl w:ilvl="0" w:tplc="362EFBC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99447A"/>
    <w:multiLevelType w:val="hybridMultilevel"/>
    <w:tmpl w:val="653AC3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B6310"/>
    <w:multiLevelType w:val="hybridMultilevel"/>
    <w:tmpl w:val="BAD27F9C"/>
    <w:lvl w:ilvl="0" w:tplc="E6B0B1D4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6C50B4"/>
    <w:multiLevelType w:val="hybridMultilevel"/>
    <w:tmpl w:val="A69C2D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A64707"/>
    <w:multiLevelType w:val="hybridMultilevel"/>
    <w:tmpl w:val="59D4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A3E8D"/>
    <w:multiLevelType w:val="hybridMultilevel"/>
    <w:tmpl w:val="99EC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B68B9"/>
    <w:multiLevelType w:val="hybridMultilevel"/>
    <w:tmpl w:val="CD246B0E"/>
    <w:lvl w:ilvl="0" w:tplc="09A8E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7E2ECA"/>
    <w:multiLevelType w:val="hybridMultilevel"/>
    <w:tmpl w:val="92C28FA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1C5FB3"/>
    <w:multiLevelType w:val="hybridMultilevel"/>
    <w:tmpl w:val="43B260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64622"/>
    <w:multiLevelType w:val="hybridMultilevel"/>
    <w:tmpl w:val="B8505C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E1629"/>
    <w:multiLevelType w:val="multilevel"/>
    <w:tmpl w:val="978C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C565F"/>
    <w:multiLevelType w:val="hybridMultilevel"/>
    <w:tmpl w:val="FCB2E0E0"/>
    <w:lvl w:ilvl="0" w:tplc="8E18D1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257"/>
    <w:multiLevelType w:val="hybridMultilevel"/>
    <w:tmpl w:val="B094B97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7210E0"/>
    <w:multiLevelType w:val="hybridMultilevel"/>
    <w:tmpl w:val="75607CB2"/>
    <w:lvl w:ilvl="0" w:tplc="20408F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C4CF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A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EA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2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2C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A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AA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0B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C74825"/>
    <w:multiLevelType w:val="multilevel"/>
    <w:tmpl w:val="FA3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801B85"/>
    <w:multiLevelType w:val="hybridMultilevel"/>
    <w:tmpl w:val="0846C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7494F"/>
    <w:multiLevelType w:val="hybridMultilevel"/>
    <w:tmpl w:val="27E28A36"/>
    <w:lvl w:ilvl="0" w:tplc="9ADEB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477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2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2F8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2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B8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C4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603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68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E4A212F"/>
    <w:multiLevelType w:val="multilevel"/>
    <w:tmpl w:val="53A2E4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9" w:hanging="49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41" w15:restartNumberingAfterBreak="0">
    <w:nsid w:val="7F564A6A"/>
    <w:multiLevelType w:val="hybridMultilevel"/>
    <w:tmpl w:val="2830F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7"/>
  </w:num>
  <w:num w:numId="5">
    <w:abstractNumId w:val="25"/>
  </w:num>
  <w:num w:numId="6">
    <w:abstractNumId w:val="19"/>
  </w:num>
  <w:num w:numId="7">
    <w:abstractNumId w:val="21"/>
  </w:num>
  <w:num w:numId="8">
    <w:abstractNumId w:val="27"/>
  </w:num>
  <w:num w:numId="9">
    <w:abstractNumId w:val="14"/>
  </w:num>
  <w:num w:numId="10">
    <w:abstractNumId w:val="17"/>
  </w:num>
  <w:num w:numId="11">
    <w:abstractNumId w:val="34"/>
  </w:num>
  <w:num w:numId="12">
    <w:abstractNumId w:val="4"/>
  </w:num>
  <w:num w:numId="13">
    <w:abstractNumId w:val="18"/>
  </w:num>
  <w:num w:numId="14">
    <w:abstractNumId w:val="37"/>
  </w:num>
  <w:num w:numId="15">
    <w:abstractNumId w:val="33"/>
  </w:num>
  <w:num w:numId="16">
    <w:abstractNumId w:val="5"/>
  </w:num>
  <w:num w:numId="17">
    <w:abstractNumId w:val="35"/>
  </w:num>
  <w:num w:numId="18">
    <w:abstractNumId w:val="8"/>
  </w:num>
  <w:num w:numId="19">
    <w:abstractNumId w:val="24"/>
  </w:num>
  <w:num w:numId="20">
    <w:abstractNumId w:val="31"/>
  </w:num>
  <w:num w:numId="21">
    <w:abstractNumId w:val="16"/>
  </w:num>
  <w:num w:numId="22">
    <w:abstractNumId w:val="26"/>
  </w:num>
  <w:num w:numId="23">
    <w:abstractNumId w:val="41"/>
  </w:num>
  <w:num w:numId="24">
    <w:abstractNumId w:val="1"/>
  </w:num>
  <w:num w:numId="25">
    <w:abstractNumId w:val="30"/>
  </w:num>
  <w:num w:numId="26">
    <w:abstractNumId w:val="32"/>
  </w:num>
  <w:num w:numId="27">
    <w:abstractNumId w:val="38"/>
  </w:num>
  <w:num w:numId="28">
    <w:abstractNumId w:val="15"/>
  </w:num>
  <w:num w:numId="29">
    <w:abstractNumId w:val="10"/>
  </w:num>
  <w:num w:numId="30">
    <w:abstractNumId w:val="9"/>
  </w:num>
  <w:num w:numId="31">
    <w:abstractNumId w:val="20"/>
  </w:num>
  <w:num w:numId="32">
    <w:abstractNumId w:val="11"/>
  </w:num>
  <w:num w:numId="33">
    <w:abstractNumId w:val="6"/>
  </w:num>
  <w:num w:numId="34">
    <w:abstractNumId w:val="22"/>
  </w:num>
  <w:num w:numId="35">
    <w:abstractNumId w:val="2"/>
  </w:num>
  <w:num w:numId="36">
    <w:abstractNumId w:val="39"/>
  </w:num>
  <w:num w:numId="37">
    <w:abstractNumId w:val="40"/>
  </w:num>
  <w:num w:numId="38">
    <w:abstractNumId w:val="29"/>
  </w:num>
  <w:num w:numId="39">
    <w:abstractNumId w:val="28"/>
  </w:num>
  <w:num w:numId="40">
    <w:abstractNumId w:val="36"/>
  </w:num>
  <w:num w:numId="41">
    <w:abstractNumId w:val="3"/>
  </w:num>
  <w:num w:numId="4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DE"/>
    <w:rsid w:val="00056A6D"/>
    <w:rsid w:val="00070C64"/>
    <w:rsid w:val="00095F74"/>
    <w:rsid w:val="000A1997"/>
    <w:rsid w:val="000D6FD8"/>
    <w:rsid w:val="000E0E34"/>
    <w:rsid w:val="000E60D3"/>
    <w:rsid w:val="00115E3D"/>
    <w:rsid w:val="0019578D"/>
    <w:rsid w:val="001A616F"/>
    <w:rsid w:val="001C1510"/>
    <w:rsid w:val="001C333C"/>
    <w:rsid w:val="00284383"/>
    <w:rsid w:val="00291C83"/>
    <w:rsid w:val="002B06AB"/>
    <w:rsid w:val="002B5D7F"/>
    <w:rsid w:val="002E6185"/>
    <w:rsid w:val="003121A2"/>
    <w:rsid w:val="0032352F"/>
    <w:rsid w:val="003302F5"/>
    <w:rsid w:val="003413F4"/>
    <w:rsid w:val="003707C1"/>
    <w:rsid w:val="00392732"/>
    <w:rsid w:val="003A7282"/>
    <w:rsid w:val="00446E12"/>
    <w:rsid w:val="00446F38"/>
    <w:rsid w:val="00453854"/>
    <w:rsid w:val="004575DE"/>
    <w:rsid w:val="004A30E5"/>
    <w:rsid w:val="004B0552"/>
    <w:rsid w:val="004C24AE"/>
    <w:rsid w:val="0050242D"/>
    <w:rsid w:val="00503303"/>
    <w:rsid w:val="00525022"/>
    <w:rsid w:val="005403BE"/>
    <w:rsid w:val="00546410"/>
    <w:rsid w:val="005465AE"/>
    <w:rsid w:val="00546761"/>
    <w:rsid w:val="0055546E"/>
    <w:rsid w:val="00556185"/>
    <w:rsid w:val="0057176C"/>
    <w:rsid w:val="00585C41"/>
    <w:rsid w:val="005A6908"/>
    <w:rsid w:val="005B188B"/>
    <w:rsid w:val="005B5B65"/>
    <w:rsid w:val="005C349A"/>
    <w:rsid w:val="005E23CE"/>
    <w:rsid w:val="005F2511"/>
    <w:rsid w:val="00610347"/>
    <w:rsid w:val="0065347E"/>
    <w:rsid w:val="0066661F"/>
    <w:rsid w:val="006A15BD"/>
    <w:rsid w:val="006B203B"/>
    <w:rsid w:val="006C71B3"/>
    <w:rsid w:val="006E4478"/>
    <w:rsid w:val="006F1158"/>
    <w:rsid w:val="006F6095"/>
    <w:rsid w:val="00713AEC"/>
    <w:rsid w:val="0072621A"/>
    <w:rsid w:val="007410B0"/>
    <w:rsid w:val="0074136E"/>
    <w:rsid w:val="0074309E"/>
    <w:rsid w:val="00753CFF"/>
    <w:rsid w:val="00765730"/>
    <w:rsid w:val="00767C8A"/>
    <w:rsid w:val="007709E0"/>
    <w:rsid w:val="007748B8"/>
    <w:rsid w:val="007777E1"/>
    <w:rsid w:val="00785473"/>
    <w:rsid w:val="00792320"/>
    <w:rsid w:val="007A4389"/>
    <w:rsid w:val="007B0720"/>
    <w:rsid w:val="007D554D"/>
    <w:rsid w:val="007F621A"/>
    <w:rsid w:val="008153C4"/>
    <w:rsid w:val="00832797"/>
    <w:rsid w:val="00844A7D"/>
    <w:rsid w:val="00876092"/>
    <w:rsid w:val="00891CA7"/>
    <w:rsid w:val="008A2312"/>
    <w:rsid w:val="008A432C"/>
    <w:rsid w:val="008E64C7"/>
    <w:rsid w:val="008F3832"/>
    <w:rsid w:val="00922580"/>
    <w:rsid w:val="00924F91"/>
    <w:rsid w:val="0092746B"/>
    <w:rsid w:val="0094083A"/>
    <w:rsid w:val="00974A27"/>
    <w:rsid w:val="00986C95"/>
    <w:rsid w:val="009A4065"/>
    <w:rsid w:val="009C023D"/>
    <w:rsid w:val="009C0497"/>
    <w:rsid w:val="009C172C"/>
    <w:rsid w:val="00A05661"/>
    <w:rsid w:val="00A10DE6"/>
    <w:rsid w:val="00A60A12"/>
    <w:rsid w:val="00A80D80"/>
    <w:rsid w:val="00AB61A8"/>
    <w:rsid w:val="00AC2878"/>
    <w:rsid w:val="00AD0785"/>
    <w:rsid w:val="00AF1750"/>
    <w:rsid w:val="00B46CFD"/>
    <w:rsid w:val="00B51F03"/>
    <w:rsid w:val="00B529E5"/>
    <w:rsid w:val="00B5399E"/>
    <w:rsid w:val="00B72C7D"/>
    <w:rsid w:val="00BD776D"/>
    <w:rsid w:val="00BE5CA3"/>
    <w:rsid w:val="00C45984"/>
    <w:rsid w:val="00C561CF"/>
    <w:rsid w:val="00C9242F"/>
    <w:rsid w:val="00CD54BB"/>
    <w:rsid w:val="00CE465B"/>
    <w:rsid w:val="00D3147A"/>
    <w:rsid w:val="00D32655"/>
    <w:rsid w:val="00D338A5"/>
    <w:rsid w:val="00D7399A"/>
    <w:rsid w:val="00D73CFF"/>
    <w:rsid w:val="00DF487B"/>
    <w:rsid w:val="00E001C4"/>
    <w:rsid w:val="00E06A16"/>
    <w:rsid w:val="00E119EB"/>
    <w:rsid w:val="00E326C5"/>
    <w:rsid w:val="00E92628"/>
    <w:rsid w:val="00EB184A"/>
    <w:rsid w:val="00EB6CD0"/>
    <w:rsid w:val="00ED0BD2"/>
    <w:rsid w:val="00EE6798"/>
    <w:rsid w:val="00EF6D0A"/>
    <w:rsid w:val="00F04D8D"/>
    <w:rsid w:val="00F06AFA"/>
    <w:rsid w:val="00F11F68"/>
    <w:rsid w:val="00F2415C"/>
    <w:rsid w:val="00F350F6"/>
    <w:rsid w:val="00F412B0"/>
    <w:rsid w:val="00F4718C"/>
    <w:rsid w:val="00F47F76"/>
    <w:rsid w:val="00F524B0"/>
    <w:rsid w:val="00F559C9"/>
    <w:rsid w:val="00FE378B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8470"/>
  <w15:chartTrackingRefBased/>
  <w15:docId w15:val="{D511B930-F27B-4E81-B37B-422F1E5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C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91CA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891CA7"/>
    <w:rPr>
      <w:color w:val="0000FF"/>
      <w:u w:val="single"/>
    </w:rPr>
  </w:style>
  <w:style w:type="paragraph" w:styleId="a4">
    <w:name w:val="Normal (Web)"/>
    <w:aliases w:val="Обычный (Web),Знак Знак,Знак Знак1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Знак4 Зна"/>
    <w:basedOn w:val="a"/>
    <w:link w:val="a5"/>
    <w:uiPriority w:val="99"/>
    <w:unhideWhenUsed/>
    <w:qFormat/>
    <w:rsid w:val="00891CA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86C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C95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5403BE"/>
    <w:pPr>
      <w:spacing w:before="100" w:beforeAutospacing="1" w:after="100" w:afterAutospacing="1"/>
    </w:pPr>
  </w:style>
  <w:style w:type="paragraph" w:styleId="a8">
    <w:name w:val="List Paragraph"/>
    <w:aliases w:val="Colorful List - Accent 11,Heading1,List Paragraph_0,маркированный,без абзаца,List Paragraph,2 список маркированный,Абзац списка11,Абзац списка7,Абзац списка71,Абзац списка8,List Paragraph1,Абзац с отступом,References,Абзац списка3"/>
    <w:basedOn w:val="a"/>
    <w:link w:val="a9"/>
    <w:uiPriority w:val="34"/>
    <w:qFormat/>
    <w:rsid w:val="005403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4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F2415C"/>
    <w:rPr>
      <w:b/>
      <w:bCs/>
    </w:rPr>
  </w:style>
  <w:style w:type="paragraph" w:styleId="ab">
    <w:name w:val="Body Text Indent"/>
    <w:basedOn w:val="a"/>
    <w:link w:val="ac"/>
    <w:rsid w:val="0055546E"/>
    <w:pPr>
      <w:spacing w:after="120"/>
      <w:ind w:left="283"/>
    </w:pPr>
    <w:rPr>
      <w:lang w:val="kk-KZ"/>
    </w:rPr>
  </w:style>
  <w:style w:type="character" w:customStyle="1" w:styleId="ac">
    <w:name w:val="Основной текст с отступом Знак"/>
    <w:basedOn w:val="a0"/>
    <w:link w:val="ab"/>
    <w:rsid w:val="0055546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Default">
    <w:name w:val="Default"/>
    <w:rsid w:val="00555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rsid w:val="0055546E"/>
    <w:rPr>
      <w:rFonts w:cs="Times New Roman"/>
    </w:rPr>
  </w:style>
  <w:style w:type="paragraph" w:customStyle="1" w:styleId="1">
    <w:name w:val="Обычный1"/>
    <w:rsid w:val="0055546E"/>
    <w:pPr>
      <w:widowControl w:val="0"/>
      <w:snapToGrid w:val="0"/>
      <w:spacing w:after="0" w:line="276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55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55546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rsid w:val="0055546E"/>
    <w:pPr>
      <w:spacing w:after="120"/>
      <w:ind w:firstLine="0"/>
      <w:jc w:val="left"/>
    </w:pPr>
  </w:style>
  <w:style w:type="character" w:customStyle="1" w:styleId="ae">
    <w:name w:val="Основной текст Знак"/>
    <w:basedOn w:val="a0"/>
    <w:link w:val="ad"/>
    <w:rsid w:val="0055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B06AB"/>
    <w:pPr>
      <w:spacing w:before="100" w:beforeAutospacing="1" w:after="100" w:afterAutospacing="1"/>
      <w:ind w:firstLine="0"/>
      <w:jc w:val="left"/>
    </w:pPr>
    <w:rPr>
      <w:lang w:eastAsia="ko-KR"/>
    </w:rPr>
  </w:style>
  <w:style w:type="paragraph" w:customStyle="1" w:styleId="Standard">
    <w:name w:val="Standard"/>
    <w:rsid w:val="00C4598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f">
    <w:name w:val="Table Grid"/>
    <w:basedOn w:val="a1"/>
    <w:uiPriority w:val="39"/>
    <w:rsid w:val="00571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basedOn w:val="a"/>
    <w:next w:val="a4"/>
    <w:uiPriority w:val="99"/>
    <w:rsid w:val="003413F4"/>
    <w:pPr>
      <w:spacing w:before="100" w:beforeAutospacing="1" w:after="100" w:afterAutospacing="1"/>
      <w:ind w:firstLine="0"/>
      <w:jc w:val="left"/>
    </w:pPr>
    <w:rPr>
      <w:lang w:eastAsia="ko-KR"/>
    </w:rPr>
  </w:style>
  <w:style w:type="paragraph" w:customStyle="1" w:styleId="11">
    <w:name w:val="Без интервала1"/>
    <w:rsid w:val="00115E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Colorful List - Accent 11 Знак,Heading1 Знак,List Paragraph_0 Знак,маркированный Знак,без абзаца Знак,List Paragraph Знак,2 список маркированный Знак,Абзац списка11 Знак,Абзац списка7 Знак,Абзац списка71 Знак,Абзац списка8 Знак"/>
    <w:link w:val="a8"/>
    <w:uiPriority w:val="34"/>
    <w:qFormat/>
    <w:locked/>
    <w:rsid w:val="00924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4"/>
    <w:uiPriority w:val="99"/>
    <w:rsid w:val="00CE465B"/>
    <w:pPr>
      <w:spacing w:before="100" w:beforeAutospacing="1" w:after="100" w:afterAutospacing="1"/>
      <w:ind w:firstLine="0"/>
      <w:jc w:val="left"/>
    </w:pPr>
    <w:rPr>
      <w:lang w:eastAsia="ko-KR"/>
    </w:rPr>
  </w:style>
  <w:style w:type="character" w:customStyle="1" w:styleId="a5">
    <w:name w:val="Обычный (Интернет) Знак"/>
    <w:aliases w:val="Обычный (Web) Знак,Знак Знак Знак,Знак Знак1 Знак1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"/>
    <w:link w:val="a4"/>
    <w:locked/>
    <w:rsid w:val="00FE3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aliases w:val="Обя,мелкий,мой рабочий,норма,Айгерим,No Spacing1,свой,14 TNR,Без интервала11,МОЙ СТИЛЬ,Без интервала2,Без интеБез интервала,Без интервала111,No Spacing"/>
    <w:link w:val="af3"/>
    <w:qFormat/>
    <w:rsid w:val="00D3147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3">
    <w:name w:val="Без интервала Знак"/>
    <w:aliases w:val="Обя Знак,мелкий Знак,мой рабочий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,No Spacing Знак"/>
    <w:link w:val="af2"/>
    <w:uiPriority w:val="1"/>
    <w:locked/>
    <w:rsid w:val="00D3147A"/>
    <w:rPr>
      <w:rFonts w:ascii="Calibri" w:eastAsia="Times New Roman" w:hAnsi="Calibri" w:cs="Calibri"/>
      <w:lang w:eastAsia="ar-SA"/>
    </w:rPr>
  </w:style>
  <w:style w:type="paragraph" w:styleId="af4">
    <w:name w:val="footer"/>
    <w:basedOn w:val="a"/>
    <w:link w:val="af5"/>
    <w:uiPriority w:val="99"/>
    <w:unhideWhenUsed/>
    <w:rsid w:val="00503303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03303"/>
  </w:style>
  <w:style w:type="character" w:customStyle="1" w:styleId="normaltextrun">
    <w:name w:val="normaltextrun"/>
    <w:basedOn w:val="a0"/>
    <w:rsid w:val="00503303"/>
  </w:style>
  <w:style w:type="paragraph" w:customStyle="1" w:styleId="22">
    <w:name w:val="Основной текст с отступом 22"/>
    <w:basedOn w:val="a"/>
    <w:rsid w:val="00503303"/>
    <w:pPr>
      <w:widowControl w:val="0"/>
      <w:suppressAutoHyphens/>
      <w:autoSpaceDE w:val="0"/>
      <w:ind w:firstLine="284"/>
    </w:pPr>
    <w:rPr>
      <w:rFonts w:ascii="Times Kaz" w:eastAsia="Lucida Sans Unicode" w:hAnsi="Times Kaz" w:cs="Tahoma"/>
      <w:kern w:val="1"/>
      <w:sz w:val="28"/>
    </w:rPr>
  </w:style>
  <w:style w:type="paragraph" w:customStyle="1" w:styleId="c2">
    <w:name w:val="c2"/>
    <w:basedOn w:val="a"/>
    <w:rsid w:val="00503303"/>
    <w:pPr>
      <w:spacing w:before="100" w:beforeAutospacing="1" w:after="100" w:afterAutospacing="1"/>
      <w:ind w:firstLine="0"/>
      <w:jc w:val="left"/>
    </w:pPr>
    <w:rPr>
      <w:lang w:eastAsia="zh-CN"/>
    </w:rPr>
  </w:style>
  <w:style w:type="character" w:customStyle="1" w:styleId="c1">
    <w:name w:val="c1"/>
    <w:basedOn w:val="a0"/>
    <w:rsid w:val="00503303"/>
  </w:style>
  <w:style w:type="character" w:styleId="af6">
    <w:name w:val="annotation reference"/>
    <w:basedOn w:val="a0"/>
    <w:uiPriority w:val="99"/>
    <w:semiHidden/>
    <w:unhideWhenUsed/>
    <w:rsid w:val="0050330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0330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03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0330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033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rsid w:val="007F621A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fc">
    <w:name w:val="Верхний колонтитул Знак"/>
    <w:basedOn w:val="a0"/>
    <w:link w:val="afb"/>
    <w:uiPriority w:val="99"/>
    <w:rsid w:val="007F62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3BDA-7B35-48AC-AE33-8650B29C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5</cp:revision>
  <cp:lastPrinted>2021-12-06T14:10:00Z</cp:lastPrinted>
  <dcterms:created xsi:type="dcterms:W3CDTF">2022-03-24T08:40:00Z</dcterms:created>
  <dcterms:modified xsi:type="dcterms:W3CDTF">2022-03-24T08:57:00Z</dcterms:modified>
</cp:coreProperties>
</file>