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35347" w14:textId="339DCB8A" w:rsidR="007A72D7" w:rsidRPr="00520015" w:rsidRDefault="00520015" w:rsidP="00520015">
      <w:pPr>
        <w:pStyle w:val="Default"/>
        <w:spacing w:line="259" w:lineRule="auto"/>
        <w:ind w:firstLine="708"/>
        <w:rPr>
          <w:b/>
          <w:bCs/>
          <w:sz w:val="28"/>
          <w:szCs w:val="28"/>
        </w:rPr>
      </w:pPr>
      <w:r>
        <w:rPr>
          <w:b/>
          <w:bCs/>
          <w:sz w:val="28"/>
          <w:szCs w:val="28"/>
        </w:rPr>
        <w:t xml:space="preserve">                         </w:t>
      </w:r>
      <w:r w:rsidRPr="00520015">
        <w:rPr>
          <w:b/>
          <w:bCs/>
          <w:sz w:val="28"/>
          <w:szCs w:val="28"/>
        </w:rPr>
        <w:t>Учебно-производственная работа</w:t>
      </w:r>
    </w:p>
    <w:p w14:paraId="1F998E99" w14:textId="35AD22B6" w:rsidR="007A72D7" w:rsidRPr="00E21E49" w:rsidRDefault="007A72D7" w:rsidP="00E21E49">
      <w:pPr>
        <w:pStyle w:val="a5"/>
        <w:spacing w:before="0" w:beforeAutospacing="0" w:after="0" w:afterAutospacing="0" w:line="259" w:lineRule="auto"/>
        <w:ind w:firstLine="0"/>
        <w:rPr>
          <w:sz w:val="28"/>
          <w:szCs w:val="28"/>
        </w:rPr>
      </w:pPr>
    </w:p>
    <w:p w14:paraId="4E1982DF" w14:textId="6C0DC60A" w:rsidR="00336532" w:rsidRPr="00E21E49" w:rsidRDefault="00336532" w:rsidP="00E21E49">
      <w:pPr>
        <w:pStyle w:val="a5"/>
        <w:spacing w:before="0" w:beforeAutospacing="0" w:after="0" w:afterAutospacing="0" w:line="259" w:lineRule="auto"/>
        <w:ind w:firstLine="0"/>
        <w:jc w:val="center"/>
        <w:rPr>
          <w:b/>
          <w:bCs/>
          <w:sz w:val="28"/>
          <w:szCs w:val="28"/>
        </w:rPr>
      </w:pPr>
      <w:r w:rsidRPr="00E21E49">
        <w:rPr>
          <w:b/>
          <w:bCs/>
          <w:sz w:val="28"/>
          <w:szCs w:val="28"/>
        </w:rPr>
        <w:t>Профориентационная работа</w:t>
      </w:r>
    </w:p>
    <w:p w14:paraId="27C03C0D" w14:textId="77777777" w:rsidR="00336532" w:rsidRPr="00E21E49" w:rsidRDefault="00336532" w:rsidP="00C1195E">
      <w:pPr>
        <w:pStyle w:val="a5"/>
        <w:spacing w:before="0" w:beforeAutospacing="0" w:after="0" w:afterAutospacing="0" w:line="259" w:lineRule="auto"/>
        <w:ind w:firstLine="0"/>
        <w:jc w:val="center"/>
        <w:rPr>
          <w:b/>
          <w:bCs/>
          <w:sz w:val="28"/>
          <w:szCs w:val="28"/>
        </w:rPr>
      </w:pPr>
    </w:p>
    <w:p w14:paraId="1A97D6B8" w14:textId="7F0AD8EB" w:rsidR="00C1195E" w:rsidRPr="00C1195E" w:rsidRDefault="00BC5D76" w:rsidP="00C1195E">
      <w:pPr>
        <w:spacing w:after="0"/>
        <w:ind w:firstLine="708"/>
        <w:jc w:val="both"/>
        <w:rPr>
          <w:rFonts w:ascii="Times New Roman" w:eastAsia="Times New Roman" w:hAnsi="Times New Roman" w:cs="Times New Roman"/>
          <w:sz w:val="28"/>
          <w:szCs w:val="28"/>
          <w:lang w:eastAsia="ru-RU"/>
        </w:rPr>
      </w:pPr>
      <w:r w:rsidRPr="00E21E49">
        <w:rPr>
          <w:rFonts w:ascii="Times New Roman" w:hAnsi="Times New Roman" w:cs="Times New Roman"/>
          <w:sz w:val="28"/>
          <w:szCs w:val="28"/>
        </w:rPr>
        <w:t>В 2020-2021 учебном году колледж продолжил</w:t>
      </w:r>
      <w:r w:rsidR="0050166B" w:rsidRPr="00E21E49">
        <w:rPr>
          <w:rFonts w:ascii="Times New Roman" w:hAnsi="Times New Roman" w:cs="Times New Roman"/>
          <w:sz w:val="28"/>
          <w:szCs w:val="28"/>
        </w:rPr>
        <w:t xml:space="preserve"> свою деятельность </w:t>
      </w:r>
      <w:r w:rsidR="00E97621" w:rsidRPr="00E21E49">
        <w:rPr>
          <w:rFonts w:ascii="Times New Roman" w:hAnsi="Times New Roman" w:cs="Times New Roman"/>
          <w:sz w:val="28"/>
          <w:szCs w:val="28"/>
        </w:rPr>
        <w:t xml:space="preserve">по реализации </w:t>
      </w:r>
      <w:r w:rsidR="004C13D0" w:rsidRPr="00E21E49">
        <w:rPr>
          <w:rFonts w:ascii="Times New Roman" w:hAnsi="Times New Roman" w:cs="Times New Roman"/>
          <w:sz w:val="28"/>
          <w:szCs w:val="28"/>
        </w:rPr>
        <w:t>задач профориентационной</w:t>
      </w:r>
      <w:r w:rsidRPr="00E21E49">
        <w:rPr>
          <w:rFonts w:ascii="Times New Roman" w:hAnsi="Times New Roman" w:cs="Times New Roman"/>
          <w:sz w:val="28"/>
          <w:szCs w:val="28"/>
        </w:rPr>
        <w:t xml:space="preserve"> работ</w:t>
      </w:r>
      <w:r w:rsidR="004E5345" w:rsidRPr="00E21E49">
        <w:rPr>
          <w:rFonts w:ascii="Times New Roman" w:hAnsi="Times New Roman" w:cs="Times New Roman"/>
          <w:sz w:val="28"/>
          <w:szCs w:val="28"/>
        </w:rPr>
        <w:t>ы</w:t>
      </w:r>
      <w:r w:rsidRPr="00E21E49">
        <w:rPr>
          <w:rFonts w:ascii="Times New Roman" w:hAnsi="Times New Roman" w:cs="Times New Roman"/>
          <w:sz w:val="28"/>
          <w:szCs w:val="28"/>
        </w:rPr>
        <w:t xml:space="preserve">. </w:t>
      </w:r>
      <w:r w:rsidR="00C1195E">
        <w:rPr>
          <w:rFonts w:ascii="Times New Roman" w:eastAsia="Times New Roman" w:hAnsi="Times New Roman" w:cs="Times New Roman"/>
          <w:sz w:val="28"/>
          <w:szCs w:val="28"/>
          <w:lang w:eastAsia="ru-RU"/>
        </w:rPr>
        <w:t xml:space="preserve">Инновационным подходом профориентационной работы в Рудненском политехническом колледже является Программа «Старт в будущее», действующая с 2018 года. </w:t>
      </w:r>
      <w:r w:rsidR="00C1195E" w:rsidRPr="00C13163">
        <w:rPr>
          <w:rFonts w:ascii="Times New Roman" w:eastAsia="Times New Roman" w:hAnsi="Times New Roman" w:cs="Times New Roman"/>
          <w:sz w:val="28"/>
          <w:szCs w:val="28"/>
          <w:lang w:eastAsia="ru-RU"/>
        </w:rPr>
        <w:t>В программе определены задачи по подготовке подрастающего поколения к осознанному, обоснованному выбору вида профессиональной деятельности в соответствии с личными наклонностями и потребностями современного рынка труда.</w:t>
      </w:r>
    </w:p>
    <w:p w14:paraId="54009BE1" w14:textId="3C88FDDC" w:rsidR="00E97621" w:rsidRPr="00E21E49" w:rsidRDefault="00A207B3" w:rsidP="00E21E49">
      <w:pPr>
        <w:pStyle w:val="a5"/>
        <w:spacing w:before="0" w:beforeAutospacing="0" w:after="0" w:afterAutospacing="0" w:line="259" w:lineRule="auto"/>
        <w:rPr>
          <w:bCs/>
          <w:sz w:val="28"/>
          <w:szCs w:val="28"/>
        </w:rPr>
      </w:pPr>
      <w:r w:rsidRPr="00E21E49">
        <w:rPr>
          <w:sz w:val="28"/>
          <w:szCs w:val="28"/>
        </w:rPr>
        <w:t xml:space="preserve">Подтверждением </w:t>
      </w:r>
      <w:r w:rsidR="00EF34C9">
        <w:rPr>
          <w:sz w:val="28"/>
          <w:szCs w:val="28"/>
        </w:rPr>
        <w:t>эффективной работы в профориентационном направлении</w:t>
      </w:r>
      <w:r w:rsidRPr="00E21E49">
        <w:rPr>
          <w:sz w:val="28"/>
          <w:szCs w:val="28"/>
        </w:rPr>
        <w:t>, стало заключение договора о социальном взаимодействии с городским отделом образования (ГОРОО) в 2021 году, благодаря которому продолжилась работа по реализации этапа</w:t>
      </w:r>
      <w:r w:rsidR="00E97621" w:rsidRPr="00E21E49">
        <w:rPr>
          <w:sz w:val="28"/>
          <w:szCs w:val="28"/>
        </w:rPr>
        <w:t xml:space="preserve"> «Р</w:t>
      </w:r>
      <w:r w:rsidRPr="00E21E49">
        <w:rPr>
          <w:sz w:val="28"/>
          <w:szCs w:val="28"/>
        </w:rPr>
        <w:t>анн</w:t>
      </w:r>
      <w:r w:rsidR="00E97621" w:rsidRPr="00E21E49">
        <w:rPr>
          <w:sz w:val="28"/>
          <w:szCs w:val="28"/>
        </w:rPr>
        <w:t>яя</w:t>
      </w:r>
      <w:r w:rsidRPr="00E21E49">
        <w:rPr>
          <w:sz w:val="28"/>
          <w:szCs w:val="28"/>
        </w:rPr>
        <w:t xml:space="preserve"> профориентаци</w:t>
      </w:r>
      <w:r w:rsidR="00E97621" w:rsidRPr="00E21E49">
        <w:rPr>
          <w:sz w:val="28"/>
          <w:szCs w:val="28"/>
        </w:rPr>
        <w:t>я»</w:t>
      </w:r>
      <w:r w:rsidRPr="00E21E49">
        <w:rPr>
          <w:sz w:val="28"/>
          <w:szCs w:val="28"/>
        </w:rPr>
        <w:t xml:space="preserve">. </w:t>
      </w:r>
      <w:r w:rsidR="00E97621" w:rsidRPr="00E21E49">
        <w:rPr>
          <w:sz w:val="28"/>
          <w:szCs w:val="28"/>
        </w:rPr>
        <w:t>Так, на базе колледжа для дошкольников и ребят младшего школьного возраста преподавателями совместно с обучающимися колледжа за</w:t>
      </w:r>
      <w:r w:rsidRPr="00E21E49">
        <w:rPr>
          <w:sz w:val="28"/>
          <w:szCs w:val="28"/>
        </w:rPr>
        <w:t xml:space="preserve"> период с января   по май 2021 года было проведено 16 уроков с воспитанниками   организаций дошкольного образования. Дошкольники в игровой форме познакомились </w:t>
      </w:r>
      <w:r w:rsidR="00E97621" w:rsidRPr="00E21E49">
        <w:rPr>
          <w:sz w:val="28"/>
          <w:szCs w:val="28"/>
        </w:rPr>
        <w:t xml:space="preserve">с такими профессиями как: «Механик», «Электрик», «Бухгалтер», «Железнодорожные профессии» и «Горный электромеханик». </w:t>
      </w:r>
      <w:r w:rsidR="004E5345" w:rsidRPr="00E21E49">
        <w:rPr>
          <w:sz w:val="28"/>
          <w:szCs w:val="28"/>
        </w:rPr>
        <w:t xml:space="preserve"> В целом, было охвачено 6 дошкольных </w:t>
      </w:r>
      <w:r w:rsidR="009B38C8" w:rsidRPr="00E21E49">
        <w:rPr>
          <w:sz w:val="28"/>
          <w:szCs w:val="28"/>
        </w:rPr>
        <w:t>организаций</w:t>
      </w:r>
      <w:r w:rsidR="004E5345" w:rsidRPr="00E21E49">
        <w:rPr>
          <w:sz w:val="28"/>
          <w:szCs w:val="28"/>
        </w:rPr>
        <w:t>, что составило 37,5 % от общего числа дошкольных учреждений города Рудного (16 дошкольных учреждений)</w:t>
      </w:r>
      <w:r w:rsidR="009B38C8" w:rsidRPr="00E21E49">
        <w:rPr>
          <w:sz w:val="28"/>
          <w:szCs w:val="28"/>
        </w:rPr>
        <w:t xml:space="preserve"> и это на 17,5% больше индикатора, определенного в Стратегии развития колледжа на 2021 год. </w:t>
      </w:r>
      <w:r w:rsidR="004E5345" w:rsidRPr="00E21E49">
        <w:rPr>
          <w:sz w:val="28"/>
          <w:szCs w:val="28"/>
        </w:rPr>
        <w:t xml:space="preserve"> </w:t>
      </w:r>
      <w:r w:rsidR="009B38C8" w:rsidRPr="00E21E49">
        <w:rPr>
          <w:sz w:val="28"/>
          <w:szCs w:val="28"/>
        </w:rPr>
        <w:t xml:space="preserve">В прошлом году данный показатель составлял-18,7%. </w:t>
      </w:r>
      <w:r w:rsidR="004E5345" w:rsidRPr="00E21E49">
        <w:rPr>
          <w:sz w:val="28"/>
          <w:szCs w:val="28"/>
        </w:rPr>
        <w:t xml:space="preserve"> Охват детей, посетивших </w:t>
      </w:r>
      <w:r w:rsidR="009B38C8" w:rsidRPr="00E21E49">
        <w:rPr>
          <w:sz w:val="28"/>
          <w:szCs w:val="28"/>
        </w:rPr>
        <w:t>уроки ранней профориентации,</w:t>
      </w:r>
      <w:r w:rsidR="004E5345" w:rsidRPr="00E21E49">
        <w:rPr>
          <w:sz w:val="28"/>
          <w:szCs w:val="28"/>
        </w:rPr>
        <w:t xml:space="preserve"> составил</w:t>
      </w:r>
      <w:r w:rsidR="009B38C8" w:rsidRPr="00E21E49">
        <w:rPr>
          <w:sz w:val="28"/>
          <w:szCs w:val="28"/>
        </w:rPr>
        <w:t xml:space="preserve"> 150 человек</w:t>
      </w:r>
      <w:r w:rsidR="004E5345" w:rsidRPr="00E21E49">
        <w:rPr>
          <w:sz w:val="28"/>
          <w:szCs w:val="28"/>
        </w:rPr>
        <w:t xml:space="preserve"> </w:t>
      </w:r>
      <w:r w:rsidR="009B38C8" w:rsidRPr="00E21E49">
        <w:rPr>
          <w:sz w:val="28"/>
          <w:szCs w:val="28"/>
        </w:rPr>
        <w:t>(по сравнению с  2020 годом на 78 человек больше)</w:t>
      </w:r>
      <w:r w:rsidR="004E5345" w:rsidRPr="00E21E49">
        <w:rPr>
          <w:sz w:val="28"/>
          <w:szCs w:val="28"/>
        </w:rPr>
        <w:t xml:space="preserve">, что </w:t>
      </w:r>
      <w:r w:rsidR="009B38C8" w:rsidRPr="00E21E49">
        <w:rPr>
          <w:sz w:val="28"/>
          <w:szCs w:val="28"/>
        </w:rPr>
        <w:t xml:space="preserve">также </w:t>
      </w:r>
      <w:r w:rsidR="004E5345" w:rsidRPr="00E21E49">
        <w:rPr>
          <w:sz w:val="28"/>
          <w:szCs w:val="28"/>
        </w:rPr>
        <w:t>превышает показатели, определенные в Стратегии на 202</w:t>
      </w:r>
      <w:r w:rsidR="009B38C8" w:rsidRPr="00E21E49">
        <w:rPr>
          <w:sz w:val="28"/>
          <w:szCs w:val="28"/>
        </w:rPr>
        <w:t>1</w:t>
      </w:r>
      <w:r w:rsidR="004E5345" w:rsidRPr="00E21E49">
        <w:rPr>
          <w:sz w:val="28"/>
          <w:szCs w:val="28"/>
        </w:rPr>
        <w:t xml:space="preserve"> год (</w:t>
      </w:r>
      <w:r w:rsidR="00BA4DCE" w:rsidRPr="00E21E49">
        <w:rPr>
          <w:sz w:val="28"/>
          <w:szCs w:val="28"/>
        </w:rPr>
        <w:t>5</w:t>
      </w:r>
      <w:r w:rsidR="009B38C8" w:rsidRPr="00E21E49">
        <w:rPr>
          <w:sz w:val="28"/>
          <w:szCs w:val="28"/>
        </w:rPr>
        <w:t>0</w:t>
      </w:r>
      <w:r w:rsidR="004E5345" w:rsidRPr="00E21E49">
        <w:rPr>
          <w:sz w:val="28"/>
          <w:szCs w:val="28"/>
        </w:rPr>
        <w:t xml:space="preserve"> чел.). </w:t>
      </w:r>
      <w:r w:rsidR="004E5345" w:rsidRPr="00E21E49">
        <w:rPr>
          <w:bCs/>
          <w:sz w:val="28"/>
          <w:szCs w:val="28"/>
        </w:rPr>
        <w:t>Доля преподавателей, участвовавших в мероприятиях ранней профориентации, составило 15</w:t>
      </w:r>
      <w:r w:rsidR="00BA4DCE" w:rsidRPr="00E21E49">
        <w:rPr>
          <w:bCs/>
          <w:sz w:val="28"/>
          <w:szCs w:val="28"/>
        </w:rPr>
        <w:t>,7</w:t>
      </w:r>
      <w:r w:rsidR="004E5345" w:rsidRPr="00E21E49">
        <w:rPr>
          <w:bCs/>
          <w:sz w:val="28"/>
          <w:szCs w:val="28"/>
        </w:rPr>
        <w:t>% от общего числа преподавателей колледжа, ведущих специальные дисциплины (Фомина Н.В., Даненкова Ю.В., Гриценко Е.В., Преображенская М.В., Волкова Е.О.</w:t>
      </w:r>
      <w:r w:rsidR="009B38C8" w:rsidRPr="00E21E49">
        <w:rPr>
          <w:bCs/>
          <w:sz w:val="28"/>
          <w:szCs w:val="28"/>
        </w:rPr>
        <w:t>, Улько К.С.</w:t>
      </w:r>
      <w:r w:rsidR="004E5345" w:rsidRPr="00E21E49">
        <w:rPr>
          <w:bCs/>
          <w:sz w:val="28"/>
          <w:szCs w:val="28"/>
        </w:rPr>
        <w:t>)</w:t>
      </w:r>
      <w:r w:rsidR="004C13D0" w:rsidRPr="00E21E49">
        <w:rPr>
          <w:bCs/>
          <w:sz w:val="28"/>
          <w:szCs w:val="28"/>
        </w:rPr>
        <w:t>.</w:t>
      </w:r>
      <w:r w:rsidR="009B38C8" w:rsidRPr="00E21E49">
        <w:rPr>
          <w:bCs/>
          <w:sz w:val="28"/>
          <w:szCs w:val="28"/>
        </w:rPr>
        <w:t xml:space="preserve"> Также в</w:t>
      </w:r>
      <w:r w:rsidR="004E5345" w:rsidRPr="00E21E49">
        <w:rPr>
          <w:bCs/>
          <w:sz w:val="28"/>
          <w:szCs w:val="28"/>
        </w:rPr>
        <w:t xml:space="preserve"> организации и проведении уроков принял</w:t>
      </w:r>
      <w:r w:rsidR="009B38C8" w:rsidRPr="00E21E49">
        <w:rPr>
          <w:bCs/>
          <w:sz w:val="28"/>
          <w:szCs w:val="28"/>
        </w:rPr>
        <w:t>о</w:t>
      </w:r>
      <w:r w:rsidR="004E5345" w:rsidRPr="00E21E49">
        <w:rPr>
          <w:bCs/>
          <w:sz w:val="28"/>
          <w:szCs w:val="28"/>
        </w:rPr>
        <w:t xml:space="preserve"> участие 1</w:t>
      </w:r>
      <w:r w:rsidR="009B38C8" w:rsidRPr="00E21E49">
        <w:rPr>
          <w:bCs/>
          <w:sz w:val="28"/>
          <w:szCs w:val="28"/>
        </w:rPr>
        <w:t>6</w:t>
      </w:r>
      <w:r w:rsidR="004E5345" w:rsidRPr="00E21E49">
        <w:rPr>
          <w:bCs/>
          <w:sz w:val="28"/>
          <w:szCs w:val="28"/>
        </w:rPr>
        <w:t xml:space="preserve"> обучающихся </w:t>
      </w:r>
      <w:r w:rsidR="004C13D0" w:rsidRPr="00E21E49">
        <w:rPr>
          <w:bCs/>
          <w:sz w:val="28"/>
          <w:szCs w:val="28"/>
        </w:rPr>
        <w:t>1-4</w:t>
      </w:r>
      <w:r w:rsidR="004E5345" w:rsidRPr="00E21E49">
        <w:rPr>
          <w:bCs/>
          <w:sz w:val="28"/>
          <w:szCs w:val="28"/>
        </w:rPr>
        <w:t xml:space="preserve"> курсов. Необходимо отметить, что данные показатели соответствует индикаторам, определенным в стратегическом плане колледжа.</w:t>
      </w:r>
    </w:p>
    <w:p w14:paraId="13DAF7DF" w14:textId="2635AD2A" w:rsidR="00A207B3" w:rsidRPr="00E21E49" w:rsidRDefault="00E97621" w:rsidP="00E21E49">
      <w:pPr>
        <w:pStyle w:val="a8"/>
        <w:spacing w:line="259" w:lineRule="auto"/>
        <w:ind w:firstLine="567"/>
        <w:jc w:val="both"/>
        <w:rPr>
          <w:rFonts w:ascii="Times New Roman" w:hAnsi="Times New Roman" w:cs="Times New Roman"/>
          <w:sz w:val="28"/>
          <w:szCs w:val="28"/>
        </w:rPr>
      </w:pPr>
      <w:r w:rsidRPr="00E21E49">
        <w:rPr>
          <w:rFonts w:ascii="Times New Roman" w:hAnsi="Times New Roman" w:cs="Times New Roman"/>
          <w:sz w:val="28"/>
          <w:szCs w:val="28"/>
        </w:rPr>
        <w:t>Д</w:t>
      </w:r>
      <w:r w:rsidR="00A207B3" w:rsidRPr="00E21E49">
        <w:rPr>
          <w:rFonts w:ascii="Times New Roman" w:hAnsi="Times New Roman" w:cs="Times New Roman"/>
          <w:sz w:val="28"/>
          <w:szCs w:val="28"/>
        </w:rPr>
        <w:t>ля учащихся 8-9 классов</w:t>
      </w:r>
      <w:r w:rsidRPr="00E21E49">
        <w:rPr>
          <w:rFonts w:ascii="Times New Roman" w:hAnsi="Times New Roman" w:cs="Times New Roman"/>
          <w:sz w:val="28"/>
          <w:szCs w:val="28"/>
        </w:rPr>
        <w:t xml:space="preserve"> в рамках этапа «Профессиональное просвещение» в </w:t>
      </w:r>
      <w:r w:rsidR="00A207B3" w:rsidRPr="00E21E49">
        <w:rPr>
          <w:rFonts w:ascii="Times New Roman" w:hAnsi="Times New Roman" w:cs="Times New Roman"/>
          <w:sz w:val="28"/>
          <w:szCs w:val="28"/>
        </w:rPr>
        <w:t>колледже были организованы профессиональные пробы, на которых будущие выпускники школ смогли познакомиться с образовательными программами, реализуемыми в нашей организации образования (охват составил</w:t>
      </w:r>
      <w:r w:rsidRPr="00E21E49">
        <w:rPr>
          <w:rFonts w:ascii="Times New Roman" w:hAnsi="Times New Roman" w:cs="Times New Roman"/>
          <w:sz w:val="28"/>
          <w:szCs w:val="28"/>
        </w:rPr>
        <w:t xml:space="preserve">о </w:t>
      </w:r>
      <w:r w:rsidR="004E5345" w:rsidRPr="00E21E49">
        <w:rPr>
          <w:rFonts w:ascii="Times New Roman" w:hAnsi="Times New Roman" w:cs="Times New Roman"/>
          <w:sz w:val="28"/>
          <w:szCs w:val="28"/>
        </w:rPr>
        <w:t>о</w:t>
      </w:r>
      <w:r w:rsidRPr="00E21E49">
        <w:rPr>
          <w:rFonts w:ascii="Times New Roman" w:hAnsi="Times New Roman" w:cs="Times New Roman"/>
          <w:sz w:val="28"/>
          <w:szCs w:val="28"/>
        </w:rPr>
        <w:t>коло 100 человек</w:t>
      </w:r>
      <w:r w:rsidR="00A207B3" w:rsidRPr="00E21E49">
        <w:rPr>
          <w:rFonts w:ascii="Times New Roman" w:hAnsi="Times New Roman" w:cs="Times New Roman"/>
          <w:sz w:val="28"/>
          <w:szCs w:val="28"/>
        </w:rPr>
        <w:t>)</w:t>
      </w:r>
      <w:r w:rsidR="004E5345" w:rsidRPr="00E21E49">
        <w:rPr>
          <w:rFonts w:ascii="Times New Roman" w:hAnsi="Times New Roman" w:cs="Times New Roman"/>
          <w:sz w:val="28"/>
          <w:szCs w:val="28"/>
        </w:rPr>
        <w:t xml:space="preserve">, а благодаря новому </w:t>
      </w:r>
      <w:r w:rsidRPr="00E21E49">
        <w:rPr>
          <w:rFonts w:ascii="Times New Roman" w:hAnsi="Times New Roman" w:cs="Times New Roman"/>
          <w:sz w:val="28"/>
          <w:szCs w:val="28"/>
        </w:rPr>
        <w:t>проект</w:t>
      </w:r>
      <w:r w:rsidR="004E5345" w:rsidRPr="00E21E49">
        <w:rPr>
          <w:rFonts w:ascii="Times New Roman" w:hAnsi="Times New Roman" w:cs="Times New Roman"/>
          <w:sz w:val="28"/>
          <w:szCs w:val="28"/>
        </w:rPr>
        <w:t>у</w:t>
      </w:r>
      <w:r w:rsidRPr="00E21E49">
        <w:rPr>
          <w:rFonts w:ascii="Times New Roman" w:hAnsi="Times New Roman" w:cs="Times New Roman"/>
          <w:sz w:val="28"/>
          <w:szCs w:val="28"/>
        </w:rPr>
        <w:t xml:space="preserve"> «Познай мир профессий через виртуальный экскурс в специальность!», </w:t>
      </w:r>
      <w:r w:rsidRPr="00E21E49">
        <w:rPr>
          <w:rFonts w:ascii="Times New Roman" w:hAnsi="Times New Roman" w:cs="Times New Roman"/>
          <w:sz w:val="28"/>
          <w:szCs w:val="28"/>
        </w:rPr>
        <w:lastRenderedPageBreak/>
        <w:t xml:space="preserve">который стартовал в марте </w:t>
      </w:r>
      <w:r w:rsidR="004E5345" w:rsidRPr="00E21E49">
        <w:rPr>
          <w:rFonts w:ascii="Times New Roman" w:hAnsi="Times New Roman" w:cs="Times New Roman"/>
          <w:sz w:val="28"/>
          <w:szCs w:val="28"/>
        </w:rPr>
        <w:t>2021</w:t>
      </w:r>
      <w:r w:rsidRPr="00E21E49">
        <w:rPr>
          <w:rFonts w:ascii="Times New Roman" w:hAnsi="Times New Roman" w:cs="Times New Roman"/>
          <w:sz w:val="28"/>
          <w:szCs w:val="28"/>
        </w:rPr>
        <w:t xml:space="preserve"> года</w:t>
      </w:r>
      <w:r w:rsidR="004E5345" w:rsidRPr="00E21E49">
        <w:rPr>
          <w:rFonts w:ascii="Times New Roman" w:hAnsi="Times New Roman" w:cs="Times New Roman"/>
          <w:sz w:val="28"/>
          <w:szCs w:val="28"/>
        </w:rPr>
        <w:t xml:space="preserve"> ведущие преподаватели, использую платформу </w:t>
      </w:r>
      <w:r w:rsidR="004E5345" w:rsidRPr="00E21E49">
        <w:rPr>
          <w:rFonts w:ascii="Times New Roman" w:hAnsi="Times New Roman" w:cs="Times New Roman"/>
          <w:sz w:val="28"/>
          <w:szCs w:val="28"/>
          <w:lang w:val="en-US"/>
        </w:rPr>
        <w:t>ZOOM</w:t>
      </w:r>
      <w:r w:rsidR="004E5345" w:rsidRPr="00E21E49">
        <w:rPr>
          <w:rFonts w:ascii="Times New Roman" w:hAnsi="Times New Roman" w:cs="Times New Roman"/>
          <w:sz w:val="28"/>
          <w:szCs w:val="28"/>
        </w:rPr>
        <w:t>, смогли погрузить ребят в специфику каждой специальности. Охват также составил около 100 учеников школ города.</w:t>
      </w:r>
    </w:p>
    <w:p w14:paraId="342B55D2" w14:textId="5F8A455F" w:rsidR="004E5345" w:rsidRPr="00E21E49" w:rsidRDefault="00A207B3" w:rsidP="00E21E49">
      <w:pPr>
        <w:shd w:val="clear" w:color="auto" w:fill="FFFFFF"/>
        <w:spacing w:after="0"/>
        <w:ind w:firstLine="567"/>
        <w:jc w:val="both"/>
        <w:rPr>
          <w:rFonts w:ascii="Times New Roman" w:eastAsia="Times New Roman" w:hAnsi="Times New Roman" w:cs="Times New Roman"/>
          <w:bCs/>
          <w:sz w:val="28"/>
          <w:szCs w:val="28"/>
          <w:lang w:eastAsia="ru-RU"/>
        </w:rPr>
      </w:pPr>
      <w:r w:rsidRPr="00E21E49">
        <w:rPr>
          <w:rFonts w:ascii="Times New Roman" w:hAnsi="Times New Roman" w:cs="Times New Roman"/>
          <w:sz w:val="28"/>
          <w:szCs w:val="28"/>
        </w:rPr>
        <w:t xml:space="preserve">При взаимодействии с социальными партнерами </w:t>
      </w:r>
      <w:r w:rsidR="004E5345" w:rsidRPr="00E21E49">
        <w:rPr>
          <w:rFonts w:ascii="Times New Roman" w:hAnsi="Times New Roman" w:cs="Times New Roman"/>
          <w:sz w:val="28"/>
          <w:szCs w:val="28"/>
        </w:rPr>
        <w:t xml:space="preserve">на </w:t>
      </w:r>
      <w:r w:rsidR="004E5345" w:rsidRPr="00E21E49">
        <w:rPr>
          <w:rFonts w:ascii="Times New Roman" w:eastAsia="Times New Roman" w:hAnsi="Times New Roman" w:cs="Times New Roman"/>
          <w:sz w:val="28"/>
          <w:szCs w:val="28"/>
        </w:rPr>
        <w:t>э</w:t>
      </w:r>
      <w:r w:rsidR="004E5345" w:rsidRPr="00E21E49">
        <w:rPr>
          <w:rFonts w:ascii="Times New Roman" w:eastAsia="Times New Roman" w:hAnsi="Times New Roman" w:cs="Times New Roman"/>
          <w:sz w:val="28"/>
          <w:szCs w:val="28"/>
          <w:lang w:eastAsia="ru-RU"/>
        </w:rPr>
        <w:t>тапе</w:t>
      </w:r>
      <w:r w:rsidR="004E5345" w:rsidRPr="00E21E49">
        <w:rPr>
          <w:rFonts w:ascii="Times New Roman" w:eastAsia="Times New Roman" w:hAnsi="Times New Roman" w:cs="Times New Roman"/>
          <w:b/>
          <w:sz w:val="28"/>
          <w:szCs w:val="28"/>
          <w:lang w:eastAsia="ru-RU"/>
        </w:rPr>
        <w:t xml:space="preserve"> </w:t>
      </w:r>
      <w:r w:rsidR="004E5345" w:rsidRPr="00E21E49">
        <w:rPr>
          <w:rFonts w:ascii="Times New Roman" w:eastAsia="Times New Roman" w:hAnsi="Times New Roman" w:cs="Times New Roman"/>
          <w:bCs/>
          <w:sz w:val="28"/>
          <w:szCs w:val="28"/>
          <w:lang w:eastAsia="ru-RU"/>
        </w:rPr>
        <w:t xml:space="preserve">«Профессиональное самоопределение» </w:t>
      </w:r>
      <w:r w:rsidR="004E5345" w:rsidRPr="00E21E49">
        <w:rPr>
          <w:rFonts w:ascii="Times New Roman" w:hAnsi="Times New Roman" w:cs="Times New Roman"/>
          <w:bCs/>
          <w:sz w:val="28"/>
          <w:szCs w:val="28"/>
        </w:rPr>
        <w:t>для</w:t>
      </w:r>
      <w:r w:rsidRPr="00E21E49">
        <w:rPr>
          <w:rFonts w:ascii="Times New Roman" w:hAnsi="Times New Roman" w:cs="Times New Roman"/>
          <w:bCs/>
          <w:sz w:val="28"/>
          <w:szCs w:val="28"/>
        </w:rPr>
        <w:t xml:space="preserve"> студентов 2-3 курсов   в период с января</w:t>
      </w:r>
      <w:r w:rsidRPr="00E21E49">
        <w:rPr>
          <w:rFonts w:ascii="Times New Roman" w:hAnsi="Times New Roman" w:cs="Times New Roman"/>
          <w:sz w:val="28"/>
          <w:szCs w:val="28"/>
        </w:rPr>
        <w:t xml:space="preserve"> по май месяц было организовано и проведено 12 онлайн-уроков с наставниками- мастерами и специалистами предприятий, </w:t>
      </w:r>
      <w:r w:rsidR="004E5345" w:rsidRPr="00E21E49">
        <w:rPr>
          <w:rFonts w:ascii="Times New Roman" w:hAnsi="Times New Roman" w:cs="Times New Roman"/>
          <w:sz w:val="28"/>
          <w:szCs w:val="28"/>
        </w:rPr>
        <w:t>охвативших 235 обучающихся по всем специальностям.</w:t>
      </w:r>
      <w:r w:rsidR="004C13D0" w:rsidRPr="00E21E49">
        <w:rPr>
          <w:rFonts w:ascii="Times New Roman" w:hAnsi="Times New Roman" w:cs="Times New Roman"/>
          <w:sz w:val="28"/>
          <w:szCs w:val="28"/>
        </w:rPr>
        <w:t xml:space="preserve">  Интегрированные уроки организовали и провели следующие преподаватели специальных дисциплин: Косолапова В.Г., Войтенко Н.В., Бабенко М.М., Волкова Е.О., Шинкевич С.А., Улько К.С., Шелеманов И.А., Геращенко Е.И., Меньшикова Е.В., Лисовская Н.А., Вуейкова О.Н.</w:t>
      </w:r>
    </w:p>
    <w:p w14:paraId="0E374842" w14:textId="52F4FF0A" w:rsidR="004C13D0" w:rsidRPr="00E21E49" w:rsidRDefault="004C13D0" w:rsidP="00E21E49">
      <w:pPr>
        <w:pStyle w:val="a5"/>
        <w:spacing w:before="0" w:beforeAutospacing="0" w:after="0" w:afterAutospacing="0" w:line="259" w:lineRule="auto"/>
        <w:ind w:firstLine="708"/>
        <w:rPr>
          <w:sz w:val="28"/>
          <w:szCs w:val="28"/>
        </w:rPr>
      </w:pPr>
      <w:r w:rsidRPr="00E21E49">
        <w:rPr>
          <w:sz w:val="28"/>
          <w:szCs w:val="28"/>
        </w:rPr>
        <w:t xml:space="preserve">В 2020-2021 учебном году продолжили работу кружки «Да будет свет!» и «Крутой механик», для учащихся 8-9 классов школ города.  Основной целью данных кружков, является знакомство учащихся школ с такими специальностями колледжа как «Техническая эксплуатация, обслуживание и ремонт электрического и электромеханического оборудования» и «Технология машиностроения». </w:t>
      </w:r>
      <w:r w:rsidRPr="00E21E49">
        <w:rPr>
          <w:rStyle w:val="fontstyle21"/>
          <w:rFonts w:ascii="Times New Roman" w:hAnsi="Times New Roman"/>
          <w:sz w:val="28"/>
          <w:szCs w:val="28"/>
        </w:rPr>
        <w:t xml:space="preserve"> Количество школьников 8-9 классов, посещающих кружки, составило 18 человек. В организации работы кружков немаловажную роль играет </w:t>
      </w:r>
      <w:r w:rsidRPr="00E21E49">
        <w:rPr>
          <w:sz w:val="28"/>
          <w:szCs w:val="28"/>
        </w:rPr>
        <w:t xml:space="preserve">социальный партнер колледжа градообразующее предприятие АО ССГПО (оплата преподавателям). </w:t>
      </w:r>
    </w:p>
    <w:p w14:paraId="35368BDA" w14:textId="38EB75FE" w:rsidR="00633BDC" w:rsidRPr="00E21E49" w:rsidRDefault="00633BDC" w:rsidP="00E21E49">
      <w:pPr>
        <w:pStyle w:val="a5"/>
        <w:spacing w:before="0" w:beforeAutospacing="0" w:after="0" w:afterAutospacing="0" w:line="259" w:lineRule="auto"/>
        <w:ind w:firstLine="708"/>
        <w:rPr>
          <w:sz w:val="28"/>
          <w:szCs w:val="28"/>
        </w:rPr>
      </w:pPr>
      <w:r w:rsidRPr="00E21E49">
        <w:rPr>
          <w:sz w:val="28"/>
          <w:szCs w:val="28"/>
        </w:rPr>
        <w:t xml:space="preserve">На этапе «Профессиональная адаптация» в процесс полностью вовлечены социальные партнеры колледжа. </w:t>
      </w:r>
      <w:r w:rsidR="004C13D0" w:rsidRPr="00E21E49">
        <w:rPr>
          <w:sz w:val="28"/>
          <w:szCs w:val="28"/>
        </w:rPr>
        <w:t>Так, в феврале 2021 продолжил свою работу спецпроект «Гид в будущее»</w:t>
      </w:r>
      <w:r w:rsidRPr="00E21E49">
        <w:rPr>
          <w:sz w:val="28"/>
          <w:szCs w:val="28"/>
        </w:rPr>
        <w:t xml:space="preserve">, запушенный колледжем совместно с АО ССГПО. Мероприятие прошло </w:t>
      </w:r>
      <w:r w:rsidR="004C13D0" w:rsidRPr="00E21E49">
        <w:rPr>
          <w:sz w:val="28"/>
          <w:szCs w:val="28"/>
          <w:shd w:val="clear" w:color="auto" w:fill="FFFFFF"/>
        </w:rPr>
        <w:t xml:space="preserve">в онлайн-формате, </w:t>
      </w:r>
      <w:r w:rsidR="00E21E49" w:rsidRPr="00E21E49">
        <w:rPr>
          <w:sz w:val="28"/>
          <w:szCs w:val="28"/>
          <w:shd w:val="clear" w:color="auto" w:fill="FFFFFF"/>
        </w:rPr>
        <w:t>в рамках</w:t>
      </w:r>
      <w:r w:rsidR="00BA4DCE" w:rsidRPr="00E21E49">
        <w:rPr>
          <w:sz w:val="28"/>
          <w:szCs w:val="28"/>
          <w:shd w:val="clear" w:color="auto" w:fill="FFFFFF"/>
        </w:rPr>
        <w:t xml:space="preserve"> которого </w:t>
      </w:r>
      <w:r w:rsidR="004C13D0" w:rsidRPr="00E21E49">
        <w:rPr>
          <w:sz w:val="28"/>
          <w:szCs w:val="28"/>
          <w:shd w:val="clear" w:color="auto" w:fill="FFFFFF"/>
        </w:rPr>
        <w:t xml:space="preserve">состоялся мастер-класс для студентов 2-3 курсов с участием лучших работников и ведущих специалистов компании </w:t>
      </w:r>
      <w:r w:rsidR="004C13D0" w:rsidRPr="00E21E49">
        <w:rPr>
          <w:sz w:val="28"/>
          <w:szCs w:val="28"/>
          <w:shd w:val="clear" w:color="auto" w:fill="FFFFFF"/>
          <w:lang w:val="en-US"/>
        </w:rPr>
        <w:t>ERG</w:t>
      </w:r>
      <w:r w:rsidR="004C13D0" w:rsidRPr="00E21E49">
        <w:rPr>
          <w:sz w:val="28"/>
          <w:szCs w:val="28"/>
          <w:shd w:val="clear" w:color="auto" w:fill="FFFFFF"/>
        </w:rPr>
        <w:t>. Участниками данного проекта стало 82 студента 3 и 4 курсов.</w:t>
      </w:r>
      <w:r w:rsidRPr="00E21E49">
        <w:rPr>
          <w:sz w:val="28"/>
          <w:szCs w:val="28"/>
          <w:shd w:val="clear" w:color="auto" w:fill="FFFFFF"/>
        </w:rPr>
        <w:t xml:space="preserve"> Такое </w:t>
      </w:r>
      <w:r w:rsidRPr="00E21E49">
        <w:rPr>
          <w:sz w:val="28"/>
          <w:szCs w:val="28"/>
        </w:rPr>
        <w:t>тесное взаимодействие с социальными партнерами колледжа способствует быстрой и положительной социально-профессиональной адаптации ребят в трудовом коллективе.</w:t>
      </w:r>
    </w:p>
    <w:p w14:paraId="7B8919A3" w14:textId="02A55950" w:rsidR="00633BDC" w:rsidRPr="00E21E49" w:rsidRDefault="007A72D7" w:rsidP="00E21E49">
      <w:pPr>
        <w:shd w:val="clear" w:color="auto" w:fill="FFFFFF"/>
        <w:spacing w:after="0"/>
        <w:ind w:firstLine="708"/>
        <w:jc w:val="both"/>
        <w:rPr>
          <w:rFonts w:ascii="Times New Roman" w:hAnsi="Times New Roman" w:cs="Times New Roman"/>
          <w:sz w:val="28"/>
          <w:szCs w:val="28"/>
        </w:rPr>
      </w:pPr>
      <w:r w:rsidRPr="00E21E49">
        <w:rPr>
          <w:rFonts w:ascii="Times New Roman" w:hAnsi="Times New Roman" w:cs="Times New Roman"/>
          <w:sz w:val="28"/>
          <w:szCs w:val="28"/>
          <w:lang w:val="kk-KZ"/>
        </w:rPr>
        <w:t xml:space="preserve">Одним из важных направлений профессиональной навигации является организация и проведение традиционных практических конференций с приглашением специалистов и наставников с предприятий города.  </w:t>
      </w:r>
      <w:r w:rsidRPr="00E21E49">
        <w:rPr>
          <w:rFonts w:ascii="Times New Roman" w:hAnsi="Times New Roman" w:cs="Times New Roman"/>
          <w:color w:val="000000"/>
          <w:sz w:val="28"/>
          <w:szCs w:val="28"/>
          <w:shd w:val="clear" w:color="auto" w:fill="FFFFFF"/>
        </w:rPr>
        <w:t>2</w:t>
      </w:r>
      <w:r w:rsidR="00633BDC" w:rsidRPr="00E21E49">
        <w:rPr>
          <w:rFonts w:ascii="Times New Roman" w:hAnsi="Times New Roman" w:cs="Times New Roman"/>
          <w:color w:val="000000"/>
          <w:sz w:val="28"/>
          <w:szCs w:val="28"/>
          <w:shd w:val="clear" w:color="auto" w:fill="FFFFFF"/>
        </w:rPr>
        <w:t>2</w:t>
      </w:r>
      <w:r w:rsidRPr="00E21E49">
        <w:rPr>
          <w:rFonts w:ascii="Times New Roman" w:hAnsi="Times New Roman" w:cs="Times New Roman"/>
          <w:color w:val="000000"/>
          <w:sz w:val="28"/>
          <w:szCs w:val="28"/>
          <w:shd w:val="clear" w:color="auto" w:fill="FFFFFF"/>
        </w:rPr>
        <w:t xml:space="preserve"> января 202</w:t>
      </w:r>
      <w:r w:rsidR="00633BDC" w:rsidRPr="00E21E49">
        <w:rPr>
          <w:rFonts w:ascii="Times New Roman" w:hAnsi="Times New Roman" w:cs="Times New Roman"/>
          <w:color w:val="000000"/>
          <w:sz w:val="28"/>
          <w:szCs w:val="28"/>
          <w:shd w:val="clear" w:color="auto" w:fill="FFFFFF"/>
        </w:rPr>
        <w:t>1</w:t>
      </w:r>
      <w:r w:rsidRPr="00E21E49">
        <w:rPr>
          <w:rFonts w:ascii="Times New Roman" w:hAnsi="Times New Roman" w:cs="Times New Roman"/>
          <w:color w:val="000000"/>
          <w:sz w:val="28"/>
          <w:szCs w:val="28"/>
          <w:shd w:val="clear" w:color="auto" w:fill="FFFFFF"/>
        </w:rPr>
        <w:t xml:space="preserve"> года на базе колледжа была организована и проведена ежегодная традиционная практическая конференция «Моя профессия. Мой опыт на производстве». </w:t>
      </w:r>
      <w:r w:rsidR="00633BDC" w:rsidRPr="00E21E49">
        <w:rPr>
          <w:rFonts w:ascii="Times New Roman" w:hAnsi="Times New Roman" w:cs="Times New Roman"/>
          <w:sz w:val="28"/>
          <w:szCs w:val="28"/>
        </w:rPr>
        <w:t xml:space="preserve">Целями проведения практической конференции стало: определение уровня компетенций, знаний, умений и практического опыта обучающихся, предоставление практических разработок студентов на основе информационных технологий по итогам прохождения профессиональных практик, выявление проблемных моментов во время прохождения производственной практики, активизация практической деятельности студентов.  </w:t>
      </w:r>
      <w:r w:rsidR="00633BDC" w:rsidRPr="00E21E49">
        <w:rPr>
          <w:rFonts w:ascii="Times New Roman" w:hAnsi="Times New Roman" w:cs="Times New Roman"/>
          <w:sz w:val="28"/>
          <w:szCs w:val="28"/>
          <w:shd w:val="clear" w:color="auto" w:fill="FFFFFF"/>
        </w:rPr>
        <w:t xml:space="preserve">Мероприятие прошло на открытой онлайн-площадке посредством </w:t>
      </w:r>
      <w:r w:rsidR="00633BDC" w:rsidRPr="00E21E49">
        <w:rPr>
          <w:rFonts w:ascii="Times New Roman" w:hAnsi="Times New Roman" w:cs="Times New Roman"/>
          <w:sz w:val="28"/>
          <w:szCs w:val="28"/>
          <w:shd w:val="clear" w:color="auto" w:fill="FFFFFF"/>
        </w:rPr>
        <w:lastRenderedPageBreak/>
        <w:t xml:space="preserve">электронной платформы </w:t>
      </w:r>
      <w:r w:rsidR="00633BDC" w:rsidRPr="00E21E49">
        <w:rPr>
          <w:rFonts w:ascii="Times New Roman" w:hAnsi="Times New Roman" w:cs="Times New Roman"/>
          <w:sz w:val="28"/>
          <w:szCs w:val="28"/>
          <w:shd w:val="clear" w:color="auto" w:fill="FFFFFF"/>
          <w:lang w:val="en-US"/>
        </w:rPr>
        <w:t>ZOOM</w:t>
      </w:r>
      <w:r w:rsidR="00633BDC" w:rsidRPr="00E21E49">
        <w:rPr>
          <w:rFonts w:ascii="Times New Roman" w:hAnsi="Times New Roman" w:cs="Times New Roman"/>
          <w:sz w:val="28"/>
          <w:szCs w:val="28"/>
          <w:shd w:val="clear" w:color="auto" w:fill="FFFFFF"/>
        </w:rPr>
        <w:t>. В этом году конференция прошла в областном формате с международным участием, в рамках празднования шестидесятипятилетнего юбилея колледжа «РПТК-65лет».  Всего в практической конференции приняло 20 участников из шести колледжей Костанайской и Челябинской области:</w:t>
      </w:r>
      <w:r w:rsidR="00633BDC" w:rsidRPr="00E21E49">
        <w:rPr>
          <w:rFonts w:ascii="Times New Roman" w:eastAsiaTheme="minorEastAsia" w:hAnsi="Times New Roman" w:cs="Times New Roman"/>
          <w:b/>
          <w:bCs/>
          <w:caps/>
          <w:kern w:val="24"/>
          <w:sz w:val="28"/>
          <w:szCs w:val="28"/>
          <w:lang w:eastAsia="ru-RU"/>
        </w:rPr>
        <w:t xml:space="preserve"> </w:t>
      </w:r>
    </w:p>
    <w:p w14:paraId="55A986C3" w14:textId="77777777" w:rsidR="00633BDC" w:rsidRPr="00E21E49" w:rsidRDefault="00633BDC" w:rsidP="00E21E49">
      <w:pPr>
        <w:numPr>
          <w:ilvl w:val="0"/>
          <w:numId w:val="1"/>
        </w:numPr>
        <w:shd w:val="clear" w:color="auto" w:fill="FFFFFF"/>
        <w:spacing w:after="0"/>
        <w:ind w:left="0" w:firstLine="0"/>
        <w:jc w:val="both"/>
        <w:rPr>
          <w:rFonts w:ascii="Times New Roman" w:hAnsi="Times New Roman" w:cs="Times New Roman"/>
          <w:sz w:val="28"/>
          <w:szCs w:val="28"/>
          <w:shd w:val="clear" w:color="auto" w:fill="FFFFFF"/>
        </w:rPr>
      </w:pPr>
      <w:r w:rsidRPr="00E21E49">
        <w:rPr>
          <w:rFonts w:ascii="Times New Roman" w:hAnsi="Times New Roman" w:cs="Times New Roman"/>
          <w:bCs/>
          <w:sz w:val="28"/>
          <w:szCs w:val="28"/>
          <w:shd w:val="clear" w:color="auto" w:fill="FFFFFF"/>
        </w:rPr>
        <w:t>КГКП «Рудненский политехнический колледж»</w:t>
      </w:r>
    </w:p>
    <w:p w14:paraId="63A3CD1D" w14:textId="77777777" w:rsidR="00633BDC" w:rsidRPr="00E21E49" w:rsidRDefault="00633BDC" w:rsidP="00E21E49">
      <w:pPr>
        <w:numPr>
          <w:ilvl w:val="0"/>
          <w:numId w:val="1"/>
        </w:numPr>
        <w:shd w:val="clear" w:color="auto" w:fill="FFFFFF"/>
        <w:spacing w:after="0"/>
        <w:ind w:left="0" w:firstLine="0"/>
        <w:jc w:val="both"/>
        <w:rPr>
          <w:rFonts w:ascii="Times New Roman" w:hAnsi="Times New Roman" w:cs="Times New Roman"/>
          <w:sz w:val="28"/>
          <w:szCs w:val="28"/>
          <w:shd w:val="clear" w:color="auto" w:fill="FFFFFF"/>
        </w:rPr>
      </w:pPr>
      <w:r w:rsidRPr="00E21E49">
        <w:rPr>
          <w:rFonts w:ascii="Times New Roman" w:hAnsi="Times New Roman" w:cs="Times New Roman"/>
          <w:bCs/>
          <w:sz w:val="28"/>
          <w:szCs w:val="28"/>
          <w:shd w:val="clear" w:color="auto" w:fill="FFFFFF"/>
        </w:rPr>
        <w:t>КГКП «Рудненский колледж технологии и сервиса»</w:t>
      </w:r>
    </w:p>
    <w:p w14:paraId="1E00CF6B" w14:textId="77777777" w:rsidR="00633BDC" w:rsidRPr="00E21E49" w:rsidRDefault="00633BDC" w:rsidP="00E21E49">
      <w:pPr>
        <w:numPr>
          <w:ilvl w:val="0"/>
          <w:numId w:val="1"/>
        </w:numPr>
        <w:shd w:val="clear" w:color="auto" w:fill="FFFFFF"/>
        <w:spacing w:after="0"/>
        <w:ind w:left="0" w:firstLine="0"/>
        <w:jc w:val="both"/>
        <w:rPr>
          <w:rFonts w:ascii="Times New Roman" w:hAnsi="Times New Roman" w:cs="Times New Roman"/>
          <w:sz w:val="28"/>
          <w:szCs w:val="28"/>
          <w:shd w:val="clear" w:color="auto" w:fill="FFFFFF"/>
        </w:rPr>
      </w:pPr>
      <w:r w:rsidRPr="00E21E49">
        <w:rPr>
          <w:rFonts w:ascii="Times New Roman" w:hAnsi="Times New Roman" w:cs="Times New Roman"/>
          <w:bCs/>
          <w:sz w:val="28"/>
          <w:szCs w:val="28"/>
          <w:shd w:val="clear" w:color="auto" w:fill="FFFFFF"/>
        </w:rPr>
        <w:t>КГКП «Житикаринский политехнический колледж»</w:t>
      </w:r>
    </w:p>
    <w:p w14:paraId="2021F558" w14:textId="77777777" w:rsidR="00633BDC" w:rsidRPr="00E21E49" w:rsidRDefault="00633BDC" w:rsidP="00E21E49">
      <w:pPr>
        <w:numPr>
          <w:ilvl w:val="0"/>
          <w:numId w:val="1"/>
        </w:numPr>
        <w:shd w:val="clear" w:color="auto" w:fill="FFFFFF"/>
        <w:spacing w:after="0"/>
        <w:ind w:left="0" w:firstLine="0"/>
        <w:jc w:val="both"/>
        <w:rPr>
          <w:rFonts w:ascii="Times New Roman" w:hAnsi="Times New Roman" w:cs="Times New Roman"/>
          <w:sz w:val="28"/>
          <w:szCs w:val="28"/>
          <w:shd w:val="clear" w:color="auto" w:fill="FFFFFF"/>
        </w:rPr>
      </w:pPr>
      <w:r w:rsidRPr="00E21E49">
        <w:rPr>
          <w:rFonts w:ascii="Times New Roman" w:hAnsi="Times New Roman" w:cs="Times New Roman"/>
          <w:bCs/>
          <w:sz w:val="28"/>
          <w:szCs w:val="28"/>
          <w:shd w:val="clear" w:color="auto" w:fill="FFFFFF"/>
        </w:rPr>
        <w:t>КГКП «Лисаковский технический колледж»</w:t>
      </w:r>
    </w:p>
    <w:p w14:paraId="51CDF0A8" w14:textId="77777777" w:rsidR="00633BDC" w:rsidRPr="00E21E49" w:rsidRDefault="00633BDC" w:rsidP="00E21E49">
      <w:pPr>
        <w:numPr>
          <w:ilvl w:val="0"/>
          <w:numId w:val="1"/>
        </w:numPr>
        <w:shd w:val="clear" w:color="auto" w:fill="FFFFFF"/>
        <w:spacing w:after="0"/>
        <w:ind w:left="0" w:firstLine="0"/>
        <w:jc w:val="both"/>
        <w:rPr>
          <w:rFonts w:ascii="Times New Roman" w:hAnsi="Times New Roman" w:cs="Times New Roman"/>
          <w:sz w:val="28"/>
          <w:szCs w:val="28"/>
          <w:shd w:val="clear" w:color="auto" w:fill="FFFFFF"/>
        </w:rPr>
      </w:pPr>
      <w:r w:rsidRPr="00E21E49">
        <w:rPr>
          <w:rFonts w:ascii="Times New Roman" w:hAnsi="Times New Roman" w:cs="Times New Roman"/>
          <w:bCs/>
          <w:sz w:val="28"/>
          <w:szCs w:val="28"/>
          <w:shd w:val="clear" w:color="auto" w:fill="FFFFFF"/>
        </w:rPr>
        <w:t>ГБПОУ «Челябинский механико-технологический техникум»</w:t>
      </w:r>
    </w:p>
    <w:p w14:paraId="64964601" w14:textId="77777777" w:rsidR="00633BDC" w:rsidRPr="00E21E49" w:rsidRDefault="00633BDC" w:rsidP="00E21E49">
      <w:pPr>
        <w:numPr>
          <w:ilvl w:val="0"/>
          <w:numId w:val="1"/>
        </w:numPr>
        <w:shd w:val="clear" w:color="auto" w:fill="FFFFFF"/>
        <w:spacing w:after="0"/>
        <w:ind w:left="0" w:firstLine="0"/>
        <w:jc w:val="both"/>
        <w:rPr>
          <w:rFonts w:ascii="Times New Roman" w:hAnsi="Times New Roman" w:cs="Times New Roman"/>
          <w:sz w:val="28"/>
          <w:szCs w:val="28"/>
          <w:shd w:val="clear" w:color="auto" w:fill="FFFFFF"/>
        </w:rPr>
      </w:pPr>
      <w:r w:rsidRPr="00E21E49">
        <w:rPr>
          <w:rFonts w:ascii="Times New Roman" w:hAnsi="Times New Roman" w:cs="Times New Roman"/>
          <w:bCs/>
          <w:sz w:val="28"/>
          <w:szCs w:val="28"/>
          <w:shd w:val="clear" w:color="auto" w:fill="FFFFFF"/>
        </w:rPr>
        <w:t>ГБПОУ «Южно-Уральский многопрофильный колледж»</w:t>
      </w:r>
    </w:p>
    <w:p w14:paraId="7408808F" w14:textId="6E7FAC99" w:rsidR="00633BDC" w:rsidRPr="00E21E49" w:rsidRDefault="00633BDC" w:rsidP="00E21E49">
      <w:pPr>
        <w:shd w:val="clear" w:color="auto" w:fill="FFFFFF"/>
        <w:spacing w:after="0"/>
        <w:ind w:firstLine="708"/>
        <w:jc w:val="both"/>
        <w:rPr>
          <w:rFonts w:ascii="Times New Roman" w:eastAsia="Times New Roman" w:hAnsi="Times New Roman" w:cs="Times New Roman"/>
          <w:sz w:val="28"/>
          <w:szCs w:val="28"/>
          <w:lang w:eastAsia="ru-RU"/>
        </w:rPr>
      </w:pPr>
      <w:r w:rsidRPr="00E21E49">
        <w:rPr>
          <w:rFonts w:ascii="Times New Roman" w:eastAsia="Times New Roman" w:hAnsi="Times New Roman" w:cs="Times New Roman"/>
          <w:sz w:val="28"/>
          <w:szCs w:val="28"/>
          <w:lang w:eastAsia="ru-RU"/>
        </w:rPr>
        <w:t xml:space="preserve">Участниками практической конференции стали студенты старших курсов - </w:t>
      </w:r>
      <w:r w:rsidRPr="00E21E49">
        <w:rPr>
          <w:rFonts w:ascii="Times New Roman" w:hAnsi="Times New Roman" w:cs="Times New Roman"/>
          <w:sz w:val="28"/>
          <w:szCs w:val="28"/>
          <w:shd w:val="clear" w:color="auto" w:fill="FFFFFF"/>
        </w:rPr>
        <w:t xml:space="preserve">ребята, которые уже побывали на производственной практике. </w:t>
      </w:r>
      <w:r w:rsidR="00446F17" w:rsidRPr="00E21E49">
        <w:rPr>
          <w:rFonts w:ascii="Times New Roman" w:hAnsi="Times New Roman" w:cs="Times New Roman"/>
          <w:sz w:val="28"/>
          <w:szCs w:val="28"/>
          <w:shd w:val="clear" w:color="auto" w:fill="FFFFFF"/>
        </w:rPr>
        <w:t>РПТК представил 9 студентов, четверо из которых стали призерами конференции.</w:t>
      </w:r>
    </w:p>
    <w:p w14:paraId="4D3C539A" w14:textId="3BFDF1E0" w:rsidR="00633BDC" w:rsidRPr="00E21E49" w:rsidRDefault="00446F17" w:rsidP="00E21E49">
      <w:pPr>
        <w:spacing w:after="0"/>
        <w:ind w:firstLine="708"/>
        <w:jc w:val="both"/>
        <w:rPr>
          <w:rFonts w:ascii="Times New Roman" w:eastAsia="Calibri" w:hAnsi="Times New Roman" w:cs="Times New Roman"/>
          <w:sz w:val="28"/>
          <w:szCs w:val="28"/>
        </w:rPr>
      </w:pPr>
      <w:r w:rsidRPr="00E21E49">
        <w:rPr>
          <w:rFonts w:ascii="Times New Roman" w:eastAsia="Calibri" w:hAnsi="Times New Roman" w:cs="Times New Roman"/>
          <w:sz w:val="28"/>
          <w:szCs w:val="28"/>
        </w:rPr>
        <w:t>Н</w:t>
      </w:r>
      <w:r w:rsidR="00633BDC" w:rsidRPr="00E21E49">
        <w:rPr>
          <w:rFonts w:ascii="Times New Roman" w:eastAsia="Calibri" w:hAnsi="Times New Roman" w:cs="Times New Roman"/>
          <w:sz w:val="28"/>
          <w:szCs w:val="28"/>
        </w:rPr>
        <w:t xml:space="preserve">еобходимо отметить, что практическая конференция «Моя профессия. Мой опыт на производстве» прошла на высоком уровне, а областной формат с международным участием позволил расширить границы проведения конференции и еще больше укрепить партнерские отношения не только с предприятиями, но и с организациями образованиями Костанайской и Челябинской области. </w:t>
      </w:r>
      <w:r w:rsidR="00EF34C9">
        <w:rPr>
          <w:rFonts w:ascii="Times New Roman" w:eastAsia="Calibri" w:hAnsi="Times New Roman" w:cs="Times New Roman"/>
          <w:sz w:val="28"/>
          <w:szCs w:val="28"/>
        </w:rPr>
        <w:t>Т</w:t>
      </w:r>
      <w:r w:rsidR="00633BDC" w:rsidRPr="00E21E49">
        <w:rPr>
          <w:rFonts w:ascii="Times New Roman" w:eastAsia="Calibri" w:hAnsi="Times New Roman" w:cs="Times New Roman"/>
          <w:sz w:val="28"/>
          <w:szCs w:val="28"/>
        </w:rPr>
        <w:t>акой формат проведения конференции</w:t>
      </w:r>
      <w:r w:rsidR="00EF34C9">
        <w:rPr>
          <w:rFonts w:ascii="Times New Roman" w:eastAsia="Calibri" w:hAnsi="Times New Roman" w:cs="Times New Roman"/>
          <w:sz w:val="28"/>
          <w:szCs w:val="28"/>
        </w:rPr>
        <w:t xml:space="preserve"> </w:t>
      </w:r>
      <w:r w:rsidRPr="00E21E49">
        <w:rPr>
          <w:rFonts w:ascii="Times New Roman" w:eastAsia="Calibri" w:hAnsi="Times New Roman" w:cs="Times New Roman"/>
          <w:sz w:val="28"/>
          <w:szCs w:val="28"/>
        </w:rPr>
        <w:t>способств</w:t>
      </w:r>
      <w:r w:rsidR="00EF34C9">
        <w:rPr>
          <w:rFonts w:ascii="Times New Roman" w:eastAsia="Calibri" w:hAnsi="Times New Roman" w:cs="Times New Roman"/>
          <w:sz w:val="28"/>
          <w:szCs w:val="28"/>
        </w:rPr>
        <w:t>ует</w:t>
      </w:r>
      <w:r w:rsidRPr="00E21E49">
        <w:rPr>
          <w:rFonts w:ascii="Times New Roman" w:eastAsia="Calibri" w:hAnsi="Times New Roman" w:cs="Times New Roman"/>
          <w:sz w:val="28"/>
          <w:szCs w:val="28"/>
        </w:rPr>
        <w:t xml:space="preserve"> дальнейшему укреплению международных отношений и сотрудничества. </w:t>
      </w:r>
    </w:p>
    <w:p w14:paraId="37B09AD4" w14:textId="16738E70" w:rsidR="00446F17" w:rsidRPr="00E21E49" w:rsidRDefault="00446F17" w:rsidP="00E21E49">
      <w:pPr>
        <w:shd w:val="clear" w:color="auto" w:fill="FFFFFF"/>
        <w:spacing w:after="0"/>
        <w:ind w:firstLine="708"/>
        <w:jc w:val="both"/>
        <w:rPr>
          <w:rFonts w:ascii="Times New Roman" w:eastAsia="Times New Roman" w:hAnsi="Times New Roman" w:cs="Times New Roman"/>
          <w:sz w:val="28"/>
          <w:szCs w:val="28"/>
          <w:lang w:val="kk-KZ" w:eastAsia="ru-RU"/>
        </w:rPr>
      </w:pPr>
      <w:r w:rsidRPr="00E21E49">
        <w:rPr>
          <w:rFonts w:ascii="Times New Roman" w:eastAsia="Times New Roman" w:hAnsi="Times New Roman" w:cs="Times New Roman"/>
          <w:sz w:val="28"/>
          <w:szCs w:val="28"/>
          <w:lang w:val="kk-KZ" w:eastAsia="ru-RU"/>
        </w:rPr>
        <w:t>Заключительным компонентом профессиональной навигации является  организация и проведение Ярмарки вакансий для выпускников колледжа,</w:t>
      </w:r>
      <w:r w:rsidRPr="00E21E49">
        <w:rPr>
          <w:rFonts w:ascii="Times New Roman" w:hAnsi="Times New Roman" w:cs="Times New Roman"/>
          <w:sz w:val="28"/>
          <w:szCs w:val="28"/>
        </w:rPr>
        <w:t xml:space="preserve"> целью которой является содействие трудоустройству и занятости выпускников. </w:t>
      </w:r>
      <w:r w:rsidRPr="00E21E49">
        <w:rPr>
          <w:rFonts w:ascii="Times New Roman" w:eastAsia="Times New Roman" w:hAnsi="Times New Roman" w:cs="Times New Roman"/>
          <w:sz w:val="28"/>
          <w:szCs w:val="28"/>
          <w:lang w:eastAsia="ru-RU"/>
        </w:rPr>
        <w:t xml:space="preserve">Так, </w:t>
      </w:r>
      <w:r w:rsidRPr="00E21E49">
        <w:rPr>
          <w:rFonts w:ascii="Times New Roman" w:hAnsi="Times New Roman" w:cs="Times New Roman"/>
          <w:sz w:val="28"/>
          <w:szCs w:val="28"/>
        </w:rPr>
        <w:t>19 мая 2021 года в КГКП «Рудненский политехнический колледж» в традиционном формате прошла Ярмарка вакансий-2021 для обучающихся выпускных групп.</w:t>
      </w:r>
    </w:p>
    <w:p w14:paraId="0D308266" w14:textId="77777777" w:rsidR="00446F17" w:rsidRPr="00E21E49" w:rsidRDefault="00446F17" w:rsidP="00E21E49">
      <w:pPr>
        <w:spacing w:after="0"/>
        <w:ind w:firstLine="708"/>
        <w:jc w:val="both"/>
        <w:rPr>
          <w:rFonts w:ascii="Times New Roman" w:hAnsi="Times New Roman" w:cs="Times New Roman"/>
          <w:sz w:val="28"/>
          <w:szCs w:val="28"/>
        </w:rPr>
      </w:pPr>
      <w:r w:rsidRPr="00E21E49">
        <w:rPr>
          <w:rFonts w:ascii="Times New Roman" w:hAnsi="Times New Roman" w:cs="Times New Roman"/>
          <w:sz w:val="28"/>
          <w:szCs w:val="28"/>
        </w:rPr>
        <w:t>Основной целью проведения данного мероприятия стало содействие трудоустройству выпускников колледжа. Будущему выпускнику представилась возможность узнать:</w:t>
      </w:r>
    </w:p>
    <w:p w14:paraId="19072C31" w14:textId="77777777" w:rsidR="00446F17" w:rsidRPr="00E21E49" w:rsidRDefault="00446F17" w:rsidP="00E21E49">
      <w:pPr>
        <w:spacing w:after="0"/>
        <w:jc w:val="both"/>
        <w:rPr>
          <w:rFonts w:ascii="Times New Roman" w:hAnsi="Times New Roman" w:cs="Times New Roman"/>
          <w:sz w:val="28"/>
          <w:szCs w:val="28"/>
        </w:rPr>
      </w:pPr>
      <w:r w:rsidRPr="00E21E49">
        <w:rPr>
          <w:rFonts w:ascii="Times New Roman" w:hAnsi="Times New Roman" w:cs="Times New Roman"/>
          <w:sz w:val="28"/>
          <w:szCs w:val="28"/>
        </w:rPr>
        <w:t xml:space="preserve"> -о существующих вакансиях в городе Рудном и Костанайской области; </w:t>
      </w:r>
    </w:p>
    <w:p w14:paraId="433722ED" w14:textId="77777777" w:rsidR="00446F17" w:rsidRPr="00E21E49" w:rsidRDefault="00446F17" w:rsidP="00E21E49">
      <w:pPr>
        <w:spacing w:after="0"/>
        <w:jc w:val="both"/>
        <w:rPr>
          <w:rFonts w:ascii="Times New Roman" w:hAnsi="Times New Roman" w:cs="Times New Roman"/>
          <w:sz w:val="28"/>
          <w:szCs w:val="28"/>
        </w:rPr>
      </w:pPr>
      <w:r w:rsidRPr="00E21E49">
        <w:rPr>
          <w:rFonts w:ascii="Times New Roman" w:hAnsi="Times New Roman" w:cs="Times New Roman"/>
          <w:sz w:val="28"/>
          <w:szCs w:val="28"/>
        </w:rPr>
        <w:t>- пообщаться с работодателями, задать интересующие вопросы и пройти собеседование;</w:t>
      </w:r>
    </w:p>
    <w:p w14:paraId="3543B0BF" w14:textId="77777777" w:rsidR="00446F17" w:rsidRPr="00E21E49" w:rsidRDefault="00446F17" w:rsidP="00E21E49">
      <w:pPr>
        <w:spacing w:after="0"/>
        <w:jc w:val="both"/>
        <w:rPr>
          <w:rFonts w:ascii="Times New Roman" w:hAnsi="Times New Roman" w:cs="Times New Roman"/>
          <w:sz w:val="28"/>
          <w:szCs w:val="28"/>
        </w:rPr>
      </w:pPr>
      <w:r w:rsidRPr="00E21E49">
        <w:rPr>
          <w:rFonts w:ascii="Times New Roman" w:hAnsi="Times New Roman" w:cs="Times New Roman"/>
          <w:sz w:val="28"/>
          <w:szCs w:val="28"/>
        </w:rPr>
        <w:t>- познакомиться с молодежными программами Центра занятости;</w:t>
      </w:r>
    </w:p>
    <w:p w14:paraId="66653FD2" w14:textId="3C1A5E73" w:rsidR="00446F17" w:rsidRPr="00EF34C9" w:rsidRDefault="00446F17" w:rsidP="00E21E49">
      <w:pPr>
        <w:pStyle w:val="a5"/>
        <w:shd w:val="clear" w:color="auto" w:fill="FFFFFF"/>
        <w:spacing w:before="0" w:beforeAutospacing="0" w:after="0" w:afterAutospacing="0" w:line="259" w:lineRule="auto"/>
        <w:ind w:firstLine="708"/>
        <w:rPr>
          <w:sz w:val="28"/>
          <w:szCs w:val="28"/>
        </w:rPr>
      </w:pPr>
      <w:r w:rsidRPr="00E21E49">
        <w:rPr>
          <w:sz w:val="28"/>
          <w:szCs w:val="28"/>
        </w:rPr>
        <w:t xml:space="preserve">В качестве потенциальных работодателей были приглашены представители 19 организаций нашего города. В число приглашенных предприятий вошли такие известные предприятия города, как: АО «ССГПО» с представителем из компании </w:t>
      </w:r>
      <w:r w:rsidRPr="00E21E49">
        <w:rPr>
          <w:sz w:val="28"/>
          <w:szCs w:val="28"/>
          <w:lang w:val="en-US"/>
        </w:rPr>
        <w:t>ERG</w:t>
      </w:r>
      <w:r w:rsidRPr="00E21E49">
        <w:rPr>
          <w:sz w:val="28"/>
          <w:szCs w:val="28"/>
        </w:rPr>
        <w:t>, АО «Рудненский водоканал», ТОО «Рудненский цементный завод», ТОО «Казогнеупор-2015», АО «</w:t>
      </w:r>
      <w:r w:rsidRPr="00EF34C9">
        <w:rPr>
          <w:sz w:val="28"/>
          <w:szCs w:val="28"/>
        </w:rPr>
        <w:t xml:space="preserve">РудныйСоколовСтрой», ТОО «ППК Гранула», ТОО «Трансремвагон», ТОО «Жас-Канат 2006» и др. Отрадно то, что данные предприятия показали </w:t>
      </w:r>
      <w:r w:rsidRPr="00EF34C9">
        <w:rPr>
          <w:sz w:val="28"/>
          <w:szCs w:val="28"/>
        </w:rPr>
        <w:lastRenderedPageBreak/>
        <w:t xml:space="preserve">потребность в кадрах и специалистах, которых готовит Рудненский политехнический колледж и хотят видеть наших выпускников в числе своих сотрудников. Представителям от предприятий предоставилась возможность провести собеседование с выпускниками, рассказать более подробно о предлагаемых вакансиях, условиях труда, заработной плате, социальных программах. </w:t>
      </w:r>
    </w:p>
    <w:p w14:paraId="3E7068B3" w14:textId="7B106E6A" w:rsidR="00EF34C9" w:rsidRPr="00EF34C9" w:rsidRDefault="00E21E49" w:rsidP="00EF34C9">
      <w:pPr>
        <w:spacing w:after="0"/>
        <w:ind w:firstLine="709"/>
        <w:jc w:val="both"/>
        <w:rPr>
          <w:rFonts w:ascii="Times New Roman" w:hAnsi="Times New Roman" w:cs="Times New Roman"/>
          <w:sz w:val="28"/>
          <w:szCs w:val="28"/>
        </w:rPr>
      </w:pPr>
      <w:r w:rsidRPr="00EF34C9">
        <w:rPr>
          <w:rFonts w:ascii="Times New Roman" w:hAnsi="Times New Roman" w:cs="Times New Roman"/>
          <w:sz w:val="28"/>
          <w:szCs w:val="28"/>
        </w:rPr>
        <w:t>Подводя итоги профориентационной работы, можно сказать, что</w:t>
      </w:r>
      <w:r w:rsidR="00EF34C9" w:rsidRPr="00EF34C9">
        <w:rPr>
          <w:rFonts w:ascii="Times New Roman" w:hAnsi="Times New Roman" w:cs="Times New Roman"/>
          <w:sz w:val="28"/>
          <w:szCs w:val="28"/>
        </w:rPr>
        <w:t xml:space="preserve"> </w:t>
      </w:r>
      <w:r w:rsidR="00EF34C9">
        <w:rPr>
          <w:rFonts w:ascii="Times New Roman" w:hAnsi="Times New Roman" w:cs="Times New Roman"/>
          <w:sz w:val="28"/>
          <w:szCs w:val="28"/>
        </w:rPr>
        <w:t>в</w:t>
      </w:r>
      <w:r w:rsidR="00EF34C9" w:rsidRPr="00EF34C9">
        <w:rPr>
          <w:rFonts w:ascii="Times New Roman" w:hAnsi="Times New Roman" w:cs="Times New Roman"/>
          <w:sz w:val="28"/>
          <w:szCs w:val="28"/>
        </w:rPr>
        <w:t>ыстроенная и налаженная система профориентационной работы в колледже, в рамках Программы «Старт в будущее», позвол</w:t>
      </w:r>
      <w:r w:rsidR="00EF34C9">
        <w:rPr>
          <w:rFonts w:ascii="Times New Roman" w:hAnsi="Times New Roman" w:cs="Times New Roman"/>
          <w:sz w:val="28"/>
          <w:szCs w:val="28"/>
        </w:rPr>
        <w:t>яет</w:t>
      </w:r>
      <w:r w:rsidR="00EF34C9" w:rsidRPr="00EF34C9">
        <w:rPr>
          <w:rFonts w:ascii="Times New Roman" w:hAnsi="Times New Roman" w:cs="Times New Roman"/>
          <w:sz w:val="28"/>
          <w:szCs w:val="28"/>
        </w:rPr>
        <w:t xml:space="preserve"> не только систематизировать все направления профориентационной работы, несмотря на карантинные ограничения, но и реализов</w:t>
      </w:r>
      <w:r w:rsidR="00EF34C9">
        <w:rPr>
          <w:rFonts w:ascii="Times New Roman" w:hAnsi="Times New Roman" w:cs="Times New Roman"/>
          <w:sz w:val="28"/>
          <w:szCs w:val="28"/>
        </w:rPr>
        <w:t>ыв</w:t>
      </w:r>
      <w:r w:rsidR="00EF34C9" w:rsidRPr="00EF34C9">
        <w:rPr>
          <w:rFonts w:ascii="Times New Roman" w:hAnsi="Times New Roman" w:cs="Times New Roman"/>
          <w:sz w:val="28"/>
          <w:szCs w:val="28"/>
        </w:rPr>
        <w:t xml:space="preserve">ать все этапы профориентационных задач посредством тесного взаимодействия между организациями образования различного уровня, социальными партнерами колледжа. </w:t>
      </w:r>
    </w:p>
    <w:p w14:paraId="36D8CB59" w14:textId="4FC14BB0" w:rsidR="007A72D7" w:rsidRPr="005D133A" w:rsidRDefault="00E21E49" w:rsidP="005D133A">
      <w:pPr>
        <w:pStyle w:val="a5"/>
        <w:shd w:val="clear" w:color="auto" w:fill="FFFFFF"/>
        <w:spacing w:before="0" w:beforeAutospacing="0" w:after="0" w:afterAutospacing="0" w:line="259" w:lineRule="auto"/>
        <w:ind w:firstLine="708"/>
        <w:rPr>
          <w:sz w:val="28"/>
          <w:szCs w:val="28"/>
        </w:rPr>
      </w:pPr>
      <w:r>
        <w:rPr>
          <w:sz w:val="28"/>
          <w:szCs w:val="28"/>
        </w:rPr>
        <w:t xml:space="preserve"> </w:t>
      </w:r>
    </w:p>
    <w:p w14:paraId="13437AFF" w14:textId="77777777" w:rsidR="00E964D8" w:rsidRPr="00E21E49" w:rsidRDefault="00E964D8" w:rsidP="00E21E49">
      <w:pPr>
        <w:pStyle w:val="a3"/>
        <w:spacing w:after="0"/>
        <w:ind w:left="0"/>
        <w:jc w:val="center"/>
        <w:rPr>
          <w:rFonts w:ascii="Times New Roman" w:hAnsi="Times New Roman"/>
          <w:b/>
          <w:sz w:val="28"/>
          <w:szCs w:val="28"/>
        </w:rPr>
      </w:pPr>
    </w:p>
    <w:p w14:paraId="1ED246E8" w14:textId="18FCA0E7" w:rsidR="00E964D8" w:rsidRPr="00E21E49" w:rsidRDefault="00E964D8" w:rsidP="00E21E49">
      <w:pPr>
        <w:pStyle w:val="a3"/>
        <w:spacing w:after="0"/>
        <w:ind w:left="0" w:firstLine="696"/>
        <w:rPr>
          <w:rFonts w:ascii="Times New Roman" w:hAnsi="Times New Roman"/>
          <w:b/>
          <w:sz w:val="28"/>
          <w:szCs w:val="28"/>
        </w:rPr>
      </w:pPr>
      <w:r w:rsidRPr="00E21E49">
        <w:rPr>
          <w:rFonts w:ascii="Times New Roman" w:hAnsi="Times New Roman"/>
          <w:b/>
          <w:sz w:val="28"/>
          <w:szCs w:val="28"/>
        </w:rPr>
        <w:t>Производственное обучение</w:t>
      </w:r>
      <w:r w:rsidR="005D133A">
        <w:rPr>
          <w:rFonts w:ascii="Times New Roman" w:hAnsi="Times New Roman"/>
          <w:b/>
          <w:sz w:val="28"/>
          <w:szCs w:val="28"/>
        </w:rPr>
        <w:t xml:space="preserve">, учебная </w:t>
      </w:r>
      <w:r w:rsidR="00F542DB">
        <w:rPr>
          <w:rFonts w:ascii="Times New Roman" w:hAnsi="Times New Roman"/>
          <w:b/>
          <w:sz w:val="28"/>
          <w:szCs w:val="28"/>
        </w:rPr>
        <w:t xml:space="preserve">и </w:t>
      </w:r>
      <w:r w:rsidR="00F542DB" w:rsidRPr="00E21E49">
        <w:rPr>
          <w:rFonts w:ascii="Times New Roman" w:hAnsi="Times New Roman"/>
          <w:b/>
          <w:sz w:val="28"/>
          <w:szCs w:val="28"/>
        </w:rPr>
        <w:t>профессиональная</w:t>
      </w:r>
      <w:r w:rsidRPr="00E21E49">
        <w:rPr>
          <w:rFonts w:ascii="Times New Roman" w:hAnsi="Times New Roman"/>
          <w:b/>
          <w:sz w:val="28"/>
          <w:szCs w:val="28"/>
        </w:rPr>
        <w:t xml:space="preserve"> практика</w:t>
      </w:r>
    </w:p>
    <w:p w14:paraId="197D525B" w14:textId="77777777" w:rsidR="00E964D8" w:rsidRPr="00E21E49" w:rsidRDefault="00E964D8" w:rsidP="00E21E49">
      <w:pPr>
        <w:pStyle w:val="a3"/>
        <w:spacing w:after="0"/>
        <w:ind w:left="0" w:firstLine="696"/>
        <w:jc w:val="both"/>
        <w:rPr>
          <w:rFonts w:ascii="Times New Roman" w:hAnsi="Times New Roman"/>
          <w:sz w:val="28"/>
          <w:szCs w:val="28"/>
        </w:rPr>
      </w:pPr>
    </w:p>
    <w:p w14:paraId="248B5971" w14:textId="03F6E397" w:rsidR="007A1A7D" w:rsidRPr="00E21E49" w:rsidRDefault="007A1A7D" w:rsidP="00E21E49">
      <w:pPr>
        <w:pStyle w:val="a3"/>
        <w:spacing w:after="0"/>
        <w:ind w:left="0" w:firstLine="696"/>
        <w:jc w:val="both"/>
        <w:rPr>
          <w:rFonts w:ascii="Times New Roman" w:hAnsi="Times New Roman"/>
          <w:sz w:val="28"/>
          <w:szCs w:val="28"/>
        </w:rPr>
      </w:pPr>
      <w:r w:rsidRPr="00E21E49">
        <w:rPr>
          <w:rFonts w:ascii="Times New Roman" w:hAnsi="Times New Roman"/>
          <w:sz w:val="28"/>
          <w:szCs w:val="28"/>
        </w:rPr>
        <w:t xml:space="preserve">Основная цель учебно-производственной работы – обеспечение высокой конкурентоспособности выпускников на рынке труда. Приоритетными направлениями учебно-производственной работы являются: </w:t>
      </w:r>
    </w:p>
    <w:p w14:paraId="3185B8E6" w14:textId="1D7F7F80" w:rsidR="00E964D8" w:rsidRPr="00E21E49" w:rsidRDefault="00E964D8" w:rsidP="00E21E49">
      <w:pPr>
        <w:spacing w:after="0"/>
        <w:jc w:val="both"/>
        <w:rPr>
          <w:rFonts w:ascii="Times New Roman" w:hAnsi="Times New Roman" w:cs="Times New Roman"/>
          <w:sz w:val="28"/>
          <w:szCs w:val="28"/>
        </w:rPr>
      </w:pPr>
      <w:r w:rsidRPr="00E21E49">
        <w:rPr>
          <w:rFonts w:ascii="Times New Roman" w:hAnsi="Times New Roman" w:cs="Times New Roman"/>
          <w:sz w:val="28"/>
          <w:szCs w:val="28"/>
        </w:rPr>
        <w:t>-организация учебных, производственных и профессиональных практик;</w:t>
      </w:r>
    </w:p>
    <w:p w14:paraId="10F309F6" w14:textId="3E49E203" w:rsidR="007A1A7D" w:rsidRPr="00E21E49" w:rsidRDefault="007A1A7D" w:rsidP="00E21E49">
      <w:pPr>
        <w:pStyle w:val="a3"/>
        <w:spacing w:after="0"/>
        <w:ind w:left="0"/>
        <w:jc w:val="both"/>
        <w:rPr>
          <w:rFonts w:ascii="Times New Roman" w:hAnsi="Times New Roman"/>
          <w:sz w:val="28"/>
          <w:szCs w:val="28"/>
        </w:rPr>
      </w:pPr>
      <w:r w:rsidRPr="00E21E49">
        <w:rPr>
          <w:rFonts w:ascii="Times New Roman" w:hAnsi="Times New Roman"/>
          <w:sz w:val="28"/>
          <w:szCs w:val="28"/>
        </w:rPr>
        <w:t>-обеспечение</w:t>
      </w:r>
      <w:r w:rsidR="00E964D8" w:rsidRPr="00E21E49">
        <w:rPr>
          <w:rFonts w:ascii="Times New Roman" w:hAnsi="Times New Roman"/>
          <w:sz w:val="28"/>
          <w:szCs w:val="28"/>
        </w:rPr>
        <w:t xml:space="preserve"> и сопровождение</w:t>
      </w:r>
      <w:r w:rsidRPr="00E21E49">
        <w:rPr>
          <w:rFonts w:ascii="Times New Roman" w:hAnsi="Times New Roman"/>
          <w:sz w:val="28"/>
          <w:szCs w:val="28"/>
        </w:rPr>
        <w:t xml:space="preserve"> организационных и учебно-методических условий; </w:t>
      </w:r>
    </w:p>
    <w:p w14:paraId="56D1E7E6" w14:textId="337059AB" w:rsidR="007A1A7D" w:rsidRPr="00E21E49" w:rsidRDefault="007A1A7D" w:rsidP="00E21E49">
      <w:pPr>
        <w:pStyle w:val="a3"/>
        <w:spacing w:after="0"/>
        <w:ind w:left="0"/>
        <w:jc w:val="both"/>
        <w:rPr>
          <w:rFonts w:ascii="Times New Roman" w:hAnsi="Times New Roman"/>
          <w:sz w:val="28"/>
          <w:szCs w:val="28"/>
        </w:rPr>
      </w:pPr>
      <w:r w:rsidRPr="00E21E49">
        <w:rPr>
          <w:rFonts w:ascii="Times New Roman" w:hAnsi="Times New Roman"/>
          <w:sz w:val="28"/>
          <w:szCs w:val="28"/>
        </w:rPr>
        <w:t xml:space="preserve">-расширение социального партнерства как одного из основных путей обеспечения трудоустройства выпускников; </w:t>
      </w:r>
    </w:p>
    <w:p w14:paraId="782CC105" w14:textId="7B398D22" w:rsidR="00E964D8" w:rsidRPr="00E21E49" w:rsidRDefault="00E964D8" w:rsidP="00E21E49">
      <w:pPr>
        <w:pStyle w:val="a3"/>
        <w:spacing w:after="0"/>
        <w:ind w:left="0"/>
        <w:jc w:val="both"/>
        <w:rPr>
          <w:rFonts w:ascii="Times New Roman" w:hAnsi="Times New Roman"/>
          <w:sz w:val="28"/>
          <w:szCs w:val="28"/>
        </w:rPr>
      </w:pPr>
      <w:r w:rsidRPr="00E21E49">
        <w:rPr>
          <w:rFonts w:ascii="Times New Roman" w:hAnsi="Times New Roman"/>
          <w:sz w:val="28"/>
          <w:szCs w:val="28"/>
        </w:rPr>
        <w:t>-организация дуального обучения;</w:t>
      </w:r>
    </w:p>
    <w:p w14:paraId="475878A9" w14:textId="77777777" w:rsidR="00E964D8" w:rsidRPr="00E21E49" w:rsidRDefault="00E964D8" w:rsidP="00E21E49">
      <w:pPr>
        <w:pStyle w:val="a3"/>
        <w:spacing w:after="0"/>
        <w:ind w:left="0"/>
        <w:jc w:val="both"/>
        <w:rPr>
          <w:rFonts w:ascii="Times New Roman" w:hAnsi="Times New Roman"/>
          <w:sz w:val="28"/>
          <w:szCs w:val="28"/>
        </w:rPr>
      </w:pPr>
      <w:r w:rsidRPr="00E21E49">
        <w:rPr>
          <w:rFonts w:ascii="Times New Roman" w:hAnsi="Times New Roman"/>
          <w:sz w:val="28"/>
          <w:szCs w:val="28"/>
        </w:rPr>
        <w:t>-организация стажировок для преподавателей на предприятиях;</w:t>
      </w:r>
    </w:p>
    <w:p w14:paraId="7F87193A" w14:textId="5DB48126" w:rsidR="00E964D8" w:rsidRPr="00E21E49" w:rsidRDefault="00E964D8" w:rsidP="00E21E49">
      <w:pPr>
        <w:pStyle w:val="a3"/>
        <w:spacing w:after="0"/>
        <w:ind w:left="0"/>
        <w:jc w:val="both"/>
        <w:rPr>
          <w:rFonts w:ascii="Times New Roman" w:hAnsi="Times New Roman"/>
          <w:sz w:val="28"/>
          <w:szCs w:val="28"/>
        </w:rPr>
      </w:pPr>
      <w:r w:rsidRPr="00E21E49">
        <w:rPr>
          <w:rFonts w:ascii="Times New Roman" w:hAnsi="Times New Roman"/>
          <w:sz w:val="28"/>
          <w:szCs w:val="28"/>
        </w:rPr>
        <w:t xml:space="preserve">-совершенствование материально-технической базы учебно-производственного процесса; </w:t>
      </w:r>
    </w:p>
    <w:p w14:paraId="7FE79B1D" w14:textId="77777777" w:rsidR="007A1A7D" w:rsidRPr="00E21E49" w:rsidRDefault="007A1A7D" w:rsidP="00E21E49">
      <w:pPr>
        <w:pStyle w:val="a3"/>
        <w:spacing w:after="0"/>
        <w:ind w:left="0"/>
        <w:jc w:val="both"/>
        <w:rPr>
          <w:rFonts w:ascii="Times New Roman" w:hAnsi="Times New Roman"/>
          <w:sz w:val="28"/>
          <w:szCs w:val="28"/>
        </w:rPr>
      </w:pPr>
      <w:r w:rsidRPr="00E21E49">
        <w:rPr>
          <w:rFonts w:ascii="Times New Roman" w:hAnsi="Times New Roman"/>
          <w:sz w:val="28"/>
          <w:szCs w:val="28"/>
        </w:rPr>
        <w:t xml:space="preserve">-содействие трудоустройству выпускников.  </w:t>
      </w:r>
    </w:p>
    <w:p w14:paraId="7336A9AF" w14:textId="24331D8B" w:rsidR="007A49C8" w:rsidRPr="00E21E49" w:rsidRDefault="007A49C8" w:rsidP="00E21E49">
      <w:pPr>
        <w:spacing w:after="0"/>
        <w:ind w:firstLine="708"/>
        <w:jc w:val="both"/>
        <w:rPr>
          <w:rFonts w:ascii="Times New Roman" w:hAnsi="Times New Roman" w:cs="Times New Roman"/>
          <w:sz w:val="28"/>
          <w:szCs w:val="28"/>
        </w:rPr>
      </w:pPr>
      <w:r w:rsidRPr="00E21E49">
        <w:rPr>
          <w:rFonts w:ascii="Times New Roman" w:hAnsi="Times New Roman" w:cs="Times New Roman"/>
          <w:sz w:val="28"/>
          <w:szCs w:val="28"/>
        </w:rPr>
        <w:t>В 2020-2021 учебном году колледж продолжил сотрудничество с предприятиями-социальными партнерами</w:t>
      </w:r>
      <w:r w:rsidR="000C7FB3">
        <w:rPr>
          <w:rFonts w:ascii="Times New Roman" w:eastAsia="Times New Roman" w:hAnsi="Times New Roman" w:cs="Times New Roman"/>
          <w:color w:val="000000"/>
          <w:kern w:val="24"/>
          <w:sz w:val="28"/>
          <w:szCs w:val="28"/>
          <w:lang w:eastAsia="ru-RU"/>
        </w:rPr>
        <w:t xml:space="preserve">. </w:t>
      </w:r>
      <w:r w:rsidRPr="00E21E49">
        <w:rPr>
          <w:rFonts w:ascii="Times New Roman" w:hAnsi="Times New Roman" w:cs="Times New Roman"/>
          <w:sz w:val="28"/>
          <w:szCs w:val="28"/>
        </w:rPr>
        <w:t>На данный момент имеется 18 договоров</w:t>
      </w:r>
      <w:r w:rsidR="006426CB" w:rsidRPr="00E21E49">
        <w:rPr>
          <w:rFonts w:ascii="Times New Roman" w:hAnsi="Times New Roman" w:cs="Times New Roman"/>
          <w:sz w:val="28"/>
          <w:szCs w:val="28"/>
        </w:rPr>
        <w:t xml:space="preserve"> о социальном сотрудничестве</w:t>
      </w:r>
      <w:r w:rsidRPr="00E21E49">
        <w:rPr>
          <w:rFonts w:ascii="Times New Roman" w:hAnsi="Times New Roman" w:cs="Times New Roman"/>
          <w:sz w:val="28"/>
          <w:szCs w:val="28"/>
        </w:rPr>
        <w:t>, 1 из них по реализации дуального обучения с градообразующим предприятием АО ССГПО и 17 о проведении профессиональных практик</w:t>
      </w:r>
    </w:p>
    <w:p w14:paraId="155A014E" w14:textId="5D50BFF0" w:rsidR="00385626" w:rsidRDefault="007A1A7D" w:rsidP="005D133A">
      <w:pPr>
        <w:spacing w:after="0"/>
        <w:ind w:firstLine="708"/>
        <w:jc w:val="both"/>
        <w:rPr>
          <w:rFonts w:ascii="Times New Roman" w:hAnsi="Times New Roman" w:cs="Times New Roman"/>
          <w:sz w:val="28"/>
          <w:szCs w:val="28"/>
        </w:rPr>
      </w:pPr>
      <w:r w:rsidRPr="00E21E49">
        <w:rPr>
          <w:rFonts w:ascii="Times New Roman" w:hAnsi="Times New Roman" w:cs="Times New Roman"/>
          <w:sz w:val="28"/>
          <w:szCs w:val="28"/>
        </w:rPr>
        <w:t>Так в 2020-2021 учебном году 647 обучающихся 3</w:t>
      </w:r>
      <w:r w:rsidR="00EF6C44" w:rsidRPr="00E21E49">
        <w:rPr>
          <w:rFonts w:ascii="Times New Roman" w:hAnsi="Times New Roman" w:cs="Times New Roman"/>
          <w:sz w:val="28"/>
          <w:szCs w:val="28"/>
        </w:rPr>
        <w:t xml:space="preserve"> </w:t>
      </w:r>
      <w:r w:rsidRPr="00E21E49">
        <w:rPr>
          <w:rFonts w:ascii="Times New Roman" w:hAnsi="Times New Roman" w:cs="Times New Roman"/>
          <w:sz w:val="28"/>
          <w:szCs w:val="28"/>
        </w:rPr>
        <w:t>и 4 курсов прошли практику на предприятиях города и области, 140 обучающихся 2 курса приобрели первичные профессиональные навыки на базе колледжа в учебных мастерских. Общий процент успеваемости по колледжу</w:t>
      </w:r>
      <w:r w:rsidR="007A49C8" w:rsidRPr="00E21E49">
        <w:rPr>
          <w:rFonts w:ascii="Times New Roman" w:hAnsi="Times New Roman" w:cs="Times New Roman"/>
          <w:sz w:val="28"/>
          <w:szCs w:val="28"/>
        </w:rPr>
        <w:t xml:space="preserve"> на конец учебного года</w:t>
      </w:r>
      <w:r w:rsidRPr="00E21E49">
        <w:rPr>
          <w:rFonts w:ascii="Times New Roman" w:hAnsi="Times New Roman" w:cs="Times New Roman"/>
          <w:sz w:val="28"/>
          <w:szCs w:val="28"/>
        </w:rPr>
        <w:t xml:space="preserve"> по итогам прохождения профессиональных </w:t>
      </w:r>
      <w:r w:rsidR="007A49C8" w:rsidRPr="00E21E49">
        <w:rPr>
          <w:rFonts w:ascii="Times New Roman" w:hAnsi="Times New Roman" w:cs="Times New Roman"/>
          <w:sz w:val="28"/>
          <w:szCs w:val="28"/>
        </w:rPr>
        <w:t>практик составил</w:t>
      </w:r>
      <w:r w:rsidRPr="00E21E49">
        <w:rPr>
          <w:rFonts w:ascii="Times New Roman" w:hAnsi="Times New Roman" w:cs="Times New Roman"/>
          <w:sz w:val="28"/>
          <w:szCs w:val="28"/>
        </w:rPr>
        <w:t xml:space="preserve"> 92,7 %, </w:t>
      </w:r>
      <w:r w:rsidRPr="00E21E49">
        <w:rPr>
          <w:rFonts w:ascii="Times New Roman" w:hAnsi="Times New Roman" w:cs="Times New Roman"/>
          <w:sz w:val="28"/>
          <w:szCs w:val="28"/>
        </w:rPr>
        <w:lastRenderedPageBreak/>
        <w:t xml:space="preserve">качества 77,3%. </w:t>
      </w:r>
      <w:r w:rsidR="0068533D" w:rsidRPr="00E21E49">
        <w:rPr>
          <w:rFonts w:ascii="Times New Roman" w:hAnsi="Times New Roman" w:cs="Times New Roman"/>
          <w:sz w:val="28"/>
          <w:szCs w:val="28"/>
        </w:rPr>
        <w:t xml:space="preserve">Таким образом 100% обучающихся были обеспечены базами для прохождения производственных практик. </w:t>
      </w:r>
    </w:p>
    <w:p w14:paraId="13188C0C" w14:textId="7E08094E" w:rsidR="007D4059" w:rsidRPr="00E21E49" w:rsidRDefault="007A1A7D" w:rsidP="00E21E49">
      <w:pPr>
        <w:spacing w:after="0"/>
        <w:ind w:firstLine="708"/>
        <w:jc w:val="both"/>
        <w:rPr>
          <w:rFonts w:ascii="Times New Roman" w:hAnsi="Times New Roman" w:cs="Times New Roman"/>
          <w:sz w:val="28"/>
          <w:szCs w:val="28"/>
        </w:rPr>
      </w:pPr>
      <w:r w:rsidRPr="00E21E49">
        <w:rPr>
          <w:rFonts w:ascii="Times New Roman" w:hAnsi="Times New Roman" w:cs="Times New Roman"/>
          <w:sz w:val="28"/>
          <w:szCs w:val="28"/>
        </w:rPr>
        <w:t>Что касается учебных практик в колледже</w:t>
      </w:r>
      <w:r w:rsidR="007A49C8" w:rsidRPr="00E21E49">
        <w:rPr>
          <w:rFonts w:ascii="Times New Roman" w:hAnsi="Times New Roman" w:cs="Times New Roman"/>
          <w:sz w:val="28"/>
          <w:szCs w:val="28"/>
        </w:rPr>
        <w:t xml:space="preserve">, то </w:t>
      </w:r>
      <w:r w:rsidR="0068533D" w:rsidRPr="00E21E49">
        <w:rPr>
          <w:rFonts w:ascii="Times New Roman" w:hAnsi="Times New Roman" w:cs="Times New Roman"/>
          <w:sz w:val="28"/>
          <w:szCs w:val="28"/>
        </w:rPr>
        <w:t>эти практики были организованы в слесарной и электромонтажной мастерских или учебных аудиториях в зависимости от специфики специальности и в соответствии с утвержденными рабочими учебными планами и графиком учебного процесса. О</w:t>
      </w:r>
      <w:r w:rsidR="007A49C8" w:rsidRPr="00E21E49">
        <w:rPr>
          <w:rFonts w:ascii="Times New Roman" w:hAnsi="Times New Roman" w:cs="Times New Roman"/>
          <w:sz w:val="28"/>
          <w:szCs w:val="28"/>
        </w:rPr>
        <w:t xml:space="preserve">бщая </w:t>
      </w:r>
      <w:r w:rsidR="0068533D" w:rsidRPr="00E21E49">
        <w:rPr>
          <w:rFonts w:ascii="Times New Roman" w:hAnsi="Times New Roman" w:cs="Times New Roman"/>
          <w:sz w:val="28"/>
          <w:szCs w:val="28"/>
        </w:rPr>
        <w:t xml:space="preserve">успеваемость по учебным практикам </w:t>
      </w:r>
      <w:r w:rsidR="007A49C8" w:rsidRPr="00E21E49">
        <w:rPr>
          <w:rFonts w:ascii="Times New Roman" w:hAnsi="Times New Roman" w:cs="Times New Roman"/>
          <w:sz w:val="28"/>
          <w:szCs w:val="28"/>
        </w:rPr>
        <w:t>составила-97%, качественный показатель-78,3%.</w:t>
      </w:r>
    </w:p>
    <w:p w14:paraId="64E20267" w14:textId="00533818" w:rsidR="0068533D" w:rsidRPr="00E21E49" w:rsidRDefault="0068533D" w:rsidP="00E21E49">
      <w:pPr>
        <w:pStyle w:val="a3"/>
        <w:spacing w:after="0"/>
        <w:ind w:left="0" w:firstLine="696"/>
        <w:jc w:val="both"/>
        <w:rPr>
          <w:rFonts w:ascii="Times New Roman" w:hAnsi="Times New Roman"/>
          <w:sz w:val="28"/>
          <w:szCs w:val="28"/>
        </w:rPr>
      </w:pPr>
      <w:r w:rsidRPr="00E21E49">
        <w:rPr>
          <w:rFonts w:ascii="Times New Roman" w:hAnsi="Times New Roman"/>
          <w:sz w:val="28"/>
          <w:szCs w:val="28"/>
        </w:rPr>
        <w:t>Контроль и анализ практической деятельности студентов в течении года осуществлялся руководителями практики, под руководством заместителя директора по УПР и включал в себя следующие пункты:</w:t>
      </w:r>
    </w:p>
    <w:p w14:paraId="4D831E4E" w14:textId="77777777" w:rsidR="0068533D" w:rsidRPr="00E21E49" w:rsidRDefault="0068533D" w:rsidP="00E21E49">
      <w:pPr>
        <w:spacing w:after="0"/>
        <w:ind w:firstLine="696"/>
        <w:jc w:val="both"/>
        <w:rPr>
          <w:rFonts w:ascii="Times New Roman" w:hAnsi="Times New Roman" w:cs="Times New Roman"/>
          <w:sz w:val="28"/>
          <w:szCs w:val="28"/>
        </w:rPr>
      </w:pPr>
      <w:r w:rsidRPr="00E21E49">
        <w:rPr>
          <w:rFonts w:ascii="Times New Roman" w:hAnsi="Times New Roman" w:cs="Times New Roman"/>
          <w:sz w:val="28"/>
          <w:szCs w:val="28"/>
        </w:rPr>
        <w:t>- проведение организационных собраний по практике,</w:t>
      </w:r>
    </w:p>
    <w:p w14:paraId="3A2E7DF6" w14:textId="77777777" w:rsidR="0068533D" w:rsidRPr="00E21E49" w:rsidRDefault="0068533D" w:rsidP="00E21E49">
      <w:pPr>
        <w:spacing w:after="0"/>
        <w:ind w:firstLine="696"/>
        <w:jc w:val="both"/>
        <w:rPr>
          <w:rFonts w:ascii="Times New Roman" w:hAnsi="Times New Roman" w:cs="Times New Roman"/>
          <w:sz w:val="28"/>
          <w:szCs w:val="28"/>
        </w:rPr>
      </w:pPr>
      <w:r w:rsidRPr="00E21E49">
        <w:rPr>
          <w:rFonts w:ascii="Times New Roman" w:hAnsi="Times New Roman" w:cs="Times New Roman"/>
          <w:sz w:val="28"/>
          <w:szCs w:val="28"/>
        </w:rPr>
        <w:t>- распределение и закрепление обучающихся по местам практик,</w:t>
      </w:r>
    </w:p>
    <w:p w14:paraId="224AF517" w14:textId="77777777" w:rsidR="0068533D" w:rsidRPr="00E21E49" w:rsidRDefault="0068533D" w:rsidP="00E21E49">
      <w:pPr>
        <w:pStyle w:val="a3"/>
        <w:spacing w:after="0"/>
        <w:ind w:left="0" w:firstLine="696"/>
        <w:jc w:val="both"/>
        <w:rPr>
          <w:rFonts w:ascii="Times New Roman" w:hAnsi="Times New Roman"/>
          <w:sz w:val="28"/>
          <w:szCs w:val="28"/>
        </w:rPr>
      </w:pPr>
      <w:r w:rsidRPr="00E21E49">
        <w:rPr>
          <w:rFonts w:ascii="Times New Roman" w:hAnsi="Times New Roman"/>
          <w:sz w:val="28"/>
          <w:szCs w:val="28"/>
        </w:rPr>
        <w:t>- консультации по подготовке и оформлению отчета по итогам прохождения практики,</w:t>
      </w:r>
    </w:p>
    <w:p w14:paraId="30A939CA" w14:textId="139BAAF1" w:rsidR="0068533D" w:rsidRPr="00E21E49" w:rsidRDefault="0068533D" w:rsidP="00E21E49">
      <w:pPr>
        <w:pStyle w:val="a3"/>
        <w:spacing w:after="0"/>
        <w:ind w:left="0" w:firstLine="696"/>
        <w:jc w:val="both"/>
        <w:rPr>
          <w:rFonts w:ascii="Times New Roman" w:hAnsi="Times New Roman"/>
          <w:sz w:val="28"/>
          <w:szCs w:val="28"/>
        </w:rPr>
      </w:pPr>
      <w:r w:rsidRPr="00E21E49">
        <w:rPr>
          <w:rFonts w:ascii="Times New Roman" w:hAnsi="Times New Roman"/>
          <w:sz w:val="28"/>
          <w:szCs w:val="28"/>
        </w:rPr>
        <w:t>- подготовка отчетной документации (анализ, ведомости, анкетирование обучающихся, контрольные справки по инспектированию, отчеты и дневники студентов, журнал производственного обучения).</w:t>
      </w:r>
    </w:p>
    <w:p w14:paraId="28AFE20C" w14:textId="77777777" w:rsidR="0068533D" w:rsidRPr="00E21E49" w:rsidRDefault="0068533D" w:rsidP="00E21E49">
      <w:pPr>
        <w:pStyle w:val="a3"/>
        <w:spacing w:after="0"/>
        <w:ind w:left="0" w:firstLine="696"/>
        <w:jc w:val="both"/>
        <w:rPr>
          <w:rFonts w:ascii="Times New Roman" w:hAnsi="Times New Roman"/>
          <w:sz w:val="28"/>
          <w:szCs w:val="28"/>
        </w:rPr>
      </w:pPr>
      <w:r w:rsidRPr="00E21E49">
        <w:rPr>
          <w:rFonts w:ascii="Times New Roman" w:hAnsi="Times New Roman"/>
          <w:sz w:val="28"/>
          <w:szCs w:val="28"/>
        </w:rPr>
        <w:t>Ознакомительные и учебные практики по дисциплинам, как правило, проходят на базе колледжа на 2 курсе и носят ознакомительный характер. На этих практиках обучающиеся имеют возможность закрепить пройденный теоретический материал посредством выполнения расчетов, построения схем и чертежей. Также, в рамках проведения ознакомительных практик для обучающихся организуются экскурсии на предприятия.</w:t>
      </w:r>
    </w:p>
    <w:p w14:paraId="04F1E23B" w14:textId="385DE854" w:rsidR="0068533D" w:rsidRPr="00E21E49" w:rsidRDefault="0068533D" w:rsidP="00E21E49">
      <w:pPr>
        <w:pStyle w:val="a3"/>
        <w:spacing w:after="0"/>
        <w:ind w:left="0" w:firstLine="696"/>
        <w:jc w:val="both"/>
        <w:rPr>
          <w:rFonts w:ascii="Times New Roman" w:hAnsi="Times New Roman"/>
          <w:sz w:val="28"/>
          <w:szCs w:val="28"/>
        </w:rPr>
      </w:pPr>
      <w:r w:rsidRPr="00E21E49">
        <w:rPr>
          <w:rFonts w:ascii="Times New Roman" w:hAnsi="Times New Roman"/>
          <w:sz w:val="28"/>
          <w:szCs w:val="28"/>
        </w:rPr>
        <w:t>Анализ результатов учебных и ознакомительных практик, прошедших на базе колледжа в разрезе групп представлен ниже в таблице 1.</w:t>
      </w:r>
    </w:p>
    <w:p w14:paraId="7D756807" w14:textId="20ECC2D1" w:rsidR="0068533D" w:rsidRPr="00E21E49" w:rsidRDefault="005D133A" w:rsidP="00E21E49">
      <w:pPr>
        <w:pStyle w:val="a3"/>
        <w:spacing w:after="0"/>
        <w:ind w:left="0" w:firstLine="696"/>
        <w:jc w:val="both"/>
        <w:rPr>
          <w:rFonts w:ascii="Times New Roman" w:hAnsi="Times New Roman"/>
          <w:sz w:val="28"/>
          <w:szCs w:val="28"/>
        </w:rPr>
      </w:pPr>
      <w:r>
        <w:rPr>
          <w:rFonts w:ascii="Times New Roman" w:hAnsi="Times New Roman"/>
          <w:sz w:val="28"/>
          <w:szCs w:val="28"/>
        </w:rPr>
        <w:t>Таблица №1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1897"/>
        <w:gridCol w:w="1547"/>
        <w:gridCol w:w="1539"/>
      </w:tblGrid>
      <w:tr w:rsidR="00385626" w:rsidRPr="00CD1E6D" w14:paraId="17455395" w14:textId="77777777" w:rsidTr="004D303C">
        <w:tc>
          <w:tcPr>
            <w:tcW w:w="4673" w:type="dxa"/>
          </w:tcPr>
          <w:p w14:paraId="4D8F2091" w14:textId="77777777" w:rsidR="00385626" w:rsidRPr="00CD1E6D" w:rsidRDefault="00385626" w:rsidP="00CD1E6D">
            <w:pPr>
              <w:pStyle w:val="a3"/>
              <w:spacing w:after="0" w:line="240" w:lineRule="auto"/>
              <w:ind w:left="0"/>
              <w:jc w:val="center"/>
              <w:rPr>
                <w:rFonts w:ascii="Times New Roman" w:hAnsi="Times New Roman"/>
                <w:sz w:val="28"/>
                <w:szCs w:val="28"/>
              </w:rPr>
            </w:pPr>
            <w:r w:rsidRPr="00CD1E6D">
              <w:rPr>
                <w:rFonts w:ascii="Times New Roman" w:hAnsi="Times New Roman"/>
                <w:sz w:val="28"/>
                <w:szCs w:val="28"/>
              </w:rPr>
              <w:t>Группа</w:t>
            </w:r>
          </w:p>
        </w:tc>
        <w:tc>
          <w:tcPr>
            <w:tcW w:w="1701" w:type="dxa"/>
          </w:tcPr>
          <w:p w14:paraId="0B0FA1F4" w14:textId="77777777" w:rsidR="00385626" w:rsidRPr="00CD1E6D" w:rsidRDefault="00385626" w:rsidP="00CD1E6D">
            <w:pPr>
              <w:pStyle w:val="a3"/>
              <w:spacing w:after="0" w:line="240" w:lineRule="auto"/>
              <w:ind w:left="0"/>
              <w:jc w:val="center"/>
              <w:rPr>
                <w:rFonts w:ascii="Times New Roman" w:hAnsi="Times New Roman"/>
                <w:sz w:val="28"/>
                <w:szCs w:val="28"/>
              </w:rPr>
            </w:pPr>
            <w:r w:rsidRPr="00CD1E6D">
              <w:rPr>
                <w:rFonts w:ascii="Times New Roman" w:hAnsi="Times New Roman"/>
                <w:sz w:val="28"/>
                <w:szCs w:val="28"/>
              </w:rPr>
              <w:t>Общая успеваемость, %</w:t>
            </w:r>
          </w:p>
        </w:tc>
        <w:tc>
          <w:tcPr>
            <w:tcW w:w="1559" w:type="dxa"/>
          </w:tcPr>
          <w:p w14:paraId="71C4C11D" w14:textId="77777777" w:rsidR="00385626" w:rsidRPr="00CD1E6D" w:rsidRDefault="00385626" w:rsidP="00CD1E6D">
            <w:pPr>
              <w:pStyle w:val="a3"/>
              <w:spacing w:after="0" w:line="240" w:lineRule="auto"/>
              <w:ind w:left="0"/>
              <w:jc w:val="center"/>
              <w:rPr>
                <w:rFonts w:ascii="Times New Roman" w:hAnsi="Times New Roman"/>
                <w:sz w:val="28"/>
                <w:szCs w:val="28"/>
              </w:rPr>
            </w:pPr>
            <w:r w:rsidRPr="00CD1E6D">
              <w:rPr>
                <w:rFonts w:ascii="Times New Roman" w:hAnsi="Times New Roman"/>
                <w:sz w:val="28"/>
                <w:szCs w:val="28"/>
              </w:rPr>
              <w:t>Качество, %</w:t>
            </w:r>
          </w:p>
        </w:tc>
        <w:tc>
          <w:tcPr>
            <w:tcW w:w="1560" w:type="dxa"/>
          </w:tcPr>
          <w:p w14:paraId="24316D93" w14:textId="77777777" w:rsidR="00385626" w:rsidRPr="00CD1E6D" w:rsidRDefault="00385626" w:rsidP="00CD1E6D">
            <w:pPr>
              <w:pStyle w:val="a3"/>
              <w:spacing w:after="0" w:line="240" w:lineRule="auto"/>
              <w:ind w:left="0"/>
              <w:jc w:val="center"/>
              <w:rPr>
                <w:rFonts w:ascii="Times New Roman" w:hAnsi="Times New Roman"/>
                <w:sz w:val="28"/>
                <w:szCs w:val="28"/>
              </w:rPr>
            </w:pPr>
            <w:r w:rsidRPr="00CD1E6D">
              <w:rPr>
                <w:rFonts w:ascii="Times New Roman" w:hAnsi="Times New Roman"/>
                <w:sz w:val="28"/>
                <w:szCs w:val="28"/>
              </w:rPr>
              <w:t>Средний балл</w:t>
            </w:r>
          </w:p>
        </w:tc>
      </w:tr>
      <w:tr w:rsidR="00385626" w:rsidRPr="00CD1E6D" w14:paraId="74C989E9" w14:textId="77777777" w:rsidTr="004D303C">
        <w:tc>
          <w:tcPr>
            <w:tcW w:w="4673" w:type="dxa"/>
          </w:tcPr>
          <w:p w14:paraId="0AF5DDFA" w14:textId="3C96F161" w:rsidR="00385626" w:rsidRPr="00B346BD" w:rsidRDefault="00385626" w:rsidP="00CD1E6D">
            <w:pPr>
              <w:pStyle w:val="a3"/>
              <w:spacing w:after="0" w:line="240" w:lineRule="auto"/>
              <w:ind w:left="0"/>
              <w:rPr>
                <w:rFonts w:ascii="Times New Roman" w:hAnsi="Times New Roman"/>
                <w:sz w:val="26"/>
                <w:szCs w:val="26"/>
              </w:rPr>
            </w:pPr>
            <w:r w:rsidRPr="00B346BD">
              <w:rPr>
                <w:rFonts w:ascii="Times New Roman" w:hAnsi="Times New Roman"/>
                <w:sz w:val="26"/>
                <w:szCs w:val="26"/>
              </w:rPr>
              <w:t>Д-19-УиА</w:t>
            </w:r>
            <w:r w:rsidR="00B346BD" w:rsidRPr="00B346BD">
              <w:rPr>
                <w:rFonts w:ascii="Times New Roman" w:hAnsi="Times New Roman"/>
                <w:sz w:val="26"/>
                <w:szCs w:val="26"/>
              </w:rPr>
              <w:t xml:space="preserve"> ( 1с -автоматизация)</w:t>
            </w:r>
          </w:p>
        </w:tc>
        <w:tc>
          <w:tcPr>
            <w:tcW w:w="1701" w:type="dxa"/>
          </w:tcPr>
          <w:p w14:paraId="6EC9F2E9" w14:textId="7D089466" w:rsidR="00385626" w:rsidRPr="00B346BD" w:rsidRDefault="00B346BD" w:rsidP="00CD1E6D">
            <w:pPr>
              <w:pStyle w:val="a3"/>
              <w:spacing w:after="0" w:line="240" w:lineRule="auto"/>
              <w:ind w:left="0"/>
              <w:jc w:val="center"/>
              <w:rPr>
                <w:rFonts w:ascii="Times New Roman" w:hAnsi="Times New Roman"/>
                <w:sz w:val="26"/>
                <w:szCs w:val="26"/>
              </w:rPr>
            </w:pPr>
            <w:r w:rsidRPr="00B346BD">
              <w:rPr>
                <w:rFonts w:ascii="Times New Roman" w:hAnsi="Times New Roman"/>
                <w:sz w:val="26"/>
                <w:szCs w:val="26"/>
              </w:rPr>
              <w:t>82</w:t>
            </w:r>
          </w:p>
        </w:tc>
        <w:tc>
          <w:tcPr>
            <w:tcW w:w="1559" w:type="dxa"/>
          </w:tcPr>
          <w:p w14:paraId="5478CCAE" w14:textId="14336EBA" w:rsidR="00385626" w:rsidRPr="00B346BD" w:rsidRDefault="00B346BD" w:rsidP="00CD1E6D">
            <w:pPr>
              <w:pStyle w:val="a3"/>
              <w:spacing w:after="0" w:line="240" w:lineRule="auto"/>
              <w:ind w:left="0"/>
              <w:jc w:val="center"/>
              <w:rPr>
                <w:rFonts w:ascii="Times New Roman" w:hAnsi="Times New Roman"/>
                <w:sz w:val="26"/>
                <w:szCs w:val="26"/>
              </w:rPr>
            </w:pPr>
            <w:r w:rsidRPr="00B346BD">
              <w:rPr>
                <w:rFonts w:ascii="Times New Roman" w:hAnsi="Times New Roman"/>
                <w:sz w:val="26"/>
                <w:szCs w:val="26"/>
              </w:rPr>
              <w:t>79</w:t>
            </w:r>
          </w:p>
        </w:tc>
        <w:tc>
          <w:tcPr>
            <w:tcW w:w="1560" w:type="dxa"/>
          </w:tcPr>
          <w:p w14:paraId="395108C0" w14:textId="4612FFC9" w:rsidR="00385626" w:rsidRPr="00B346BD" w:rsidRDefault="00B346BD" w:rsidP="00CD1E6D">
            <w:pPr>
              <w:pStyle w:val="a3"/>
              <w:spacing w:after="0" w:line="240" w:lineRule="auto"/>
              <w:ind w:left="0"/>
              <w:jc w:val="center"/>
              <w:rPr>
                <w:rFonts w:ascii="Times New Roman" w:hAnsi="Times New Roman"/>
                <w:sz w:val="26"/>
                <w:szCs w:val="26"/>
              </w:rPr>
            </w:pPr>
            <w:r w:rsidRPr="00B346BD">
              <w:rPr>
                <w:rFonts w:ascii="Times New Roman" w:hAnsi="Times New Roman"/>
                <w:sz w:val="26"/>
                <w:szCs w:val="26"/>
              </w:rPr>
              <w:t>4,3</w:t>
            </w:r>
          </w:p>
        </w:tc>
      </w:tr>
      <w:tr w:rsidR="00385626" w:rsidRPr="00CD1E6D" w14:paraId="088F625B" w14:textId="77777777" w:rsidTr="004D303C">
        <w:tc>
          <w:tcPr>
            <w:tcW w:w="4673" w:type="dxa"/>
          </w:tcPr>
          <w:p w14:paraId="72BC9984" w14:textId="1606EA29" w:rsidR="00385626" w:rsidRPr="00B346BD" w:rsidRDefault="00B346BD" w:rsidP="00CD1E6D">
            <w:pPr>
              <w:pStyle w:val="a3"/>
              <w:spacing w:after="0" w:line="240" w:lineRule="auto"/>
              <w:ind w:left="0"/>
              <w:rPr>
                <w:rFonts w:ascii="Times New Roman" w:hAnsi="Times New Roman"/>
                <w:sz w:val="26"/>
                <w:szCs w:val="26"/>
              </w:rPr>
            </w:pPr>
            <w:r w:rsidRPr="00B346BD">
              <w:rPr>
                <w:rFonts w:ascii="Times New Roman" w:hAnsi="Times New Roman"/>
                <w:sz w:val="26"/>
                <w:szCs w:val="26"/>
              </w:rPr>
              <w:t>Д-19-УиА (аудит)</w:t>
            </w:r>
          </w:p>
        </w:tc>
        <w:tc>
          <w:tcPr>
            <w:tcW w:w="1701" w:type="dxa"/>
          </w:tcPr>
          <w:p w14:paraId="4BC06FC8" w14:textId="7D126FA7" w:rsidR="00385626" w:rsidRPr="00B346BD" w:rsidRDefault="00B346BD" w:rsidP="00CD1E6D">
            <w:pPr>
              <w:pStyle w:val="a3"/>
              <w:spacing w:after="0" w:line="240" w:lineRule="auto"/>
              <w:ind w:left="0"/>
              <w:jc w:val="center"/>
              <w:rPr>
                <w:rFonts w:ascii="Times New Roman" w:hAnsi="Times New Roman"/>
                <w:sz w:val="26"/>
                <w:szCs w:val="26"/>
              </w:rPr>
            </w:pPr>
            <w:r w:rsidRPr="00B346BD">
              <w:rPr>
                <w:rFonts w:ascii="Times New Roman" w:hAnsi="Times New Roman"/>
                <w:sz w:val="26"/>
                <w:szCs w:val="26"/>
              </w:rPr>
              <w:t>89</w:t>
            </w:r>
          </w:p>
        </w:tc>
        <w:tc>
          <w:tcPr>
            <w:tcW w:w="1559" w:type="dxa"/>
          </w:tcPr>
          <w:p w14:paraId="308D202D" w14:textId="4AE033DC" w:rsidR="00385626" w:rsidRPr="00B346BD" w:rsidRDefault="00B346BD" w:rsidP="00CD1E6D">
            <w:pPr>
              <w:pStyle w:val="a3"/>
              <w:spacing w:after="0" w:line="240" w:lineRule="auto"/>
              <w:ind w:left="0"/>
              <w:jc w:val="center"/>
              <w:rPr>
                <w:rFonts w:ascii="Times New Roman" w:hAnsi="Times New Roman"/>
                <w:sz w:val="26"/>
                <w:szCs w:val="26"/>
              </w:rPr>
            </w:pPr>
            <w:r w:rsidRPr="00B346BD">
              <w:rPr>
                <w:rFonts w:ascii="Times New Roman" w:hAnsi="Times New Roman"/>
                <w:sz w:val="26"/>
                <w:szCs w:val="26"/>
              </w:rPr>
              <w:t>85,7</w:t>
            </w:r>
          </w:p>
        </w:tc>
        <w:tc>
          <w:tcPr>
            <w:tcW w:w="1560" w:type="dxa"/>
          </w:tcPr>
          <w:p w14:paraId="311833FE" w14:textId="483B4DEA" w:rsidR="00385626" w:rsidRPr="00B346BD" w:rsidRDefault="00B346BD" w:rsidP="00CD1E6D">
            <w:pPr>
              <w:pStyle w:val="a3"/>
              <w:spacing w:after="0" w:line="240" w:lineRule="auto"/>
              <w:ind w:left="0"/>
              <w:jc w:val="center"/>
              <w:rPr>
                <w:rFonts w:ascii="Times New Roman" w:hAnsi="Times New Roman"/>
                <w:sz w:val="26"/>
                <w:szCs w:val="26"/>
              </w:rPr>
            </w:pPr>
            <w:r w:rsidRPr="00B346BD">
              <w:rPr>
                <w:rFonts w:ascii="Times New Roman" w:hAnsi="Times New Roman"/>
                <w:sz w:val="26"/>
                <w:szCs w:val="26"/>
              </w:rPr>
              <w:t>4,</w:t>
            </w:r>
            <w:r>
              <w:rPr>
                <w:rFonts w:ascii="Times New Roman" w:hAnsi="Times New Roman"/>
                <w:sz w:val="26"/>
                <w:szCs w:val="26"/>
              </w:rPr>
              <w:t>4</w:t>
            </w:r>
          </w:p>
        </w:tc>
      </w:tr>
      <w:tr w:rsidR="00B346BD" w:rsidRPr="00CD1E6D" w14:paraId="36D5C5A7" w14:textId="77777777" w:rsidTr="004D303C">
        <w:tc>
          <w:tcPr>
            <w:tcW w:w="4673" w:type="dxa"/>
          </w:tcPr>
          <w:p w14:paraId="7FBCF0AE" w14:textId="1D8B1725" w:rsidR="00B346BD" w:rsidRPr="00B346BD" w:rsidRDefault="00B346BD" w:rsidP="00B346BD">
            <w:pPr>
              <w:pStyle w:val="a3"/>
              <w:spacing w:after="0" w:line="240" w:lineRule="auto"/>
              <w:ind w:left="0"/>
              <w:rPr>
                <w:rFonts w:ascii="Times New Roman" w:hAnsi="Times New Roman"/>
                <w:sz w:val="26"/>
                <w:szCs w:val="26"/>
              </w:rPr>
            </w:pPr>
            <w:r>
              <w:rPr>
                <w:rFonts w:ascii="Times New Roman" w:hAnsi="Times New Roman"/>
                <w:sz w:val="26"/>
                <w:szCs w:val="26"/>
              </w:rPr>
              <w:t>Д-19-УиА (налоги)</w:t>
            </w:r>
          </w:p>
        </w:tc>
        <w:tc>
          <w:tcPr>
            <w:tcW w:w="1701" w:type="dxa"/>
          </w:tcPr>
          <w:p w14:paraId="1E866139" w14:textId="28B3B071" w:rsidR="00B346BD" w:rsidRPr="00B346BD" w:rsidRDefault="00B346BD" w:rsidP="00B346BD">
            <w:pPr>
              <w:pStyle w:val="a3"/>
              <w:spacing w:after="0" w:line="240" w:lineRule="auto"/>
              <w:ind w:left="0"/>
              <w:jc w:val="center"/>
              <w:rPr>
                <w:rFonts w:ascii="Times New Roman" w:hAnsi="Times New Roman"/>
                <w:sz w:val="26"/>
                <w:szCs w:val="26"/>
              </w:rPr>
            </w:pPr>
            <w:r w:rsidRPr="00B346BD">
              <w:rPr>
                <w:rFonts w:ascii="Times New Roman" w:hAnsi="Times New Roman"/>
                <w:sz w:val="26"/>
                <w:szCs w:val="26"/>
              </w:rPr>
              <w:t>89</w:t>
            </w:r>
          </w:p>
        </w:tc>
        <w:tc>
          <w:tcPr>
            <w:tcW w:w="1559" w:type="dxa"/>
          </w:tcPr>
          <w:p w14:paraId="244C96AF" w14:textId="1084B526" w:rsidR="00B346BD" w:rsidRPr="00B346BD" w:rsidRDefault="00B346BD" w:rsidP="00B346BD">
            <w:pPr>
              <w:pStyle w:val="a3"/>
              <w:spacing w:after="0" w:line="240" w:lineRule="auto"/>
              <w:ind w:left="0"/>
              <w:jc w:val="center"/>
              <w:rPr>
                <w:rFonts w:ascii="Times New Roman" w:hAnsi="Times New Roman"/>
                <w:sz w:val="26"/>
                <w:szCs w:val="26"/>
              </w:rPr>
            </w:pPr>
            <w:r w:rsidRPr="00B346BD">
              <w:rPr>
                <w:rFonts w:ascii="Times New Roman" w:hAnsi="Times New Roman"/>
                <w:sz w:val="26"/>
                <w:szCs w:val="26"/>
              </w:rPr>
              <w:t>85,7</w:t>
            </w:r>
          </w:p>
        </w:tc>
        <w:tc>
          <w:tcPr>
            <w:tcW w:w="1560" w:type="dxa"/>
          </w:tcPr>
          <w:p w14:paraId="293D7C49" w14:textId="0B017EC4" w:rsidR="00B346BD" w:rsidRPr="00B346BD" w:rsidRDefault="00B346BD" w:rsidP="00B346BD">
            <w:pPr>
              <w:pStyle w:val="a3"/>
              <w:spacing w:after="0" w:line="240" w:lineRule="auto"/>
              <w:ind w:left="0"/>
              <w:jc w:val="center"/>
              <w:rPr>
                <w:rFonts w:ascii="Times New Roman" w:hAnsi="Times New Roman"/>
                <w:sz w:val="26"/>
                <w:szCs w:val="26"/>
              </w:rPr>
            </w:pPr>
            <w:r w:rsidRPr="00B346BD">
              <w:rPr>
                <w:rFonts w:ascii="Times New Roman" w:hAnsi="Times New Roman"/>
                <w:sz w:val="26"/>
                <w:szCs w:val="26"/>
              </w:rPr>
              <w:t>4,</w:t>
            </w:r>
            <w:r>
              <w:rPr>
                <w:rFonts w:ascii="Times New Roman" w:hAnsi="Times New Roman"/>
                <w:sz w:val="26"/>
                <w:szCs w:val="26"/>
              </w:rPr>
              <w:t>4</w:t>
            </w:r>
          </w:p>
        </w:tc>
      </w:tr>
      <w:tr w:rsidR="00B346BD" w:rsidRPr="00CD1E6D" w14:paraId="29DEBEAE" w14:textId="77777777" w:rsidTr="004D303C">
        <w:tc>
          <w:tcPr>
            <w:tcW w:w="4673" w:type="dxa"/>
          </w:tcPr>
          <w:p w14:paraId="420C55EF" w14:textId="0824E1D3" w:rsidR="00B346BD" w:rsidRPr="00B346BD" w:rsidRDefault="00B346BD" w:rsidP="00B346BD">
            <w:pPr>
              <w:pStyle w:val="a3"/>
              <w:spacing w:after="0" w:line="240" w:lineRule="auto"/>
              <w:ind w:left="0"/>
              <w:rPr>
                <w:rFonts w:ascii="Times New Roman" w:hAnsi="Times New Roman"/>
                <w:sz w:val="26"/>
                <w:szCs w:val="26"/>
              </w:rPr>
            </w:pPr>
            <w:r>
              <w:rPr>
                <w:rFonts w:ascii="Times New Roman" w:hAnsi="Times New Roman"/>
                <w:sz w:val="26"/>
                <w:szCs w:val="26"/>
              </w:rPr>
              <w:t>Д-19-УиА (ознакомительная)</w:t>
            </w:r>
          </w:p>
        </w:tc>
        <w:tc>
          <w:tcPr>
            <w:tcW w:w="1701" w:type="dxa"/>
          </w:tcPr>
          <w:p w14:paraId="162C6E2F" w14:textId="0BDED7D8" w:rsidR="00B346BD" w:rsidRPr="00B346BD" w:rsidRDefault="00B346BD" w:rsidP="00B346BD">
            <w:pPr>
              <w:pStyle w:val="a3"/>
              <w:spacing w:after="0" w:line="240" w:lineRule="auto"/>
              <w:ind w:left="0"/>
              <w:jc w:val="center"/>
              <w:rPr>
                <w:rFonts w:ascii="Times New Roman" w:hAnsi="Times New Roman"/>
                <w:sz w:val="26"/>
                <w:szCs w:val="26"/>
              </w:rPr>
            </w:pPr>
            <w:r>
              <w:rPr>
                <w:rFonts w:ascii="Times New Roman" w:hAnsi="Times New Roman"/>
                <w:sz w:val="26"/>
                <w:szCs w:val="26"/>
              </w:rPr>
              <w:t>85,7</w:t>
            </w:r>
          </w:p>
        </w:tc>
        <w:tc>
          <w:tcPr>
            <w:tcW w:w="1559" w:type="dxa"/>
          </w:tcPr>
          <w:p w14:paraId="418BB899" w14:textId="20BEED34" w:rsidR="00B346BD" w:rsidRPr="00B346BD" w:rsidRDefault="00B346BD" w:rsidP="00B346BD">
            <w:pPr>
              <w:pStyle w:val="a3"/>
              <w:spacing w:after="0" w:line="240" w:lineRule="auto"/>
              <w:ind w:left="0"/>
              <w:jc w:val="center"/>
              <w:rPr>
                <w:rFonts w:ascii="Times New Roman" w:hAnsi="Times New Roman"/>
                <w:sz w:val="26"/>
                <w:szCs w:val="26"/>
              </w:rPr>
            </w:pPr>
            <w:r w:rsidRPr="00B346BD">
              <w:rPr>
                <w:rFonts w:ascii="Times New Roman" w:hAnsi="Times New Roman"/>
                <w:sz w:val="26"/>
                <w:szCs w:val="26"/>
              </w:rPr>
              <w:t>85,7</w:t>
            </w:r>
          </w:p>
        </w:tc>
        <w:tc>
          <w:tcPr>
            <w:tcW w:w="1560" w:type="dxa"/>
          </w:tcPr>
          <w:p w14:paraId="28358FEA" w14:textId="64B44B4B" w:rsidR="00B346BD" w:rsidRPr="00B346BD" w:rsidRDefault="00B346BD" w:rsidP="00B346BD">
            <w:pPr>
              <w:pStyle w:val="a3"/>
              <w:spacing w:after="0" w:line="240" w:lineRule="auto"/>
              <w:ind w:left="0"/>
              <w:jc w:val="center"/>
              <w:rPr>
                <w:rFonts w:ascii="Times New Roman" w:hAnsi="Times New Roman"/>
                <w:sz w:val="26"/>
                <w:szCs w:val="26"/>
              </w:rPr>
            </w:pPr>
            <w:r>
              <w:rPr>
                <w:rFonts w:ascii="Times New Roman" w:hAnsi="Times New Roman"/>
                <w:sz w:val="26"/>
                <w:szCs w:val="26"/>
              </w:rPr>
              <w:t>4,3</w:t>
            </w:r>
          </w:p>
        </w:tc>
      </w:tr>
      <w:tr w:rsidR="00B346BD" w:rsidRPr="00CD1E6D" w14:paraId="02DEA20F" w14:textId="77777777" w:rsidTr="004D303C">
        <w:tc>
          <w:tcPr>
            <w:tcW w:w="4673" w:type="dxa"/>
          </w:tcPr>
          <w:p w14:paraId="6145D54D" w14:textId="09A303C4" w:rsidR="00B346BD" w:rsidRPr="00B346BD" w:rsidRDefault="00B346BD" w:rsidP="00B346BD">
            <w:pPr>
              <w:pStyle w:val="a3"/>
              <w:spacing w:after="0" w:line="240" w:lineRule="auto"/>
              <w:ind w:left="0"/>
              <w:rPr>
                <w:rFonts w:ascii="Times New Roman" w:hAnsi="Times New Roman"/>
                <w:sz w:val="26"/>
                <w:szCs w:val="26"/>
              </w:rPr>
            </w:pPr>
            <w:r>
              <w:rPr>
                <w:rFonts w:ascii="Times New Roman" w:hAnsi="Times New Roman"/>
                <w:sz w:val="26"/>
                <w:szCs w:val="26"/>
              </w:rPr>
              <w:t>Д-18-УиА (эк. анализ)</w:t>
            </w:r>
          </w:p>
        </w:tc>
        <w:tc>
          <w:tcPr>
            <w:tcW w:w="1701" w:type="dxa"/>
          </w:tcPr>
          <w:p w14:paraId="6EB1C47C" w14:textId="2E8446FE" w:rsidR="00B346BD" w:rsidRPr="00B346BD" w:rsidRDefault="00B346BD" w:rsidP="00B346BD">
            <w:pPr>
              <w:pStyle w:val="a3"/>
              <w:spacing w:after="0" w:line="240" w:lineRule="auto"/>
              <w:ind w:left="0"/>
              <w:jc w:val="center"/>
              <w:rPr>
                <w:rFonts w:ascii="Times New Roman" w:hAnsi="Times New Roman"/>
                <w:sz w:val="26"/>
                <w:szCs w:val="26"/>
              </w:rPr>
            </w:pPr>
            <w:r>
              <w:rPr>
                <w:rFonts w:ascii="Times New Roman" w:hAnsi="Times New Roman"/>
                <w:sz w:val="26"/>
                <w:szCs w:val="26"/>
              </w:rPr>
              <w:t>100</w:t>
            </w:r>
          </w:p>
        </w:tc>
        <w:tc>
          <w:tcPr>
            <w:tcW w:w="1559" w:type="dxa"/>
          </w:tcPr>
          <w:p w14:paraId="34CBC25B" w14:textId="6FECA3B3" w:rsidR="00B346BD" w:rsidRPr="00B346BD" w:rsidRDefault="00B346BD" w:rsidP="00B346BD">
            <w:pPr>
              <w:pStyle w:val="a3"/>
              <w:spacing w:after="0" w:line="240" w:lineRule="auto"/>
              <w:ind w:left="0"/>
              <w:jc w:val="center"/>
              <w:rPr>
                <w:rFonts w:ascii="Times New Roman" w:hAnsi="Times New Roman"/>
                <w:sz w:val="26"/>
                <w:szCs w:val="26"/>
              </w:rPr>
            </w:pPr>
            <w:r>
              <w:rPr>
                <w:rFonts w:ascii="Times New Roman" w:hAnsi="Times New Roman"/>
                <w:sz w:val="26"/>
                <w:szCs w:val="26"/>
              </w:rPr>
              <w:t>88</w:t>
            </w:r>
          </w:p>
        </w:tc>
        <w:tc>
          <w:tcPr>
            <w:tcW w:w="1560" w:type="dxa"/>
          </w:tcPr>
          <w:p w14:paraId="07EBF9E6" w14:textId="772B13F9" w:rsidR="00B346BD" w:rsidRPr="00B346BD" w:rsidRDefault="00B346BD" w:rsidP="00B346BD">
            <w:pPr>
              <w:pStyle w:val="a3"/>
              <w:spacing w:after="0" w:line="240" w:lineRule="auto"/>
              <w:ind w:left="0"/>
              <w:jc w:val="center"/>
              <w:rPr>
                <w:rFonts w:ascii="Times New Roman" w:hAnsi="Times New Roman"/>
                <w:sz w:val="26"/>
                <w:szCs w:val="26"/>
              </w:rPr>
            </w:pPr>
            <w:r>
              <w:rPr>
                <w:rFonts w:ascii="Times New Roman" w:hAnsi="Times New Roman"/>
                <w:sz w:val="26"/>
                <w:szCs w:val="26"/>
              </w:rPr>
              <w:t>4,7</w:t>
            </w:r>
          </w:p>
        </w:tc>
      </w:tr>
      <w:tr w:rsidR="00B346BD" w:rsidRPr="00CD1E6D" w14:paraId="49767B51" w14:textId="77777777" w:rsidTr="004D303C">
        <w:tc>
          <w:tcPr>
            <w:tcW w:w="4673" w:type="dxa"/>
          </w:tcPr>
          <w:p w14:paraId="31FBC116" w14:textId="6CF94487" w:rsidR="00B346BD" w:rsidRPr="00CD1E6D" w:rsidRDefault="00B346BD" w:rsidP="00B346BD">
            <w:pPr>
              <w:pStyle w:val="a3"/>
              <w:spacing w:after="0" w:line="240" w:lineRule="auto"/>
              <w:ind w:left="0"/>
              <w:rPr>
                <w:rFonts w:ascii="Times New Roman" w:hAnsi="Times New Roman"/>
                <w:sz w:val="28"/>
                <w:szCs w:val="28"/>
              </w:rPr>
            </w:pPr>
            <w:r>
              <w:rPr>
                <w:rFonts w:ascii="Times New Roman" w:hAnsi="Times New Roman"/>
                <w:sz w:val="26"/>
                <w:szCs w:val="26"/>
              </w:rPr>
              <w:t>Д-18-УиА (эк. Орг-ии)</w:t>
            </w:r>
          </w:p>
        </w:tc>
        <w:tc>
          <w:tcPr>
            <w:tcW w:w="1701" w:type="dxa"/>
          </w:tcPr>
          <w:p w14:paraId="7131283B" w14:textId="2D3D1B07" w:rsidR="00B346BD" w:rsidRPr="00CD1E6D" w:rsidRDefault="00B346BD" w:rsidP="00B346BD">
            <w:pPr>
              <w:pStyle w:val="a3"/>
              <w:spacing w:after="0" w:line="240" w:lineRule="auto"/>
              <w:ind w:left="0"/>
              <w:jc w:val="center"/>
              <w:rPr>
                <w:rFonts w:ascii="Times New Roman" w:hAnsi="Times New Roman"/>
                <w:sz w:val="28"/>
                <w:szCs w:val="28"/>
              </w:rPr>
            </w:pPr>
            <w:r>
              <w:rPr>
                <w:rFonts w:ascii="Times New Roman" w:hAnsi="Times New Roman"/>
                <w:sz w:val="26"/>
                <w:szCs w:val="26"/>
              </w:rPr>
              <w:t>100</w:t>
            </w:r>
          </w:p>
        </w:tc>
        <w:tc>
          <w:tcPr>
            <w:tcW w:w="1559" w:type="dxa"/>
          </w:tcPr>
          <w:p w14:paraId="05E15C7E" w14:textId="0F4E0671" w:rsidR="00B346BD" w:rsidRPr="00CD1E6D" w:rsidRDefault="00B346BD" w:rsidP="00B346BD">
            <w:pPr>
              <w:pStyle w:val="a3"/>
              <w:spacing w:after="0" w:line="240" w:lineRule="auto"/>
              <w:ind w:left="0"/>
              <w:jc w:val="center"/>
              <w:rPr>
                <w:rFonts w:ascii="Times New Roman" w:hAnsi="Times New Roman"/>
                <w:sz w:val="28"/>
                <w:szCs w:val="28"/>
              </w:rPr>
            </w:pPr>
            <w:r>
              <w:rPr>
                <w:rFonts w:ascii="Times New Roman" w:hAnsi="Times New Roman"/>
                <w:sz w:val="26"/>
                <w:szCs w:val="26"/>
              </w:rPr>
              <w:t>82,3</w:t>
            </w:r>
          </w:p>
        </w:tc>
        <w:tc>
          <w:tcPr>
            <w:tcW w:w="1560" w:type="dxa"/>
          </w:tcPr>
          <w:p w14:paraId="31A60765" w14:textId="41333BF4" w:rsidR="00B346BD" w:rsidRPr="00CD1E6D" w:rsidRDefault="00B346BD" w:rsidP="00B346BD">
            <w:pPr>
              <w:pStyle w:val="a3"/>
              <w:spacing w:after="0" w:line="240" w:lineRule="auto"/>
              <w:ind w:left="0"/>
              <w:jc w:val="center"/>
              <w:rPr>
                <w:rFonts w:ascii="Times New Roman" w:hAnsi="Times New Roman"/>
                <w:sz w:val="28"/>
                <w:szCs w:val="28"/>
              </w:rPr>
            </w:pPr>
            <w:r>
              <w:rPr>
                <w:rFonts w:ascii="Times New Roman" w:hAnsi="Times New Roman"/>
                <w:sz w:val="26"/>
                <w:szCs w:val="26"/>
              </w:rPr>
              <w:t>4,5</w:t>
            </w:r>
          </w:p>
        </w:tc>
      </w:tr>
      <w:tr w:rsidR="00B346BD" w:rsidRPr="00CD1E6D" w14:paraId="13E6442F" w14:textId="77777777" w:rsidTr="004D303C">
        <w:tc>
          <w:tcPr>
            <w:tcW w:w="4673" w:type="dxa"/>
          </w:tcPr>
          <w:p w14:paraId="3581293F" w14:textId="4DF302B6" w:rsidR="00B346BD" w:rsidRPr="00CD1E6D" w:rsidRDefault="00B346BD" w:rsidP="00B346BD">
            <w:pPr>
              <w:pStyle w:val="a3"/>
              <w:spacing w:after="0" w:line="240" w:lineRule="auto"/>
              <w:ind w:left="0"/>
              <w:rPr>
                <w:rFonts w:ascii="Times New Roman" w:hAnsi="Times New Roman"/>
                <w:b/>
                <w:sz w:val="28"/>
                <w:szCs w:val="28"/>
              </w:rPr>
            </w:pPr>
            <w:r w:rsidRPr="00CD1E6D">
              <w:rPr>
                <w:rFonts w:ascii="Times New Roman" w:hAnsi="Times New Roman"/>
                <w:b/>
                <w:sz w:val="28"/>
                <w:szCs w:val="28"/>
              </w:rPr>
              <w:t>ИТОГО (20</w:t>
            </w:r>
            <w:r>
              <w:rPr>
                <w:rFonts w:ascii="Times New Roman" w:hAnsi="Times New Roman"/>
                <w:b/>
                <w:sz w:val="28"/>
                <w:szCs w:val="28"/>
              </w:rPr>
              <w:t>20</w:t>
            </w:r>
            <w:r w:rsidRPr="00CD1E6D">
              <w:rPr>
                <w:rFonts w:ascii="Times New Roman" w:hAnsi="Times New Roman"/>
                <w:b/>
                <w:sz w:val="28"/>
                <w:szCs w:val="28"/>
              </w:rPr>
              <w:t>-2</w:t>
            </w:r>
            <w:r>
              <w:rPr>
                <w:rFonts w:ascii="Times New Roman" w:hAnsi="Times New Roman"/>
                <w:b/>
                <w:sz w:val="28"/>
                <w:szCs w:val="28"/>
              </w:rPr>
              <w:t>1</w:t>
            </w:r>
            <w:r w:rsidRPr="00CD1E6D">
              <w:rPr>
                <w:rFonts w:ascii="Times New Roman" w:hAnsi="Times New Roman"/>
                <w:b/>
                <w:sz w:val="28"/>
                <w:szCs w:val="28"/>
              </w:rPr>
              <w:t xml:space="preserve"> уч.год)</w:t>
            </w:r>
          </w:p>
        </w:tc>
        <w:tc>
          <w:tcPr>
            <w:tcW w:w="1701" w:type="dxa"/>
          </w:tcPr>
          <w:p w14:paraId="35E8E45F" w14:textId="0003761D" w:rsidR="00B346BD" w:rsidRPr="00CD1E6D" w:rsidRDefault="00B346BD" w:rsidP="00B346BD">
            <w:pPr>
              <w:pStyle w:val="a3"/>
              <w:spacing w:after="0" w:line="240" w:lineRule="auto"/>
              <w:ind w:left="0"/>
              <w:jc w:val="center"/>
              <w:rPr>
                <w:rFonts w:ascii="Times New Roman" w:hAnsi="Times New Roman"/>
                <w:b/>
                <w:sz w:val="28"/>
                <w:szCs w:val="28"/>
              </w:rPr>
            </w:pPr>
            <w:r w:rsidRPr="00CD1E6D">
              <w:rPr>
                <w:rFonts w:ascii="Times New Roman" w:hAnsi="Times New Roman"/>
                <w:b/>
                <w:sz w:val="28"/>
                <w:szCs w:val="28"/>
              </w:rPr>
              <w:t>9</w:t>
            </w:r>
            <w:r>
              <w:rPr>
                <w:rFonts w:ascii="Times New Roman" w:hAnsi="Times New Roman"/>
                <w:b/>
                <w:sz w:val="28"/>
                <w:szCs w:val="28"/>
              </w:rPr>
              <w:t>1</w:t>
            </w:r>
            <w:r w:rsidRPr="00CD1E6D">
              <w:rPr>
                <w:rFonts w:ascii="Times New Roman" w:hAnsi="Times New Roman"/>
                <w:b/>
                <w:sz w:val="28"/>
                <w:szCs w:val="28"/>
              </w:rPr>
              <w:t>%</w:t>
            </w:r>
          </w:p>
        </w:tc>
        <w:tc>
          <w:tcPr>
            <w:tcW w:w="1559" w:type="dxa"/>
          </w:tcPr>
          <w:p w14:paraId="428DEE06" w14:textId="04841067" w:rsidR="00B346BD" w:rsidRPr="00CD1E6D" w:rsidRDefault="00B346BD" w:rsidP="00B346BD">
            <w:pPr>
              <w:pStyle w:val="a3"/>
              <w:spacing w:after="0" w:line="240" w:lineRule="auto"/>
              <w:ind w:left="0"/>
              <w:jc w:val="center"/>
              <w:rPr>
                <w:rFonts w:ascii="Times New Roman" w:hAnsi="Times New Roman"/>
                <w:b/>
                <w:sz w:val="28"/>
                <w:szCs w:val="28"/>
              </w:rPr>
            </w:pPr>
            <w:r w:rsidRPr="00CD1E6D">
              <w:rPr>
                <w:rFonts w:ascii="Times New Roman" w:hAnsi="Times New Roman"/>
                <w:b/>
                <w:sz w:val="28"/>
                <w:szCs w:val="28"/>
              </w:rPr>
              <w:t>8</w:t>
            </w:r>
            <w:r>
              <w:rPr>
                <w:rFonts w:ascii="Times New Roman" w:hAnsi="Times New Roman"/>
                <w:b/>
                <w:sz w:val="28"/>
                <w:szCs w:val="28"/>
              </w:rPr>
              <w:t>4,4</w:t>
            </w:r>
            <w:r w:rsidRPr="00CD1E6D">
              <w:rPr>
                <w:rFonts w:ascii="Times New Roman" w:hAnsi="Times New Roman"/>
                <w:b/>
                <w:sz w:val="28"/>
                <w:szCs w:val="28"/>
              </w:rPr>
              <w:t>%</w:t>
            </w:r>
          </w:p>
        </w:tc>
        <w:tc>
          <w:tcPr>
            <w:tcW w:w="1560" w:type="dxa"/>
          </w:tcPr>
          <w:p w14:paraId="59F12A07" w14:textId="580B675D" w:rsidR="00B346BD" w:rsidRPr="00CD1E6D" w:rsidRDefault="00B346BD" w:rsidP="00B346BD">
            <w:pPr>
              <w:pStyle w:val="a3"/>
              <w:spacing w:after="0" w:line="240" w:lineRule="auto"/>
              <w:ind w:left="0"/>
              <w:jc w:val="center"/>
              <w:rPr>
                <w:rFonts w:ascii="Times New Roman" w:hAnsi="Times New Roman"/>
                <w:b/>
                <w:sz w:val="28"/>
                <w:szCs w:val="28"/>
              </w:rPr>
            </w:pPr>
            <w:r>
              <w:rPr>
                <w:rFonts w:ascii="Times New Roman" w:hAnsi="Times New Roman"/>
                <w:b/>
                <w:sz w:val="28"/>
                <w:szCs w:val="28"/>
              </w:rPr>
              <w:t>4,4</w:t>
            </w:r>
          </w:p>
        </w:tc>
      </w:tr>
      <w:tr w:rsidR="00B346BD" w:rsidRPr="00CD1E6D" w14:paraId="10191320" w14:textId="77777777" w:rsidTr="004D303C">
        <w:tc>
          <w:tcPr>
            <w:tcW w:w="4673" w:type="dxa"/>
          </w:tcPr>
          <w:p w14:paraId="03D2794C" w14:textId="54310004" w:rsidR="00B346BD" w:rsidRPr="004D303C" w:rsidRDefault="00B346BD" w:rsidP="00B346BD">
            <w:pPr>
              <w:pStyle w:val="a3"/>
              <w:spacing w:after="0" w:line="240" w:lineRule="auto"/>
              <w:ind w:left="0"/>
              <w:rPr>
                <w:rFonts w:ascii="Times New Roman" w:hAnsi="Times New Roman"/>
                <w:bCs/>
                <w:sz w:val="28"/>
                <w:szCs w:val="28"/>
              </w:rPr>
            </w:pPr>
            <w:r w:rsidRPr="004D303C">
              <w:rPr>
                <w:rFonts w:ascii="Times New Roman" w:hAnsi="Times New Roman"/>
                <w:bCs/>
                <w:sz w:val="28"/>
                <w:szCs w:val="28"/>
              </w:rPr>
              <w:t>ИТОГО (2019-20 уч.год)</w:t>
            </w:r>
          </w:p>
        </w:tc>
        <w:tc>
          <w:tcPr>
            <w:tcW w:w="1701" w:type="dxa"/>
          </w:tcPr>
          <w:p w14:paraId="3196D0BE" w14:textId="36C207B1" w:rsidR="00B346BD" w:rsidRPr="004D303C" w:rsidRDefault="00B346BD" w:rsidP="00B346BD">
            <w:pPr>
              <w:pStyle w:val="a3"/>
              <w:spacing w:after="0" w:line="240" w:lineRule="auto"/>
              <w:ind w:left="0"/>
              <w:jc w:val="center"/>
              <w:rPr>
                <w:rFonts w:ascii="Times New Roman" w:hAnsi="Times New Roman"/>
                <w:bCs/>
                <w:sz w:val="28"/>
                <w:szCs w:val="28"/>
              </w:rPr>
            </w:pPr>
            <w:r w:rsidRPr="004D303C">
              <w:rPr>
                <w:rFonts w:ascii="Times New Roman" w:hAnsi="Times New Roman"/>
                <w:bCs/>
                <w:sz w:val="28"/>
                <w:szCs w:val="28"/>
              </w:rPr>
              <w:t>94%</w:t>
            </w:r>
          </w:p>
        </w:tc>
        <w:tc>
          <w:tcPr>
            <w:tcW w:w="1559" w:type="dxa"/>
          </w:tcPr>
          <w:p w14:paraId="01D2D29B" w14:textId="4CADF1BC" w:rsidR="00B346BD" w:rsidRPr="004D303C" w:rsidRDefault="00B346BD" w:rsidP="00B346BD">
            <w:pPr>
              <w:pStyle w:val="a3"/>
              <w:spacing w:after="0" w:line="240" w:lineRule="auto"/>
              <w:ind w:left="0"/>
              <w:jc w:val="center"/>
              <w:rPr>
                <w:rFonts w:ascii="Times New Roman" w:hAnsi="Times New Roman"/>
                <w:bCs/>
                <w:sz w:val="28"/>
                <w:szCs w:val="28"/>
              </w:rPr>
            </w:pPr>
            <w:r w:rsidRPr="004D303C">
              <w:rPr>
                <w:rFonts w:ascii="Times New Roman" w:hAnsi="Times New Roman"/>
                <w:bCs/>
                <w:sz w:val="28"/>
                <w:szCs w:val="28"/>
              </w:rPr>
              <w:t>81%</w:t>
            </w:r>
          </w:p>
        </w:tc>
        <w:tc>
          <w:tcPr>
            <w:tcW w:w="1560" w:type="dxa"/>
          </w:tcPr>
          <w:p w14:paraId="0FE64606" w14:textId="481F8A5E" w:rsidR="00B346BD" w:rsidRPr="004D303C" w:rsidRDefault="00B346BD" w:rsidP="00B346BD">
            <w:pPr>
              <w:pStyle w:val="a3"/>
              <w:spacing w:after="0" w:line="240" w:lineRule="auto"/>
              <w:ind w:left="0"/>
              <w:jc w:val="center"/>
              <w:rPr>
                <w:rFonts w:ascii="Times New Roman" w:hAnsi="Times New Roman"/>
                <w:bCs/>
                <w:sz w:val="28"/>
                <w:szCs w:val="28"/>
              </w:rPr>
            </w:pPr>
            <w:r w:rsidRPr="004D303C">
              <w:rPr>
                <w:rFonts w:ascii="Times New Roman" w:hAnsi="Times New Roman"/>
                <w:bCs/>
                <w:sz w:val="28"/>
                <w:szCs w:val="28"/>
              </w:rPr>
              <w:t>4,2</w:t>
            </w:r>
          </w:p>
        </w:tc>
      </w:tr>
      <w:tr w:rsidR="00B346BD" w:rsidRPr="00CD1E6D" w14:paraId="50CE5B8F" w14:textId="77777777" w:rsidTr="004D303C">
        <w:tc>
          <w:tcPr>
            <w:tcW w:w="4673" w:type="dxa"/>
          </w:tcPr>
          <w:p w14:paraId="2CFF6CEC" w14:textId="7D0C2684" w:rsidR="00B346BD" w:rsidRPr="004D303C" w:rsidRDefault="00B346BD" w:rsidP="00B346BD">
            <w:pPr>
              <w:pStyle w:val="a3"/>
              <w:spacing w:after="0" w:line="240" w:lineRule="auto"/>
              <w:ind w:left="0"/>
              <w:rPr>
                <w:rFonts w:ascii="Times New Roman" w:hAnsi="Times New Roman"/>
                <w:bCs/>
                <w:sz w:val="28"/>
                <w:szCs w:val="28"/>
              </w:rPr>
            </w:pPr>
            <w:r w:rsidRPr="004D303C">
              <w:rPr>
                <w:rFonts w:ascii="Times New Roman" w:hAnsi="Times New Roman"/>
                <w:bCs/>
                <w:sz w:val="28"/>
                <w:szCs w:val="28"/>
              </w:rPr>
              <w:t>ИТОГО (2018-19 уч.год)</w:t>
            </w:r>
          </w:p>
        </w:tc>
        <w:tc>
          <w:tcPr>
            <w:tcW w:w="1701" w:type="dxa"/>
          </w:tcPr>
          <w:p w14:paraId="1B2A8D57" w14:textId="51B6CB8F" w:rsidR="00B346BD" w:rsidRPr="004D303C" w:rsidRDefault="00B346BD" w:rsidP="00B346BD">
            <w:pPr>
              <w:pStyle w:val="a3"/>
              <w:spacing w:after="0" w:line="240" w:lineRule="auto"/>
              <w:ind w:left="0"/>
              <w:jc w:val="center"/>
              <w:rPr>
                <w:rFonts w:ascii="Times New Roman" w:hAnsi="Times New Roman"/>
                <w:bCs/>
                <w:sz w:val="28"/>
                <w:szCs w:val="28"/>
              </w:rPr>
            </w:pPr>
            <w:r w:rsidRPr="004D303C">
              <w:rPr>
                <w:rFonts w:ascii="Times New Roman" w:hAnsi="Times New Roman"/>
                <w:bCs/>
                <w:sz w:val="28"/>
                <w:szCs w:val="28"/>
              </w:rPr>
              <w:t>86%</w:t>
            </w:r>
          </w:p>
        </w:tc>
        <w:tc>
          <w:tcPr>
            <w:tcW w:w="1559" w:type="dxa"/>
          </w:tcPr>
          <w:p w14:paraId="4A7D0C8F" w14:textId="6CAC1519" w:rsidR="00B346BD" w:rsidRPr="004D303C" w:rsidRDefault="00B346BD" w:rsidP="00B346BD">
            <w:pPr>
              <w:pStyle w:val="a3"/>
              <w:spacing w:after="0" w:line="240" w:lineRule="auto"/>
              <w:ind w:left="0"/>
              <w:jc w:val="center"/>
              <w:rPr>
                <w:rFonts w:ascii="Times New Roman" w:hAnsi="Times New Roman"/>
                <w:bCs/>
                <w:sz w:val="28"/>
                <w:szCs w:val="28"/>
              </w:rPr>
            </w:pPr>
            <w:r w:rsidRPr="004D303C">
              <w:rPr>
                <w:rFonts w:ascii="Times New Roman" w:hAnsi="Times New Roman"/>
                <w:bCs/>
                <w:sz w:val="28"/>
                <w:szCs w:val="28"/>
              </w:rPr>
              <w:t>74%</w:t>
            </w:r>
          </w:p>
        </w:tc>
        <w:tc>
          <w:tcPr>
            <w:tcW w:w="1560" w:type="dxa"/>
          </w:tcPr>
          <w:p w14:paraId="3A57AE81" w14:textId="20B24C5B" w:rsidR="00B346BD" w:rsidRPr="004D303C" w:rsidRDefault="00B346BD" w:rsidP="00B346BD">
            <w:pPr>
              <w:pStyle w:val="a3"/>
              <w:spacing w:after="0" w:line="240" w:lineRule="auto"/>
              <w:ind w:left="0"/>
              <w:jc w:val="center"/>
              <w:rPr>
                <w:rFonts w:ascii="Times New Roman" w:hAnsi="Times New Roman"/>
                <w:bCs/>
                <w:sz w:val="28"/>
                <w:szCs w:val="28"/>
              </w:rPr>
            </w:pPr>
            <w:r w:rsidRPr="004D303C">
              <w:rPr>
                <w:rFonts w:ascii="Times New Roman" w:hAnsi="Times New Roman"/>
                <w:bCs/>
                <w:sz w:val="28"/>
                <w:szCs w:val="28"/>
              </w:rPr>
              <w:t>3,8</w:t>
            </w:r>
          </w:p>
        </w:tc>
      </w:tr>
    </w:tbl>
    <w:p w14:paraId="57132820" w14:textId="77777777" w:rsidR="004D303C" w:rsidRDefault="004D303C" w:rsidP="008E1707">
      <w:pPr>
        <w:spacing w:after="0"/>
        <w:ind w:firstLine="697"/>
        <w:jc w:val="both"/>
        <w:rPr>
          <w:rFonts w:ascii="Times New Roman" w:hAnsi="Times New Roman" w:cs="Times New Roman"/>
          <w:sz w:val="28"/>
          <w:szCs w:val="28"/>
        </w:rPr>
      </w:pPr>
    </w:p>
    <w:p w14:paraId="690A7184" w14:textId="4BCC0BA0" w:rsidR="004D303C" w:rsidRPr="008E1707" w:rsidRDefault="004D303C" w:rsidP="008E1707">
      <w:pPr>
        <w:spacing w:after="0"/>
        <w:ind w:firstLine="697"/>
        <w:jc w:val="both"/>
        <w:rPr>
          <w:rFonts w:ascii="Times New Roman" w:hAnsi="Times New Roman" w:cs="Times New Roman"/>
          <w:sz w:val="28"/>
          <w:szCs w:val="28"/>
        </w:rPr>
      </w:pPr>
      <w:r w:rsidRPr="008E1707">
        <w:rPr>
          <w:rFonts w:ascii="Times New Roman" w:hAnsi="Times New Roman" w:cs="Times New Roman"/>
          <w:sz w:val="28"/>
          <w:szCs w:val="28"/>
        </w:rPr>
        <w:t xml:space="preserve">По итогам учебных практик видно общие показатели </w:t>
      </w:r>
      <w:r w:rsidR="008E1707" w:rsidRPr="008E1707">
        <w:rPr>
          <w:rFonts w:ascii="Times New Roman" w:hAnsi="Times New Roman" w:cs="Times New Roman"/>
          <w:sz w:val="28"/>
          <w:szCs w:val="28"/>
        </w:rPr>
        <w:t xml:space="preserve">в целом </w:t>
      </w:r>
      <w:r w:rsidRPr="008E1707">
        <w:rPr>
          <w:rFonts w:ascii="Times New Roman" w:hAnsi="Times New Roman" w:cs="Times New Roman"/>
          <w:sz w:val="28"/>
          <w:szCs w:val="28"/>
        </w:rPr>
        <w:t>удовлетворительн</w:t>
      </w:r>
      <w:r w:rsidR="008E1707" w:rsidRPr="008E1707">
        <w:rPr>
          <w:rFonts w:ascii="Times New Roman" w:hAnsi="Times New Roman" w:cs="Times New Roman"/>
          <w:sz w:val="28"/>
          <w:szCs w:val="28"/>
        </w:rPr>
        <w:t>ые</w:t>
      </w:r>
      <w:r w:rsidRPr="008E1707">
        <w:rPr>
          <w:rFonts w:ascii="Times New Roman" w:hAnsi="Times New Roman" w:cs="Times New Roman"/>
          <w:sz w:val="28"/>
          <w:szCs w:val="28"/>
        </w:rPr>
        <w:t xml:space="preserve">. При этом хочется отметить, что по сравнению с </w:t>
      </w:r>
      <w:r w:rsidRPr="008E1707">
        <w:rPr>
          <w:rFonts w:ascii="Times New Roman" w:hAnsi="Times New Roman" w:cs="Times New Roman"/>
          <w:sz w:val="28"/>
          <w:szCs w:val="28"/>
        </w:rPr>
        <w:lastRenderedPageBreak/>
        <w:t>прошлым учебным годом общая успеваемость снизалась на 3</w:t>
      </w:r>
      <w:r w:rsidR="008E1707" w:rsidRPr="008E1707">
        <w:rPr>
          <w:rFonts w:ascii="Times New Roman" w:hAnsi="Times New Roman" w:cs="Times New Roman"/>
          <w:sz w:val="28"/>
          <w:szCs w:val="28"/>
        </w:rPr>
        <w:t>% 91%, а</w:t>
      </w:r>
      <w:r w:rsidRPr="008E1707">
        <w:rPr>
          <w:rFonts w:ascii="Times New Roman" w:hAnsi="Times New Roman" w:cs="Times New Roman"/>
          <w:sz w:val="28"/>
          <w:szCs w:val="28"/>
        </w:rPr>
        <w:t xml:space="preserve"> </w:t>
      </w:r>
      <w:r w:rsidR="008E1707" w:rsidRPr="008E1707">
        <w:rPr>
          <w:rFonts w:ascii="Times New Roman" w:hAnsi="Times New Roman" w:cs="Times New Roman"/>
          <w:sz w:val="28"/>
          <w:szCs w:val="28"/>
        </w:rPr>
        <w:t>качество, наоборот, стало</w:t>
      </w:r>
      <w:r w:rsidRPr="008E1707">
        <w:rPr>
          <w:rFonts w:ascii="Times New Roman" w:hAnsi="Times New Roman" w:cs="Times New Roman"/>
          <w:sz w:val="28"/>
          <w:szCs w:val="28"/>
        </w:rPr>
        <w:t xml:space="preserve"> выше на 3,4 %, средний показатель – на 0,2 </w:t>
      </w:r>
    </w:p>
    <w:p w14:paraId="50B1C20C" w14:textId="77777777" w:rsidR="004D303C" w:rsidRPr="008E1707" w:rsidRDefault="004D303C" w:rsidP="008E1707">
      <w:pPr>
        <w:spacing w:after="0"/>
        <w:ind w:firstLine="697"/>
        <w:jc w:val="both"/>
        <w:rPr>
          <w:rFonts w:ascii="Times New Roman" w:hAnsi="Times New Roman" w:cs="Times New Roman"/>
          <w:sz w:val="28"/>
          <w:szCs w:val="28"/>
        </w:rPr>
      </w:pPr>
      <w:r w:rsidRPr="008E1707">
        <w:rPr>
          <w:rFonts w:ascii="Times New Roman" w:hAnsi="Times New Roman" w:cs="Times New Roman"/>
          <w:sz w:val="28"/>
          <w:szCs w:val="28"/>
        </w:rPr>
        <w:t>Согласно, утвержденным рабочим планам по специальностям, с целью приобретения первичных профессиональных навыков по выполнению слесарных операций, в рамках профессиональных модулей обучающиеся 2 курса прошли учебные слесарные, электромонтажные практики в мастерских колледжа.</w:t>
      </w:r>
    </w:p>
    <w:p w14:paraId="4E6E322E" w14:textId="6172BD76" w:rsidR="004D303C" w:rsidRPr="008E1707" w:rsidRDefault="004D303C" w:rsidP="008E1707">
      <w:pPr>
        <w:pStyle w:val="a3"/>
        <w:spacing w:after="0"/>
        <w:ind w:left="0" w:firstLine="697"/>
        <w:jc w:val="both"/>
        <w:rPr>
          <w:rFonts w:ascii="Times New Roman" w:hAnsi="Times New Roman"/>
          <w:sz w:val="28"/>
          <w:szCs w:val="28"/>
        </w:rPr>
      </w:pPr>
      <w:r w:rsidRPr="008E1707">
        <w:rPr>
          <w:rFonts w:ascii="Times New Roman" w:hAnsi="Times New Roman"/>
          <w:sz w:val="28"/>
          <w:szCs w:val="28"/>
        </w:rPr>
        <w:t xml:space="preserve">Анализ результатов </w:t>
      </w:r>
      <w:r w:rsidR="008E1707" w:rsidRPr="008E1707">
        <w:rPr>
          <w:rFonts w:ascii="Times New Roman" w:hAnsi="Times New Roman"/>
          <w:sz w:val="28"/>
          <w:szCs w:val="28"/>
        </w:rPr>
        <w:t>слесарных</w:t>
      </w:r>
      <w:r w:rsidR="00681D09">
        <w:rPr>
          <w:rFonts w:ascii="Times New Roman" w:hAnsi="Times New Roman"/>
          <w:sz w:val="28"/>
          <w:szCs w:val="28"/>
        </w:rPr>
        <w:t xml:space="preserve"> и электромонтажных</w:t>
      </w:r>
      <w:r w:rsidRPr="008E1707">
        <w:rPr>
          <w:rFonts w:ascii="Times New Roman" w:hAnsi="Times New Roman"/>
          <w:sz w:val="28"/>
          <w:szCs w:val="28"/>
        </w:rPr>
        <w:t xml:space="preserve"> практик, в разрезе групп представлен в таблице № </w:t>
      </w:r>
      <w:r w:rsidR="008E1707" w:rsidRPr="008E1707">
        <w:rPr>
          <w:rFonts w:ascii="Times New Roman" w:hAnsi="Times New Roman"/>
          <w:sz w:val="28"/>
          <w:szCs w:val="28"/>
        </w:rPr>
        <w:t>2</w:t>
      </w:r>
      <w:r w:rsidRPr="008E1707">
        <w:rPr>
          <w:rFonts w:ascii="Times New Roman" w:hAnsi="Times New Roman"/>
          <w:sz w:val="28"/>
          <w:szCs w:val="28"/>
        </w:rPr>
        <w:t>.</w:t>
      </w:r>
    </w:p>
    <w:p w14:paraId="4D474672" w14:textId="5625D2D2" w:rsidR="0068533D" w:rsidRPr="008E1707" w:rsidRDefault="005D133A" w:rsidP="008E1707">
      <w:pPr>
        <w:pStyle w:val="a3"/>
        <w:spacing w:after="0"/>
        <w:ind w:left="0" w:firstLine="697"/>
        <w:jc w:val="both"/>
        <w:rPr>
          <w:rFonts w:ascii="Times New Roman" w:hAnsi="Times New Roman"/>
          <w:sz w:val="28"/>
          <w:szCs w:val="28"/>
        </w:rPr>
      </w:pPr>
      <w:r>
        <w:rPr>
          <w:rFonts w:ascii="Times New Roman" w:hAnsi="Times New Roman"/>
          <w:sz w:val="28"/>
          <w:szCs w:val="28"/>
        </w:rPr>
        <w:t>Таблица №2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984"/>
        <w:gridCol w:w="1843"/>
        <w:gridCol w:w="1276"/>
      </w:tblGrid>
      <w:tr w:rsidR="008E1707" w:rsidRPr="008E1707" w14:paraId="5D00A6A1" w14:textId="77777777" w:rsidTr="008E1707">
        <w:tc>
          <w:tcPr>
            <w:tcW w:w="4390" w:type="dxa"/>
            <w:tcBorders>
              <w:top w:val="single" w:sz="4" w:space="0" w:color="auto"/>
              <w:left w:val="single" w:sz="4" w:space="0" w:color="auto"/>
              <w:bottom w:val="single" w:sz="4" w:space="0" w:color="auto"/>
              <w:right w:val="single" w:sz="4" w:space="0" w:color="auto"/>
            </w:tcBorders>
          </w:tcPr>
          <w:p w14:paraId="2100B27A" w14:textId="77777777" w:rsidR="008E1707" w:rsidRPr="008E1707" w:rsidRDefault="008E1707" w:rsidP="008E1707">
            <w:pPr>
              <w:pStyle w:val="a3"/>
              <w:spacing w:after="0"/>
              <w:ind w:left="0"/>
              <w:jc w:val="both"/>
              <w:rPr>
                <w:rFonts w:ascii="Times New Roman" w:hAnsi="Times New Roman"/>
                <w:sz w:val="26"/>
                <w:szCs w:val="26"/>
              </w:rPr>
            </w:pPr>
            <w:r w:rsidRPr="008E1707">
              <w:rPr>
                <w:rFonts w:ascii="Times New Roman" w:hAnsi="Times New Roman"/>
                <w:sz w:val="26"/>
                <w:szCs w:val="26"/>
              </w:rPr>
              <w:t>Группа</w:t>
            </w:r>
          </w:p>
        </w:tc>
        <w:tc>
          <w:tcPr>
            <w:tcW w:w="1984" w:type="dxa"/>
            <w:tcBorders>
              <w:top w:val="single" w:sz="4" w:space="0" w:color="auto"/>
              <w:left w:val="single" w:sz="4" w:space="0" w:color="auto"/>
              <w:bottom w:val="single" w:sz="4" w:space="0" w:color="auto"/>
              <w:right w:val="single" w:sz="4" w:space="0" w:color="auto"/>
            </w:tcBorders>
          </w:tcPr>
          <w:p w14:paraId="4BA11DE4" w14:textId="77777777" w:rsidR="008E1707" w:rsidRPr="008E1707" w:rsidRDefault="008E1707" w:rsidP="008E1707">
            <w:pPr>
              <w:pStyle w:val="a3"/>
              <w:spacing w:after="0"/>
              <w:ind w:left="0"/>
              <w:jc w:val="both"/>
              <w:rPr>
                <w:rFonts w:ascii="Times New Roman" w:hAnsi="Times New Roman"/>
                <w:sz w:val="26"/>
                <w:szCs w:val="26"/>
              </w:rPr>
            </w:pPr>
            <w:r w:rsidRPr="008E1707">
              <w:rPr>
                <w:rFonts w:ascii="Times New Roman" w:hAnsi="Times New Roman"/>
                <w:sz w:val="26"/>
                <w:szCs w:val="26"/>
              </w:rPr>
              <w:t>Общая успеваемость, %</w:t>
            </w:r>
          </w:p>
        </w:tc>
        <w:tc>
          <w:tcPr>
            <w:tcW w:w="1843" w:type="dxa"/>
            <w:tcBorders>
              <w:top w:val="single" w:sz="4" w:space="0" w:color="auto"/>
              <w:left w:val="single" w:sz="4" w:space="0" w:color="auto"/>
              <w:bottom w:val="single" w:sz="4" w:space="0" w:color="auto"/>
              <w:right w:val="single" w:sz="4" w:space="0" w:color="auto"/>
            </w:tcBorders>
          </w:tcPr>
          <w:p w14:paraId="7F048CB1" w14:textId="77777777" w:rsidR="008E1707" w:rsidRPr="008E1707" w:rsidRDefault="008E1707" w:rsidP="008E1707">
            <w:pPr>
              <w:pStyle w:val="a3"/>
              <w:spacing w:after="0"/>
              <w:ind w:left="0"/>
              <w:jc w:val="both"/>
              <w:rPr>
                <w:rFonts w:ascii="Times New Roman" w:hAnsi="Times New Roman"/>
                <w:sz w:val="26"/>
                <w:szCs w:val="26"/>
              </w:rPr>
            </w:pPr>
            <w:r w:rsidRPr="008E1707">
              <w:rPr>
                <w:rFonts w:ascii="Times New Roman" w:hAnsi="Times New Roman"/>
                <w:sz w:val="26"/>
                <w:szCs w:val="26"/>
              </w:rPr>
              <w:t>Качество, %</w:t>
            </w:r>
          </w:p>
        </w:tc>
        <w:tc>
          <w:tcPr>
            <w:tcW w:w="1276" w:type="dxa"/>
            <w:tcBorders>
              <w:top w:val="single" w:sz="4" w:space="0" w:color="auto"/>
              <w:left w:val="single" w:sz="4" w:space="0" w:color="auto"/>
              <w:bottom w:val="single" w:sz="4" w:space="0" w:color="auto"/>
              <w:right w:val="single" w:sz="4" w:space="0" w:color="auto"/>
            </w:tcBorders>
          </w:tcPr>
          <w:p w14:paraId="6C964C79" w14:textId="77777777" w:rsidR="008E1707" w:rsidRPr="008E1707" w:rsidRDefault="008E1707" w:rsidP="008E1707">
            <w:pPr>
              <w:pStyle w:val="a3"/>
              <w:spacing w:after="0"/>
              <w:ind w:left="0"/>
              <w:jc w:val="both"/>
              <w:rPr>
                <w:rFonts w:ascii="Times New Roman" w:hAnsi="Times New Roman"/>
                <w:sz w:val="26"/>
                <w:szCs w:val="26"/>
              </w:rPr>
            </w:pPr>
            <w:r w:rsidRPr="008E1707">
              <w:rPr>
                <w:rFonts w:ascii="Times New Roman" w:hAnsi="Times New Roman"/>
                <w:sz w:val="26"/>
                <w:szCs w:val="26"/>
              </w:rPr>
              <w:t>Средний балл</w:t>
            </w:r>
          </w:p>
        </w:tc>
      </w:tr>
      <w:tr w:rsidR="008E1707" w:rsidRPr="008E1707" w14:paraId="6B9DEFF0" w14:textId="77777777" w:rsidTr="008E1707">
        <w:tc>
          <w:tcPr>
            <w:tcW w:w="4390" w:type="dxa"/>
            <w:tcBorders>
              <w:top w:val="single" w:sz="4" w:space="0" w:color="auto"/>
              <w:left w:val="single" w:sz="4" w:space="0" w:color="auto"/>
              <w:bottom w:val="single" w:sz="4" w:space="0" w:color="auto"/>
              <w:right w:val="single" w:sz="4" w:space="0" w:color="auto"/>
            </w:tcBorders>
          </w:tcPr>
          <w:p w14:paraId="0C18600C" w14:textId="2E73C255" w:rsidR="008E1707" w:rsidRPr="008E1707" w:rsidRDefault="008E1707" w:rsidP="008E1707">
            <w:pPr>
              <w:pStyle w:val="a3"/>
              <w:spacing w:after="0"/>
              <w:ind w:left="0"/>
              <w:jc w:val="both"/>
              <w:rPr>
                <w:rFonts w:ascii="Times New Roman" w:hAnsi="Times New Roman"/>
                <w:sz w:val="26"/>
                <w:szCs w:val="26"/>
              </w:rPr>
            </w:pPr>
            <w:r w:rsidRPr="008E1707">
              <w:rPr>
                <w:rFonts w:ascii="Times New Roman" w:hAnsi="Times New Roman"/>
                <w:sz w:val="26"/>
                <w:szCs w:val="26"/>
              </w:rPr>
              <w:t>Д-1</w:t>
            </w:r>
            <w:r>
              <w:rPr>
                <w:rFonts w:ascii="Times New Roman" w:hAnsi="Times New Roman"/>
                <w:sz w:val="26"/>
                <w:szCs w:val="26"/>
              </w:rPr>
              <w:t>9</w:t>
            </w:r>
            <w:r w:rsidRPr="008E1707">
              <w:rPr>
                <w:rFonts w:ascii="Times New Roman" w:hAnsi="Times New Roman"/>
                <w:sz w:val="26"/>
                <w:szCs w:val="26"/>
              </w:rPr>
              <w:t>-ТЭОиРЭиЭО-1 (ПМ 04)</w:t>
            </w:r>
          </w:p>
        </w:tc>
        <w:tc>
          <w:tcPr>
            <w:tcW w:w="1984" w:type="dxa"/>
            <w:tcBorders>
              <w:top w:val="single" w:sz="4" w:space="0" w:color="auto"/>
              <w:left w:val="single" w:sz="4" w:space="0" w:color="auto"/>
              <w:bottom w:val="single" w:sz="4" w:space="0" w:color="auto"/>
              <w:right w:val="single" w:sz="4" w:space="0" w:color="auto"/>
            </w:tcBorders>
          </w:tcPr>
          <w:p w14:paraId="356AF99D" w14:textId="159B7B9A" w:rsidR="008E1707" w:rsidRPr="008E1707" w:rsidRDefault="008E1707" w:rsidP="008E1707">
            <w:pPr>
              <w:pStyle w:val="a3"/>
              <w:spacing w:after="0"/>
              <w:ind w:left="0"/>
              <w:jc w:val="both"/>
              <w:rPr>
                <w:rFonts w:ascii="Times New Roman" w:hAnsi="Times New Roman"/>
                <w:sz w:val="26"/>
                <w:szCs w:val="26"/>
              </w:rPr>
            </w:pPr>
            <w:r>
              <w:rPr>
                <w:rFonts w:ascii="Times New Roman" w:hAnsi="Times New Roman"/>
                <w:sz w:val="26"/>
                <w:szCs w:val="26"/>
              </w:rPr>
              <w:t>88</w:t>
            </w:r>
            <w:r w:rsidRPr="008E1707">
              <w:rPr>
                <w:rFonts w:ascii="Times New Roman" w:hAnsi="Times New Roman"/>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63F6BD12" w14:textId="02CA2E2F" w:rsidR="008E1707" w:rsidRPr="008E1707" w:rsidRDefault="008E1707" w:rsidP="008E1707">
            <w:pPr>
              <w:pStyle w:val="a3"/>
              <w:spacing w:after="0"/>
              <w:ind w:left="0"/>
              <w:jc w:val="both"/>
              <w:rPr>
                <w:rFonts w:ascii="Times New Roman" w:hAnsi="Times New Roman"/>
                <w:sz w:val="26"/>
                <w:szCs w:val="26"/>
              </w:rPr>
            </w:pPr>
            <w:r>
              <w:rPr>
                <w:rFonts w:ascii="Times New Roman" w:hAnsi="Times New Roman"/>
                <w:sz w:val="26"/>
                <w:szCs w:val="26"/>
              </w:rPr>
              <w:t>76</w:t>
            </w:r>
            <w:r w:rsidRPr="008E1707">
              <w:rPr>
                <w:rFonts w:ascii="Times New Roman" w:hAnsi="Times New Roman"/>
                <w:sz w:val="26"/>
                <w:szCs w:val="26"/>
              </w:rPr>
              <w:t>%</w:t>
            </w:r>
          </w:p>
        </w:tc>
        <w:tc>
          <w:tcPr>
            <w:tcW w:w="1276" w:type="dxa"/>
            <w:tcBorders>
              <w:top w:val="single" w:sz="4" w:space="0" w:color="auto"/>
              <w:left w:val="single" w:sz="4" w:space="0" w:color="auto"/>
              <w:bottom w:val="single" w:sz="4" w:space="0" w:color="auto"/>
              <w:right w:val="single" w:sz="4" w:space="0" w:color="auto"/>
            </w:tcBorders>
          </w:tcPr>
          <w:p w14:paraId="0BC04EDB" w14:textId="2B6FC44B" w:rsidR="008E1707" w:rsidRPr="008E1707" w:rsidRDefault="008E1707" w:rsidP="008E1707">
            <w:pPr>
              <w:pStyle w:val="a3"/>
              <w:spacing w:after="0"/>
              <w:ind w:left="0"/>
              <w:jc w:val="both"/>
              <w:rPr>
                <w:rFonts w:ascii="Times New Roman" w:hAnsi="Times New Roman"/>
                <w:sz w:val="26"/>
                <w:szCs w:val="26"/>
              </w:rPr>
            </w:pPr>
            <w:r>
              <w:rPr>
                <w:rFonts w:ascii="Times New Roman" w:hAnsi="Times New Roman"/>
                <w:sz w:val="26"/>
                <w:szCs w:val="26"/>
              </w:rPr>
              <w:t>3,9</w:t>
            </w:r>
          </w:p>
        </w:tc>
      </w:tr>
      <w:tr w:rsidR="008E1707" w:rsidRPr="008E1707" w14:paraId="121FFE97" w14:textId="77777777" w:rsidTr="008E1707">
        <w:tc>
          <w:tcPr>
            <w:tcW w:w="4390" w:type="dxa"/>
            <w:tcBorders>
              <w:top w:val="single" w:sz="4" w:space="0" w:color="auto"/>
              <w:left w:val="single" w:sz="4" w:space="0" w:color="auto"/>
              <w:bottom w:val="single" w:sz="4" w:space="0" w:color="auto"/>
              <w:right w:val="single" w:sz="4" w:space="0" w:color="auto"/>
            </w:tcBorders>
          </w:tcPr>
          <w:p w14:paraId="250AB5DD" w14:textId="5F732AE3" w:rsidR="008E1707" w:rsidRPr="008E1707" w:rsidRDefault="008E1707" w:rsidP="008E1707">
            <w:pPr>
              <w:pStyle w:val="a3"/>
              <w:spacing w:after="0"/>
              <w:ind w:left="0"/>
              <w:jc w:val="both"/>
              <w:rPr>
                <w:rFonts w:ascii="Times New Roman" w:hAnsi="Times New Roman"/>
                <w:sz w:val="26"/>
                <w:szCs w:val="26"/>
              </w:rPr>
            </w:pPr>
            <w:r w:rsidRPr="008E1707">
              <w:rPr>
                <w:rFonts w:ascii="Times New Roman" w:hAnsi="Times New Roman"/>
                <w:sz w:val="26"/>
                <w:szCs w:val="26"/>
              </w:rPr>
              <w:t>Д-1</w:t>
            </w:r>
            <w:r>
              <w:rPr>
                <w:rFonts w:ascii="Times New Roman" w:hAnsi="Times New Roman"/>
                <w:sz w:val="26"/>
                <w:szCs w:val="26"/>
              </w:rPr>
              <w:t>9</w:t>
            </w:r>
            <w:r w:rsidRPr="008E1707">
              <w:rPr>
                <w:rFonts w:ascii="Times New Roman" w:hAnsi="Times New Roman"/>
                <w:sz w:val="26"/>
                <w:szCs w:val="26"/>
              </w:rPr>
              <w:t>-ТЭОиРЭиЭО-1 (ПМ 05)</w:t>
            </w:r>
          </w:p>
        </w:tc>
        <w:tc>
          <w:tcPr>
            <w:tcW w:w="1984" w:type="dxa"/>
            <w:tcBorders>
              <w:top w:val="single" w:sz="4" w:space="0" w:color="auto"/>
              <w:left w:val="single" w:sz="4" w:space="0" w:color="auto"/>
              <w:bottom w:val="single" w:sz="4" w:space="0" w:color="auto"/>
              <w:right w:val="single" w:sz="4" w:space="0" w:color="auto"/>
            </w:tcBorders>
          </w:tcPr>
          <w:p w14:paraId="4FFAD338" w14:textId="1519AC68" w:rsidR="008E1707" w:rsidRPr="008E1707" w:rsidRDefault="008E1707" w:rsidP="008E1707">
            <w:pPr>
              <w:pStyle w:val="a3"/>
              <w:spacing w:after="0"/>
              <w:ind w:left="0"/>
              <w:jc w:val="both"/>
              <w:rPr>
                <w:rFonts w:ascii="Times New Roman" w:hAnsi="Times New Roman"/>
                <w:sz w:val="26"/>
                <w:szCs w:val="26"/>
              </w:rPr>
            </w:pPr>
            <w:r>
              <w:rPr>
                <w:rFonts w:ascii="Times New Roman" w:hAnsi="Times New Roman"/>
                <w:sz w:val="26"/>
                <w:szCs w:val="26"/>
              </w:rPr>
              <w:t>92</w:t>
            </w:r>
            <w:r w:rsidRPr="008E1707">
              <w:rPr>
                <w:rFonts w:ascii="Times New Roman" w:hAnsi="Times New Roman"/>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6485E1E2" w14:textId="0AB095A3" w:rsidR="008E1707" w:rsidRPr="008E1707" w:rsidRDefault="008E1707" w:rsidP="008E1707">
            <w:pPr>
              <w:pStyle w:val="a3"/>
              <w:spacing w:after="0"/>
              <w:ind w:left="0"/>
              <w:jc w:val="both"/>
              <w:rPr>
                <w:rFonts w:ascii="Times New Roman" w:hAnsi="Times New Roman"/>
                <w:sz w:val="26"/>
                <w:szCs w:val="26"/>
              </w:rPr>
            </w:pPr>
            <w:r>
              <w:rPr>
                <w:rFonts w:ascii="Times New Roman" w:hAnsi="Times New Roman"/>
                <w:sz w:val="26"/>
                <w:szCs w:val="26"/>
              </w:rPr>
              <w:t>64</w:t>
            </w:r>
            <w:r w:rsidRPr="008E1707">
              <w:rPr>
                <w:rFonts w:ascii="Times New Roman" w:hAnsi="Times New Roman"/>
                <w:sz w:val="26"/>
                <w:szCs w:val="26"/>
              </w:rPr>
              <w:t>%</w:t>
            </w:r>
          </w:p>
        </w:tc>
        <w:tc>
          <w:tcPr>
            <w:tcW w:w="1276" w:type="dxa"/>
            <w:tcBorders>
              <w:top w:val="single" w:sz="4" w:space="0" w:color="auto"/>
              <w:left w:val="single" w:sz="4" w:space="0" w:color="auto"/>
              <w:bottom w:val="single" w:sz="4" w:space="0" w:color="auto"/>
              <w:right w:val="single" w:sz="4" w:space="0" w:color="auto"/>
            </w:tcBorders>
          </w:tcPr>
          <w:p w14:paraId="7F37936F" w14:textId="767A846C" w:rsidR="008E1707" w:rsidRPr="008E1707" w:rsidRDefault="008E1707" w:rsidP="008E1707">
            <w:pPr>
              <w:pStyle w:val="a3"/>
              <w:spacing w:after="0"/>
              <w:ind w:left="0"/>
              <w:jc w:val="both"/>
              <w:rPr>
                <w:rFonts w:ascii="Times New Roman" w:hAnsi="Times New Roman"/>
                <w:sz w:val="26"/>
                <w:szCs w:val="26"/>
              </w:rPr>
            </w:pPr>
            <w:r>
              <w:rPr>
                <w:rFonts w:ascii="Times New Roman" w:hAnsi="Times New Roman"/>
                <w:sz w:val="26"/>
                <w:szCs w:val="26"/>
              </w:rPr>
              <w:t>3,8</w:t>
            </w:r>
          </w:p>
        </w:tc>
      </w:tr>
      <w:tr w:rsidR="008E1707" w:rsidRPr="008E1707" w14:paraId="166B1287" w14:textId="77777777" w:rsidTr="008E1707">
        <w:tc>
          <w:tcPr>
            <w:tcW w:w="4390" w:type="dxa"/>
            <w:tcBorders>
              <w:top w:val="single" w:sz="4" w:space="0" w:color="auto"/>
              <w:left w:val="single" w:sz="4" w:space="0" w:color="auto"/>
              <w:bottom w:val="single" w:sz="4" w:space="0" w:color="auto"/>
              <w:right w:val="single" w:sz="4" w:space="0" w:color="auto"/>
            </w:tcBorders>
          </w:tcPr>
          <w:p w14:paraId="7076A4AB" w14:textId="3D7D06D9" w:rsidR="008E1707" w:rsidRPr="008E1707" w:rsidRDefault="008E1707" w:rsidP="008E1707">
            <w:pPr>
              <w:pStyle w:val="a3"/>
              <w:spacing w:after="0"/>
              <w:ind w:left="0"/>
              <w:jc w:val="both"/>
              <w:rPr>
                <w:rFonts w:ascii="Times New Roman" w:hAnsi="Times New Roman"/>
                <w:sz w:val="26"/>
                <w:szCs w:val="26"/>
              </w:rPr>
            </w:pPr>
            <w:r w:rsidRPr="008E1707">
              <w:rPr>
                <w:rFonts w:ascii="Times New Roman" w:hAnsi="Times New Roman"/>
                <w:sz w:val="26"/>
                <w:szCs w:val="26"/>
              </w:rPr>
              <w:t>Д-1</w:t>
            </w:r>
            <w:r>
              <w:rPr>
                <w:rFonts w:ascii="Times New Roman" w:hAnsi="Times New Roman"/>
                <w:sz w:val="26"/>
                <w:szCs w:val="26"/>
              </w:rPr>
              <w:t>9</w:t>
            </w:r>
            <w:r w:rsidRPr="008E1707">
              <w:rPr>
                <w:rFonts w:ascii="Times New Roman" w:hAnsi="Times New Roman"/>
                <w:sz w:val="26"/>
                <w:szCs w:val="26"/>
              </w:rPr>
              <w:t>-ТЭОиРЭиЭО-2 (ПМ 04)</w:t>
            </w:r>
          </w:p>
        </w:tc>
        <w:tc>
          <w:tcPr>
            <w:tcW w:w="1984" w:type="dxa"/>
            <w:tcBorders>
              <w:top w:val="single" w:sz="4" w:space="0" w:color="auto"/>
              <w:left w:val="single" w:sz="4" w:space="0" w:color="auto"/>
              <w:bottom w:val="single" w:sz="4" w:space="0" w:color="auto"/>
              <w:right w:val="single" w:sz="4" w:space="0" w:color="auto"/>
            </w:tcBorders>
          </w:tcPr>
          <w:p w14:paraId="73448F85" w14:textId="4869BA17" w:rsidR="008E1707" w:rsidRPr="008E1707" w:rsidRDefault="008E1707" w:rsidP="008E1707">
            <w:pPr>
              <w:pStyle w:val="a3"/>
              <w:spacing w:after="0"/>
              <w:ind w:left="0"/>
              <w:jc w:val="both"/>
              <w:rPr>
                <w:rFonts w:ascii="Times New Roman" w:hAnsi="Times New Roman"/>
                <w:sz w:val="26"/>
                <w:szCs w:val="26"/>
              </w:rPr>
            </w:pPr>
            <w:r>
              <w:rPr>
                <w:rFonts w:ascii="Times New Roman" w:hAnsi="Times New Roman"/>
                <w:sz w:val="26"/>
                <w:szCs w:val="26"/>
              </w:rPr>
              <w:t>100</w:t>
            </w:r>
            <w:r w:rsidRPr="008E1707">
              <w:rPr>
                <w:rFonts w:ascii="Times New Roman" w:hAnsi="Times New Roman"/>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2842E33E" w14:textId="0A2166DD" w:rsidR="008E1707" w:rsidRPr="008E1707" w:rsidRDefault="008E1707" w:rsidP="008E1707">
            <w:pPr>
              <w:pStyle w:val="a3"/>
              <w:spacing w:after="0"/>
              <w:ind w:left="0"/>
              <w:jc w:val="both"/>
              <w:rPr>
                <w:rFonts w:ascii="Times New Roman" w:hAnsi="Times New Roman"/>
                <w:sz w:val="26"/>
                <w:szCs w:val="26"/>
              </w:rPr>
            </w:pPr>
            <w:r>
              <w:rPr>
                <w:rFonts w:ascii="Times New Roman" w:hAnsi="Times New Roman"/>
                <w:sz w:val="26"/>
                <w:szCs w:val="26"/>
              </w:rPr>
              <w:t>8</w:t>
            </w:r>
            <w:r w:rsidRPr="008E1707">
              <w:rPr>
                <w:rFonts w:ascii="Times New Roman" w:hAnsi="Times New Roman"/>
                <w:sz w:val="26"/>
                <w:szCs w:val="26"/>
              </w:rPr>
              <w:t>3%</w:t>
            </w:r>
          </w:p>
        </w:tc>
        <w:tc>
          <w:tcPr>
            <w:tcW w:w="1276" w:type="dxa"/>
            <w:tcBorders>
              <w:top w:val="single" w:sz="4" w:space="0" w:color="auto"/>
              <w:left w:val="single" w:sz="4" w:space="0" w:color="auto"/>
              <w:bottom w:val="single" w:sz="4" w:space="0" w:color="auto"/>
              <w:right w:val="single" w:sz="4" w:space="0" w:color="auto"/>
            </w:tcBorders>
          </w:tcPr>
          <w:p w14:paraId="29149A2A" w14:textId="4974A7EC" w:rsidR="008E1707" w:rsidRPr="008E1707" w:rsidRDefault="008E1707" w:rsidP="008E1707">
            <w:pPr>
              <w:pStyle w:val="a3"/>
              <w:spacing w:after="0"/>
              <w:ind w:left="0"/>
              <w:jc w:val="both"/>
              <w:rPr>
                <w:rFonts w:ascii="Times New Roman" w:hAnsi="Times New Roman"/>
                <w:sz w:val="26"/>
                <w:szCs w:val="26"/>
              </w:rPr>
            </w:pPr>
            <w:r>
              <w:rPr>
                <w:rFonts w:ascii="Times New Roman" w:hAnsi="Times New Roman"/>
                <w:sz w:val="26"/>
                <w:szCs w:val="26"/>
              </w:rPr>
              <w:t>4,2</w:t>
            </w:r>
          </w:p>
        </w:tc>
      </w:tr>
      <w:tr w:rsidR="008E1707" w:rsidRPr="008E1707" w14:paraId="655E3A27" w14:textId="77777777" w:rsidTr="008E1707">
        <w:tc>
          <w:tcPr>
            <w:tcW w:w="4390" w:type="dxa"/>
            <w:tcBorders>
              <w:top w:val="single" w:sz="4" w:space="0" w:color="auto"/>
              <w:left w:val="single" w:sz="4" w:space="0" w:color="auto"/>
              <w:bottom w:val="single" w:sz="4" w:space="0" w:color="auto"/>
              <w:right w:val="single" w:sz="4" w:space="0" w:color="auto"/>
            </w:tcBorders>
          </w:tcPr>
          <w:p w14:paraId="24B293A5" w14:textId="459D8F1D" w:rsidR="008E1707" w:rsidRPr="008E1707" w:rsidRDefault="008E1707" w:rsidP="008E1707">
            <w:pPr>
              <w:pStyle w:val="a3"/>
              <w:spacing w:after="0"/>
              <w:ind w:left="0"/>
              <w:jc w:val="both"/>
              <w:rPr>
                <w:rFonts w:ascii="Times New Roman" w:hAnsi="Times New Roman"/>
                <w:sz w:val="26"/>
                <w:szCs w:val="26"/>
              </w:rPr>
            </w:pPr>
            <w:r w:rsidRPr="008E1707">
              <w:rPr>
                <w:rFonts w:ascii="Times New Roman" w:hAnsi="Times New Roman"/>
                <w:sz w:val="26"/>
                <w:szCs w:val="26"/>
              </w:rPr>
              <w:t>Д-1</w:t>
            </w:r>
            <w:r>
              <w:rPr>
                <w:rFonts w:ascii="Times New Roman" w:hAnsi="Times New Roman"/>
                <w:sz w:val="26"/>
                <w:szCs w:val="26"/>
              </w:rPr>
              <w:t>9</w:t>
            </w:r>
            <w:r w:rsidRPr="008E1707">
              <w:rPr>
                <w:rFonts w:ascii="Times New Roman" w:hAnsi="Times New Roman"/>
                <w:sz w:val="26"/>
                <w:szCs w:val="26"/>
              </w:rPr>
              <w:t>-ТЭОиРЭиЭО-2 (ПМ 05)</w:t>
            </w:r>
          </w:p>
        </w:tc>
        <w:tc>
          <w:tcPr>
            <w:tcW w:w="1984" w:type="dxa"/>
            <w:tcBorders>
              <w:top w:val="single" w:sz="4" w:space="0" w:color="auto"/>
              <w:left w:val="single" w:sz="4" w:space="0" w:color="auto"/>
              <w:bottom w:val="single" w:sz="4" w:space="0" w:color="auto"/>
              <w:right w:val="single" w:sz="4" w:space="0" w:color="auto"/>
            </w:tcBorders>
          </w:tcPr>
          <w:p w14:paraId="5CBC1AB8" w14:textId="13B5DDA3" w:rsidR="008E1707" w:rsidRPr="008E1707" w:rsidRDefault="008E1707" w:rsidP="008E1707">
            <w:pPr>
              <w:pStyle w:val="a3"/>
              <w:spacing w:after="0"/>
              <w:ind w:left="0"/>
              <w:jc w:val="both"/>
              <w:rPr>
                <w:rFonts w:ascii="Times New Roman" w:hAnsi="Times New Roman"/>
                <w:sz w:val="26"/>
                <w:szCs w:val="26"/>
              </w:rPr>
            </w:pPr>
            <w:r>
              <w:rPr>
                <w:rFonts w:ascii="Times New Roman" w:hAnsi="Times New Roman"/>
                <w:sz w:val="26"/>
                <w:szCs w:val="26"/>
              </w:rPr>
              <w:t>95</w:t>
            </w:r>
            <w:r w:rsidRPr="008E1707">
              <w:rPr>
                <w:rFonts w:ascii="Times New Roman" w:hAnsi="Times New Roman"/>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3759E7AD" w14:textId="19E1CDCA" w:rsidR="008E1707" w:rsidRPr="008E1707" w:rsidRDefault="008E1707" w:rsidP="008E1707">
            <w:pPr>
              <w:pStyle w:val="a3"/>
              <w:spacing w:after="0"/>
              <w:ind w:left="0"/>
              <w:jc w:val="both"/>
              <w:rPr>
                <w:rFonts w:ascii="Times New Roman" w:hAnsi="Times New Roman"/>
                <w:sz w:val="26"/>
                <w:szCs w:val="26"/>
              </w:rPr>
            </w:pPr>
            <w:r>
              <w:rPr>
                <w:rFonts w:ascii="Times New Roman" w:hAnsi="Times New Roman"/>
                <w:sz w:val="26"/>
                <w:szCs w:val="26"/>
              </w:rPr>
              <w:t>7</w:t>
            </w:r>
            <w:r w:rsidRPr="008E1707">
              <w:rPr>
                <w:rFonts w:ascii="Times New Roman" w:hAnsi="Times New Roman"/>
                <w:sz w:val="26"/>
                <w:szCs w:val="26"/>
              </w:rPr>
              <w:t>8%</w:t>
            </w:r>
          </w:p>
        </w:tc>
        <w:tc>
          <w:tcPr>
            <w:tcW w:w="1276" w:type="dxa"/>
            <w:tcBorders>
              <w:top w:val="single" w:sz="4" w:space="0" w:color="auto"/>
              <w:left w:val="single" w:sz="4" w:space="0" w:color="auto"/>
              <w:bottom w:val="single" w:sz="4" w:space="0" w:color="auto"/>
              <w:right w:val="single" w:sz="4" w:space="0" w:color="auto"/>
            </w:tcBorders>
          </w:tcPr>
          <w:p w14:paraId="0F19A1BB" w14:textId="16E961B1" w:rsidR="008E1707" w:rsidRPr="008E1707" w:rsidRDefault="008E1707" w:rsidP="008E1707">
            <w:pPr>
              <w:pStyle w:val="a3"/>
              <w:spacing w:after="0"/>
              <w:ind w:left="0"/>
              <w:jc w:val="both"/>
              <w:rPr>
                <w:rFonts w:ascii="Times New Roman" w:hAnsi="Times New Roman"/>
                <w:sz w:val="26"/>
                <w:szCs w:val="26"/>
              </w:rPr>
            </w:pPr>
            <w:r>
              <w:rPr>
                <w:rFonts w:ascii="Times New Roman" w:hAnsi="Times New Roman"/>
                <w:sz w:val="26"/>
                <w:szCs w:val="26"/>
              </w:rPr>
              <w:t>4</w:t>
            </w:r>
          </w:p>
        </w:tc>
      </w:tr>
      <w:tr w:rsidR="008E1707" w:rsidRPr="008E1707" w14:paraId="21030125" w14:textId="77777777" w:rsidTr="008E1707">
        <w:tc>
          <w:tcPr>
            <w:tcW w:w="4390" w:type="dxa"/>
            <w:tcBorders>
              <w:top w:val="single" w:sz="4" w:space="0" w:color="auto"/>
              <w:left w:val="single" w:sz="4" w:space="0" w:color="auto"/>
              <w:bottom w:val="single" w:sz="4" w:space="0" w:color="auto"/>
              <w:right w:val="single" w:sz="4" w:space="0" w:color="auto"/>
            </w:tcBorders>
          </w:tcPr>
          <w:p w14:paraId="75AA8D9A" w14:textId="79FB1486" w:rsidR="008E1707" w:rsidRPr="008E1707" w:rsidRDefault="008E1707" w:rsidP="008E1707">
            <w:pPr>
              <w:pStyle w:val="a3"/>
              <w:spacing w:after="0"/>
              <w:ind w:left="0"/>
              <w:jc w:val="both"/>
              <w:rPr>
                <w:rFonts w:ascii="Times New Roman" w:hAnsi="Times New Roman"/>
                <w:sz w:val="26"/>
                <w:szCs w:val="26"/>
              </w:rPr>
            </w:pPr>
            <w:r>
              <w:rPr>
                <w:rFonts w:ascii="Times New Roman" w:hAnsi="Times New Roman"/>
                <w:sz w:val="26"/>
                <w:szCs w:val="26"/>
              </w:rPr>
              <w:t>Д-19-ТМ (ПМ 03)</w:t>
            </w:r>
          </w:p>
        </w:tc>
        <w:tc>
          <w:tcPr>
            <w:tcW w:w="1984" w:type="dxa"/>
            <w:tcBorders>
              <w:top w:val="single" w:sz="4" w:space="0" w:color="auto"/>
              <w:left w:val="single" w:sz="4" w:space="0" w:color="auto"/>
              <w:bottom w:val="single" w:sz="4" w:space="0" w:color="auto"/>
              <w:right w:val="single" w:sz="4" w:space="0" w:color="auto"/>
            </w:tcBorders>
          </w:tcPr>
          <w:p w14:paraId="2B075312" w14:textId="22D66AEB" w:rsidR="008E1707" w:rsidRPr="008E1707" w:rsidRDefault="008E1707" w:rsidP="008E1707">
            <w:pPr>
              <w:pStyle w:val="a3"/>
              <w:spacing w:after="0"/>
              <w:ind w:left="0"/>
              <w:jc w:val="both"/>
              <w:rPr>
                <w:rFonts w:ascii="Times New Roman" w:hAnsi="Times New Roman"/>
                <w:sz w:val="26"/>
                <w:szCs w:val="26"/>
              </w:rPr>
            </w:pPr>
            <w:r>
              <w:rPr>
                <w:rFonts w:ascii="Times New Roman" w:hAnsi="Times New Roman"/>
                <w:sz w:val="26"/>
                <w:szCs w:val="26"/>
              </w:rPr>
              <w:t>95%</w:t>
            </w:r>
          </w:p>
        </w:tc>
        <w:tc>
          <w:tcPr>
            <w:tcW w:w="1843" w:type="dxa"/>
            <w:tcBorders>
              <w:top w:val="single" w:sz="4" w:space="0" w:color="auto"/>
              <w:left w:val="single" w:sz="4" w:space="0" w:color="auto"/>
              <w:bottom w:val="single" w:sz="4" w:space="0" w:color="auto"/>
              <w:right w:val="single" w:sz="4" w:space="0" w:color="auto"/>
            </w:tcBorders>
          </w:tcPr>
          <w:p w14:paraId="530A9269" w14:textId="5D7158D1" w:rsidR="008E1707" w:rsidRPr="008E1707" w:rsidRDefault="008E1707" w:rsidP="008E1707">
            <w:pPr>
              <w:pStyle w:val="a3"/>
              <w:spacing w:after="0"/>
              <w:ind w:left="0"/>
              <w:jc w:val="both"/>
              <w:rPr>
                <w:rFonts w:ascii="Times New Roman" w:hAnsi="Times New Roman"/>
                <w:sz w:val="26"/>
                <w:szCs w:val="26"/>
              </w:rPr>
            </w:pPr>
            <w:r>
              <w:rPr>
                <w:rFonts w:ascii="Times New Roman" w:hAnsi="Times New Roman"/>
                <w:sz w:val="26"/>
                <w:szCs w:val="26"/>
              </w:rPr>
              <w:t>85%</w:t>
            </w:r>
          </w:p>
        </w:tc>
        <w:tc>
          <w:tcPr>
            <w:tcW w:w="1276" w:type="dxa"/>
            <w:tcBorders>
              <w:top w:val="single" w:sz="4" w:space="0" w:color="auto"/>
              <w:left w:val="single" w:sz="4" w:space="0" w:color="auto"/>
              <w:bottom w:val="single" w:sz="4" w:space="0" w:color="auto"/>
              <w:right w:val="single" w:sz="4" w:space="0" w:color="auto"/>
            </w:tcBorders>
          </w:tcPr>
          <w:p w14:paraId="579F9AD0" w14:textId="284A00FB" w:rsidR="008E1707" w:rsidRPr="008E1707" w:rsidRDefault="008E1707" w:rsidP="008E1707">
            <w:pPr>
              <w:pStyle w:val="a3"/>
              <w:spacing w:after="0"/>
              <w:ind w:left="0"/>
              <w:jc w:val="both"/>
              <w:rPr>
                <w:rFonts w:ascii="Times New Roman" w:hAnsi="Times New Roman"/>
                <w:sz w:val="26"/>
                <w:szCs w:val="26"/>
              </w:rPr>
            </w:pPr>
            <w:r>
              <w:rPr>
                <w:rFonts w:ascii="Times New Roman" w:hAnsi="Times New Roman"/>
                <w:sz w:val="26"/>
                <w:szCs w:val="26"/>
              </w:rPr>
              <w:t>3,9</w:t>
            </w:r>
          </w:p>
        </w:tc>
      </w:tr>
      <w:tr w:rsidR="00770AD3" w:rsidRPr="008E1707" w14:paraId="1A9C638F" w14:textId="77777777" w:rsidTr="008E1707">
        <w:tc>
          <w:tcPr>
            <w:tcW w:w="4390" w:type="dxa"/>
            <w:tcBorders>
              <w:top w:val="single" w:sz="4" w:space="0" w:color="auto"/>
              <w:left w:val="single" w:sz="4" w:space="0" w:color="auto"/>
              <w:bottom w:val="single" w:sz="4" w:space="0" w:color="auto"/>
              <w:right w:val="single" w:sz="4" w:space="0" w:color="auto"/>
            </w:tcBorders>
          </w:tcPr>
          <w:p w14:paraId="49CCE489" w14:textId="08217AE5" w:rsidR="00770AD3" w:rsidRPr="008E1707" w:rsidRDefault="00770AD3" w:rsidP="008E1707">
            <w:pPr>
              <w:pStyle w:val="a3"/>
              <w:spacing w:after="0"/>
              <w:ind w:left="0"/>
              <w:jc w:val="both"/>
              <w:rPr>
                <w:rFonts w:ascii="Times New Roman" w:hAnsi="Times New Roman"/>
                <w:sz w:val="26"/>
                <w:szCs w:val="26"/>
              </w:rPr>
            </w:pPr>
            <w:r w:rsidRPr="008E1707">
              <w:rPr>
                <w:rFonts w:ascii="Times New Roman" w:hAnsi="Times New Roman"/>
                <w:sz w:val="26"/>
                <w:szCs w:val="26"/>
              </w:rPr>
              <w:t>Д-1</w:t>
            </w:r>
            <w:r>
              <w:rPr>
                <w:rFonts w:ascii="Times New Roman" w:hAnsi="Times New Roman"/>
                <w:sz w:val="26"/>
                <w:szCs w:val="26"/>
              </w:rPr>
              <w:t>9</w:t>
            </w:r>
            <w:r w:rsidRPr="008E1707">
              <w:rPr>
                <w:rFonts w:ascii="Times New Roman" w:hAnsi="Times New Roman"/>
                <w:sz w:val="26"/>
                <w:szCs w:val="26"/>
              </w:rPr>
              <w:t>-Аи</w:t>
            </w:r>
            <w:r>
              <w:rPr>
                <w:rFonts w:ascii="Times New Roman" w:hAnsi="Times New Roman"/>
                <w:sz w:val="26"/>
                <w:szCs w:val="26"/>
              </w:rPr>
              <w:t>У</w:t>
            </w:r>
            <w:r w:rsidRPr="008E1707">
              <w:rPr>
                <w:rFonts w:ascii="Times New Roman" w:hAnsi="Times New Roman"/>
                <w:sz w:val="26"/>
                <w:szCs w:val="26"/>
              </w:rPr>
              <w:t xml:space="preserve"> (ПМ 0</w:t>
            </w:r>
            <w:r>
              <w:rPr>
                <w:rFonts w:ascii="Times New Roman" w:hAnsi="Times New Roman"/>
                <w:sz w:val="26"/>
                <w:szCs w:val="26"/>
              </w:rPr>
              <w:t>1</w:t>
            </w:r>
            <w:r w:rsidRPr="008E1707">
              <w:rPr>
                <w:rFonts w:ascii="Times New Roman" w:hAnsi="Times New Roman"/>
                <w:sz w:val="26"/>
                <w:szCs w:val="26"/>
              </w:rPr>
              <w:t>)</w:t>
            </w:r>
          </w:p>
        </w:tc>
        <w:tc>
          <w:tcPr>
            <w:tcW w:w="1984" w:type="dxa"/>
            <w:tcBorders>
              <w:top w:val="single" w:sz="4" w:space="0" w:color="auto"/>
              <w:left w:val="single" w:sz="4" w:space="0" w:color="auto"/>
              <w:bottom w:val="single" w:sz="4" w:space="0" w:color="auto"/>
              <w:right w:val="single" w:sz="4" w:space="0" w:color="auto"/>
            </w:tcBorders>
          </w:tcPr>
          <w:p w14:paraId="54682845" w14:textId="47945C6C" w:rsidR="00770AD3" w:rsidRDefault="00770AD3" w:rsidP="008E1707">
            <w:pPr>
              <w:pStyle w:val="a3"/>
              <w:spacing w:after="0"/>
              <w:ind w:left="0"/>
              <w:jc w:val="both"/>
              <w:rPr>
                <w:rFonts w:ascii="Times New Roman" w:hAnsi="Times New Roman"/>
                <w:sz w:val="26"/>
                <w:szCs w:val="26"/>
              </w:rPr>
            </w:pPr>
            <w:r>
              <w:rPr>
                <w:rFonts w:ascii="Times New Roman" w:hAnsi="Times New Roman"/>
                <w:sz w:val="26"/>
                <w:szCs w:val="26"/>
              </w:rPr>
              <w:t>100%</w:t>
            </w:r>
          </w:p>
        </w:tc>
        <w:tc>
          <w:tcPr>
            <w:tcW w:w="1843" w:type="dxa"/>
            <w:tcBorders>
              <w:top w:val="single" w:sz="4" w:space="0" w:color="auto"/>
              <w:left w:val="single" w:sz="4" w:space="0" w:color="auto"/>
              <w:bottom w:val="single" w:sz="4" w:space="0" w:color="auto"/>
              <w:right w:val="single" w:sz="4" w:space="0" w:color="auto"/>
            </w:tcBorders>
          </w:tcPr>
          <w:p w14:paraId="3ADDCA5D" w14:textId="6B592825" w:rsidR="00770AD3" w:rsidRPr="008E1707" w:rsidRDefault="00770AD3" w:rsidP="008E1707">
            <w:pPr>
              <w:pStyle w:val="a3"/>
              <w:spacing w:after="0"/>
              <w:ind w:left="0"/>
              <w:jc w:val="both"/>
              <w:rPr>
                <w:rFonts w:ascii="Times New Roman" w:hAnsi="Times New Roman"/>
                <w:sz w:val="26"/>
                <w:szCs w:val="26"/>
              </w:rPr>
            </w:pPr>
            <w:r>
              <w:rPr>
                <w:rFonts w:ascii="Times New Roman" w:hAnsi="Times New Roman"/>
                <w:sz w:val="26"/>
                <w:szCs w:val="26"/>
              </w:rPr>
              <w:t>96%</w:t>
            </w:r>
          </w:p>
        </w:tc>
        <w:tc>
          <w:tcPr>
            <w:tcW w:w="1276" w:type="dxa"/>
            <w:tcBorders>
              <w:top w:val="single" w:sz="4" w:space="0" w:color="auto"/>
              <w:left w:val="single" w:sz="4" w:space="0" w:color="auto"/>
              <w:bottom w:val="single" w:sz="4" w:space="0" w:color="auto"/>
              <w:right w:val="single" w:sz="4" w:space="0" w:color="auto"/>
            </w:tcBorders>
          </w:tcPr>
          <w:p w14:paraId="69A92FD1" w14:textId="4BFECE55" w:rsidR="00770AD3" w:rsidRDefault="00770AD3" w:rsidP="008E1707">
            <w:pPr>
              <w:pStyle w:val="a3"/>
              <w:spacing w:after="0"/>
              <w:ind w:left="0"/>
              <w:jc w:val="both"/>
              <w:rPr>
                <w:rFonts w:ascii="Times New Roman" w:hAnsi="Times New Roman"/>
                <w:sz w:val="26"/>
                <w:szCs w:val="26"/>
              </w:rPr>
            </w:pPr>
            <w:r>
              <w:rPr>
                <w:rFonts w:ascii="Times New Roman" w:hAnsi="Times New Roman"/>
                <w:sz w:val="26"/>
                <w:szCs w:val="26"/>
              </w:rPr>
              <w:t>4,1</w:t>
            </w:r>
          </w:p>
        </w:tc>
      </w:tr>
      <w:tr w:rsidR="008E1707" w:rsidRPr="008E1707" w14:paraId="1C228081" w14:textId="77777777" w:rsidTr="008E1707">
        <w:tc>
          <w:tcPr>
            <w:tcW w:w="4390" w:type="dxa"/>
            <w:tcBorders>
              <w:top w:val="single" w:sz="4" w:space="0" w:color="auto"/>
              <w:left w:val="single" w:sz="4" w:space="0" w:color="auto"/>
              <w:bottom w:val="single" w:sz="4" w:space="0" w:color="auto"/>
              <w:right w:val="single" w:sz="4" w:space="0" w:color="auto"/>
            </w:tcBorders>
          </w:tcPr>
          <w:p w14:paraId="6AE9E559" w14:textId="54918381" w:rsidR="008E1707" w:rsidRPr="008E1707" w:rsidRDefault="008E1707" w:rsidP="008E1707">
            <w:pPr>
              <w:pStyle w:val="a3"/>
              <w:spacing w:after="0"/>
              <w:ind w:left="0"/>
              <w:jc w:val="both"/>
              <w:rPr>
                <w:rFonts w:ascii="Times New Roman" w:hAnsi="Times New Roman"/>
                <w:sz w:val="26"/>
                <w:szCs w:val="26"/>
              </w:rPr>
            </w:pPr>
            <w:r w:rsidRPr="008E1707">
              <w:rPr>
                <w:rFonts w:ascii="Times New Roman" w:hAnsi="Times New Roman"/>
                <w:sz w:val="26"/>
                <w:szCs w:val="26"/>
              </w:rPr>
              <w:t>Д-1</w:t>
            </w:r>
            <w:r>
              <w:rPr>
                <w:rFonts w:ascii="Times New Roman" w:hAnsi="Times New Roman"/>
                <w:sz w:val="26"/>
                <w:szCs w:val="26"/>
              </w:rPr>
              <w:t>9</w:t>
            </w:r>
            <w:r w:rsidRPr="008E1707">
              <w:rPr>
                <w:rFonts w:ascii="Times New Roman" w:hAnsi="Times New Roman"/>
                <w:sz w:val="26"/>
                <w:szCs w:val="26"/>
              </w:rPr>
              <w:t>-Аи</w:t>
            </w:r>
            <w:r>
              <w:rPr>
                <w:rFonts w:ascii="Times New Roman" w:hAnsi="Times New Roman"/>
                <w:sz w:val="26"/>
                <w:szCs w:val="26"/>
              </w:rPr>
              <w:t>У</w:t>
            </w:r>
            <w:r w:rsidRPr="008E1707">
              <w:rPr>
                <w:rFonts w:ascii="Times New Roman" w:hAnsi="Times New Roman"/>
                <w:sz w:val="26"/>
                <w:szCs w:val="26"/>
              </w:rPr>
              <w:t xml:space="preserve"> (ПМ 0</w:t>
            </w:r>
            <w:r>
              <w:rPr>
                <w:rFonts w:ascii="Times New Roman" w:hAnsi="Times New Roman"/>
                <w:sz w:val="26"/>
                <w:szCs w:val="26"/>
              </w:rPr>
              <w:t>4</w:t>
            </w:r>
            <w:r w:rsidRPr="008E1707">
              <w:rPr>
                <w:rFonts w:ascii="Times New Roman" w:hAnsi="Times New Roman"/>
                <w:sz w:val="26"/>
                <w:szCs w:val="26"/>
              </w:rPr>
              <w:t>)</w:t>
            </w:r>
          </w:p>
        </w:tc>
        <w:tc>
          <w:tcPr>
            <w:tcW w:w="1984" w:type="dxa"/>
            <w:tcBorders>
              <w:top w:val="single" w:sz="4" w:space="0" w:color="auto"/>
              <w:left w:val="single" w:sz="4" w:space="0" w:color="auto"/>
              <w:bottom w:val="single" w:sz="4" w:space="0" w:color="auto"/>
              <w:right w:val="single" w:sz="4" w:space="0" w:color="auto"/>
            </w:tcBorders>
          </w:tcPr>
          <w:p w14:paraId="54F8FDDD" w14:textId="581D2935" w:rsidR="008E1707" w:rsidRPr="008E1707" w:rsidRDefault="008E1707" w:rsidP="008E1707">
            <w:pPr>
              <w:pStyle w:val="a3"/>
              <w:spacing w:after="0"/>
              <w:ind w:left="0"/>
              <w:jc w:val="both"/>
              <w:rPr>
                <w:rFonts w:ascii="Times New Roman" w:hAnsi="Times New Roman"/>
                <w:sz w:val="26"/>
                <w:szCs w:val="26"/>
              </w:rPr>
            </w:pPr>
            <w:r>
              <w:rPr>
                <w:rFonts w:ascii="Times New Roman" w:hAnsi="Times New Roman"/>
                <w:sz w:val="26"/>
                <w:szCs w:val="26"/>
              </w:rPr>
              <w:t>96</w:t>
            </w:r>
            <w:r w:rsidRPr="008E1707">
              <w:rPr>
                <w:rFonts w:ascii="Times New Roman" w:hAnsi="Times New Roman"/>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6F2FE9BD" w14:textId="1D99215C" w:rsidR="008E1707" w:rsidRPr="008E1707" w:rsidRDefault="008E1707" w:rsidP="008E1707">
            <w:pPr>
              <w:pStyle w:val="a3"/>
              <w:spacing w:after="0"/>
              <w:ind w:left="0"/>
              <w:jc w:val="both"/>
              <w:rPr>
                <w:rFonts w:ascii="Times New Roman" w:hAnsi="Times New Roman"/>
                <w:sz w:val="26"/>
                <w:szCs w:val="26"/>
              </w:rPr>
            </w:pPr>
            <w:r w:rsidRPr="008E1707">
              <w:rPr>
                <w:rFonts w:ascii="Times New Roman" w:hAnsi="Times New Roman"/>
                <w:sz w:val="26"/>
                <w:szCs w:val="26"/>
              </w:rPr>
              <w:t>8</w:t>
            </w:r>
            <w:r>
              <w:rPr>
                <w:rFonts w:ascii="Times New Roman" w:hAnsi="Times New Roman"/>
                <w:sz w:val="26"/>
                <w:szCs w:val="26"/>
              </w:rPr>
              <w:t>9</w:t>
            </w:r>
            <w:r w:rsidRPr="008E1707">
              <w:rPr>
                <w:rFonts w:ascii="Times New Roman" w:hAnsi="Times New Roman"/>
                <w:sz w:val="26"/>
                <w:szCs w:val="26"/>
              </w:rPr>
              <w:t>%</w:t>
            </w:r>
          </w:p>
        </w:tc>
        <w:tc>
          <w:tcPr>
            <w:tcW w:w="1276" w:type="dxa"/>
            <w:tcBorders>
              <w:top w:val="single" w:sz="4" w:space="0" w:color="auto"/>
              <w:left w:val="single" w:sz="4" w:space="0" w:color="auto"/>
              <w:bottom w:val="single" w:sz="4" w:space="0" w:color="auto"/>
              <w:right w:val="single" w:sz="4" w:space="0" w:color="auto"/>
            </w:tcBorders>
          </w:tcPr>
          <w:p w14:paraId="1C26EB6D" w14:textId="0F1458AF" w:rsidR="008E1707" w:rsidRPr="008E1707" w:rsidRDefault="008E1707" w:rsidP="008E1707">
            <w:pPr>
              <w:pStyle w:val="a3"/>
              <w:spacing w:after="0"/>
              <w:ind w:left="0"/>
              <w:jc w:val="both"/>
              <w:rPr>
                <w:rFonts w:ascii="Times New Roman" w:hAnsi="Times New Roman"/>
                <w:sz w:val="26"/>
                <w:szCs w:val="26"/>
              </w:rPr>
            </w:pPr>
            <w:r>
              <w:rPr>
                <w:rFonts w:ascii="Times New Roman" w:hAnsi="Times New Roman"/>
                <w:sz w:val="26"/>
                <w:szCs w:val="26"/>
              </w:rPr>
              <w:t>4,</w:t>
            </w:r>
            <w:r w:rsidR="00681D09">
              <w:rPr>
                <w:rFonts w:ascii="Times New Roman" w:hAnsi="Times New Roman"/>
                <w:sz w:val="26"/>
                <w:szCs w:val="26"/>
              </w:rPr>
              <w:t>3</w:t>
            </w:r>
          </w:p>
        </w:tc>
      </w:tr>
      <w:tr w:rsidR="008E1707" w:rsidRPr="008E1707" w14:paraId="5556A4A8" w14:textId="77777777" w:rsidTr="008E1707">
        <w:tc>
          <w:tcPr>
            <w:tcW w:w="4390" w:type="dxa"/>
            <w:tcBorders>
              <w:top w:val="single" w:sz="4" w:space="0" w:color="auto"/>
              <w:left w:val="single" w:sz="4" w:space="0" w:color="auto"/>
              <w:bottom w:val="single" w:sz="4" w:space="0" w:color="auto"/>
              <w:right w:val="single" w:sz="4" w:space="0" w:color="auto"/>
            </w:tcBorders>
          </w:tcPr>
          <w:p w14:paraId="72A88869" w14:textId="5D501AB1" w:rsidR="008E1707" w:rsidRPr="008E1707" w:rsidRDefault="00681D09" w:rsidP="008E1707">
            <w:pPr>
              <w:pStyle w:val="a3"/>
              <w:spacing w:after="0"/>
              <w:ind w:left="0"/>
              <w:jc w:val="both"/>
              <w:rPr>
                <w:rFonts w:ascii="Times New Roman" w:hAnsi="Times New Roman"/>
                <w:sz w:val="26"/>
                <w:szCs w:val="26"/>
              </w:rPr>
            </w:pPr>
            <w:r>
              <w:rPr>
                <w:rFonts w:ascii="Times New Roman" w:hAnsi="Times New Roman"/>
                <w:sz w:val="26"/>
                <w:szCs w:val="26"/>
              </w:rPr>
              <w:t>Д-19-ТОиРГЭО-1 (ПМ 05)</w:t>
            </w:r>
          </w:p>
        </w:tc>
        <w:tc>
          <w:tcPr>
            <w:tcW w:w="1984" w:type="dxa"/>
            <w:tcBorders>
              <w:top w:val="single" w:sz="4" w:space="0" w:color="auto"/>
              <w:left w:val="single" w:sz="4" w:space="0" w:color="auto"/>
              <w:bottom w:val="single" w:sz="4" w:space="0" w:color="auto"/>
              <w:right w:val="single" w:sz="4" w:space="0" w:color="auto"/>
            </w:tcBorders>
          </w:tcPr>
          <w:p w14:paraId="22FF3E26" w14:textId="651CD283" w:rsidR="008E1707" w:rsidRPr="008E1707" w:rsidRDefault="00681D09" w:rsidP="008E1707">
            <w:pPr>
              <w:pStyle w:val="a3"/>
              <w:spacing w:after="0"/>
              <w:ind w:left="0"/>
              <w:jc w:val="both"/>
              <w:rPr>
                <w:rFonts w:ascii="Times New Roman" w:hAnsi="Times New Roman"/>
                <w:sz w:val="26"/>
                <w:szCs w:val="26"/>
              </w:rPr>
            </w:pPr>
            <w:r>
              <w:rPr>
                <w:rFonts w:ascii="Times New Roman" w:hAnsi="Times New Roman"/>
                <w:sz w:val="26"/>
                <w:szCs w:val="26"/>
              </w:rPr>
              <w:t>96%</w:t>
            </w:r>
          </w:p>
        </w:tc>
        <w:tc>
          <w:tcPr>
            <w:tcW w:w="1843" w:type="dxa"/>
            <w:tcBorders>
              <w:top w:val="single" w:sz="4" w:space="0" w:color="auto"/>
              <w:left w:val="single" w:sz="4" w:space="0" w:color="auto"/>
              <w:bottom w:val="single" w:sz="4" w:space="0" w:color="auto"/>
              <w:right w:val="single" w:sz="4" w:space="0" w:color="auto"/>
            </w:tcBorders>
          </w:tcPr>
          <w:p w14:paraId="35000D60" w14:textId="2CA49437" w:rsidR="008E1707" w:rsidRPr="008E1707" w:rsidRDefault="00681D09" w:rsidP="008E1707">
            <w:pPr>
              <w:pStyle w:val="a3"/>
              <w:spacing w:after="0"/>
              <w:ind w:left="0"/>
              <w:jc w:val="both"/>
              <w:rPr>
                <w:rFonts w:ascii="Times New Roman" w:hAnsi="Times New Roman"/>
                <w:sz w:val="26"/>
                <w:szCs w:val="26"/>
              </w:rPr>
            </w:pPr>
            <w:r>
              <w:rPr>
                <w:rFonts w:ascii="Times New Roman" w:hAnsi="Times New Roman"/>
                <w:sz w:val="26"/>
                <w:szCs w:val="26"/>
              </w:rPr>
              <w:t>84%</w:t>
            </w:r>
          </w:p>
        </w:tc>
        <w:tc>
          <w:tcPr>
            <w:tcW w:w="1276" w:type="dxa"/>
            <w:tcBorders>
              <w:top w:val="single" w:sz="4" w:space="0" w:color="auto"/>
              <w:left w:val="single" w:sz="4" w:space="0" w:color="auto"/>
              <w:bottom w:val="single" w:sz="4" w:space="0" w:color="auto"/>
              <w:right w:val="single" w:sz="4" w:space="0" w:color="auto"/>
            </w:tcBorders>
          </w:tcPr>
          <w:p w14:paraId="5E0DDFFC" w14:textId="2C3B8047" w:rsidR="008E1707" w:rsidRPr="008E1707" w:rsidRDefault="00681D09" w:rsidP="008E1707">
            <w:pPr>
              <w:pStyle w:val="a3"/>
              <w:spacing w:after="0"/>
              <w:ind w:left="0"/>
              <w:jc w:val="both"/>
              <w:rPr>
                <w:rFonts w:ascii="Times New Roman" w:hAnsi="Times New Roman"/>
                <w:sz w:val="26"/>
                <w:szCs w:val="26"/>
              </w:rPr>
            </w:pPr>
            <w:r>
              <w:rPr>
                <w:rFonts w:ascii="Times New Roman" w:hAnsi="Times New Roman"/>
                <w:sz w:val="26"/>
                <w:szCs w:val="26"/>
              </w:rPr>
              <w:t>3,9</w:t>
            </w:r>
          </w:p>
        </w:tc>
      </w:tr>
      <w:tr w:rsidR="008E1707" w:rsidRPr="008E1707" w14:paraId="7785F503" w14:textId="77777777" w:rsidTr="008E1707">
        <w:tc>
          <w:tcPr>
            <w:tcW w:w="4390" w:type="dxa"/>
            <w:tcBorders>
              <w:top w:val="single" w:sz="4" w:space="0" w:color="auto"/>
              <w:left w:val="single" w:sz="4" w:space="0" w:color="auto"/>
              <w:bottom w:val="single" w:sz="4" w:space="0" w:color="auto"/>
              <w:right w:val="single" w:sz="4" w:space="0" w:color="auto"/>
            </w:tcBorders>
          </w:tcPr>
          <w:p w14:paraId="77F7A043" w14:textId="5F011668" w:rsidR="008E1707" w:rsidRPr="008E1707" w:rsidRDefault="00681D09" w:rsidP="008E1707">
            <w:pPr>
              <w:pStyle w:val="a3"/>
              <w:spacing w:after="0"/>
              <w:ind w:left="0"/>
              <w:jc w:val="both"/>
              <w:rPr>
                <w:rFonts w:ascii="Times New Roman" w:hAnsi="Times New Roman"/>
                <w:sz w:val="26"/>
                <w:szCs w:val="26"/>
              </w:rPr>
            </w:pPr>
            <w:r>
              <w:rPr>
                <w:rFonts w:ascii="Times New Roman" w:hAnsi="Times New Roman"/>
                <w:sz w:val="26"/>
                <w:szCs w:val="26"/>
              </w:rPr>
              <w:t>Д-19-ТОиРГЭО-2</w:t>
            </w:r>
          </w:p>
        </w:tc>
        <w:tc>
          <w:tcPr>
            <w:tcW w:w="1984" w:type="dxa"/>
            <w:tcBorders>
              <w:top w:val="single" w:sz="4" w:space="0" w:color="auto"/>
              <w:left w:val="single" w:sz="4" w:space="0" w:color="auto"/>
              <w:bottom w:val="single" w:sz="4" w:space="0" w:color="auto"/>
              <w:right w:val="single" w:sz="4" w:space="0" w:color="auto"/>
            </w:tcBorders>
          </w:tcPr>
          <w:p w14:paraId="3FC2913E" w14:textId="209A89AC" w:rsidR="008E1707" w:rsidRPr="008E1707" w:rsidRDefault="00770AD3" w:rsidP="008E1707">
            <w:pPr>
              <w:pStyle w:val="a3"/>
              <w:spacing w:after="0"/>
              <w:ind w:left="0"/>
              <w:jc w:val="both"/>
              <w:rPr>
                <w:rFonts w:ascii="Times New Roman" w:hAnsi="Times New Roman"/>
                <w:sz w:val="26"/>
                <w:szCs w:val="26"/>
              </w:rPr>
            </w:pPr>
            <w:r>
              <w:rPr>
                <w:rFonts w:ascii="Times New Roman" w:hAnsi="Times New Roman"/>
                <w:sz w:val="26"/>
                <w:szCs w:val="26"/>
              </w:rPr>
              <w:t>100</w:t>
            </w:r>
            <w:r w:rsidR="00681D09">
              <w:rPr>
                <w:rFonts w:ascii="Times New Roman" w:hAnsi="Times New Roman"/>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264AC85F" w14:textId="16611C2F" w:rsidR="008E1707" w:rsidRPr="008E1707" w:rsidRDefault="00681D09" w:rsidP="008E1707">
            <w:pPr>
              <w:pStyle w:val="a3"/>
              <w:spacing w:after="0"/>
              <w:ind w:left="0"/>
              <w:jc w:val="both"/>
              <w:rPr>
                <w:rFonts w:ascii="Times New Roman" w:hAnsi="Times New Roman"/>
                <w:sz w:val="26"/>
                <w:szCs w:val="26"/>
              </w:rPr>
            </w:pPr>
            <w:r>
              <w:rPr>
                <w:rFonts w:ascii="Times New Roman" w:hAnsi="Times New Roman"/>
                <w:sz w:val="26"/>
                <w:szCs w:val="26"/>
              </w:rPr>
              <w:t>7</w:t>
            </w:r>
            <w:r w:rsidR="00770AD3">
              <w:rPr>
                <w:rFonts w:ascii="Times New Roman" w:hAnsi="Times New Roman"/>
                <w:sz w:val="26"/>
                <w:szCs w:val="26"/>
              </w:rPr>
              <w:t>6</w:t>
            </w:r>
            <w:r>
              <w:rPr>
                <w:rFonts w:ascii="Times New Roman" w:hAnsi="Times New Roman"/>
                <w:sz w:val="26"/>
                <w:szCs w:val="26"/>
              </w:rPr>
              <w:t>%</w:t>
            </w:r>
          </w:p>
        </w:tc>
        <w:tc>
          <w:tcPr>
            <w:tcW w:w="1276" w:type="dxa"/>
            <w:tcBorders>
              <w:top w:val="single" w:sz="4" w:space="0" w:color="auto"/>
              <w:left w:val="single" w:sz="4" w:space="0" w:color="auto"/>
              <w:bottom w:val="single" w:sz="4" w:space="0" w:color="auto"/>
              <w:right w:val="single" w:sz="4" w:space="0" w:color="auto"/>
            </w:tcBorders>
          </w:tcPr>
          <w:p w14:paraId="1DF5BDFA" w14:textId="2781F62E" w:rsidR="008E1707" w:rsidRPr="008E1707" w:rsidRDefault="00770AD3" w:rsidP="008E1707">
            <w:pPr>
              <w:pStyle w:val="a3"/>
              <w:spacing w:after="0"/>
              <w:ind w:left="0"/>
              <w:jc w:val="both"/>
              <w:rPr>
                <w:rFonts w:ascii="Times New Roman" w:hAnsi="Times New Roman"/>
                <w:sz w:val="26"/>
                <w:szCs w:val="26"/>
              </w:rPr>
            </w:pPr>
            <w:r>
              <w:rPr>
                <w:rFonts w:ascii="Times New Roman" w:hAnsi="Times New Roman"/>
                <w:sz w:val="26"/>
                <w:szCs w:val="26"/>
              </w:rPr>
              <w:t>4,2</w:t>
            </w:r>
          </w:p>
        </w:tc>
      </w:tr>
      <w:tr w:rsidR="00681D09" w:rsidRPr="008E1707" w14:paraId="211503F5" w14:textId="77777777" w:rsidTr="008E1707">
        <w:tc>
          <w:tcPr>
            <w:tcW w:w="4390" w:type="dxa"/>
            <w:tcBorders>
              <w:top w:val="single" w:sz="4" w:space="0" w:color="auto"/>
              <w:left w:val="single" w:sz="4" w:space="0" w:color="auto"/>
              <w:bottom w:val="single" w:sz="4" w:space="0" w:color="auto"/>
              <w:right w:val="single" w:sz="4" w:space="0" w:color="auto"/>
            </w:tcBorders>
          </w:tcPr>
          <w:p w14:paraId="69156215" w14:textId="28411194" w:rsidR="00681D09" w:rsidRPr="008E1707" w:rsidRDefault="00681D09" w:rsidP="00681D09">
            <w:pPr>
              <w:pStyle w:val="a3"/>
              <w:spacing w:after="0"/>
              <w:ind w:left="0"/>
              <w:jc w:val="both"/>
              <w:rPr>
                <w:rFonts w:ascii="Times New Roman" w:hAnsi="Times New Roman"/>
                <w:sz w:val="26"/>
                <w:szCs w:val="26"/>
              </w:rPr>
            </w:pPr>
            <w:r>
              <w:rPr>
                <w:rFonts w:ascii="Times New Roman" w:hAnsi="Times New Roman"/>
                <w:sz w:val="26"/>
                <w:szCs w:val="26"/>
              </w:rPr>
              <w:t>Д-18-АиУ-1 (ПМ 03)</w:t>
            </w:r>
          </w:p>
        </w:tc>
        <w:tc>
          <w:tcPr>
            <w:tcW w:w="1984" w:type="dxa"/>
            <w:tcBorders>
              <w:top w:val="single" w:sz="4" w:space="0" w:color="auto"/>
              <w:left w:val="single" w:sz="4" w:space="0" w:color="auto"/>
              <w:bottom w:val="single" w:sz="4" w:space="0" w:color="auto"/>
              <w:right w:val="single" w:sz="4" w:space="0" w:color="auto"/>
            </w:tcBorders>
          </w:tcPr>
          <w:p w14:paraId="3CA6B754" w14:textId="00707E26" w:rsidR="00681D09" w:rsidRPr="008E1707" w:rsidRDefault="00681D09" w:rsidP="00681D09">
            <w:pPr>
              <w:pStyle w:val="a3"/>
              <w:spacing w:after="0"/>
              <w:ind w:left="0"/>
              <w:jc w:val="both"/>
              <w:rPr>
                <w:rFonts w:ascii="Times New Roman" w:hAnsi="Times New Roman"/>
                <w:sz w:val="26"/>
                <w:szCs w:val="26"/>
              </w:rPr>
            </w:pPr>
            <w:r>
              <w:rPr>
                <w:rFonts w:ascii="Times New Roman" w:hAnsi="Times New Roman"/>
                <w:sz w:val="28"/>
                <w:szCs w:val="28"/>
              </w:rPr>
              <w:t>95%</w:t>
            </w:r>
          </w:p>
        </w:tc>
        <w:tc>
          <w:tcPr>
            <w:tcW w:w="1843" w:type="dxa"/>
            <w:tcBorders>
              <w:top w:val="single" w:sz="4" w:space="0" w:color="auto"/>
              <w:left w:val="single" w:sz="4" w:space="0" w:color="auto"/>
              <w:bottom w:val="single" w:sz="4" w:space="0" w:color="auto"/>
              <w:right w:val="single" w:sz="4" w:space="0" w:color="auto"/>
            </w:tcBorders>
          </w:tcPr>
          <w:p w14:paraId="62D3F7F1" w14:textId="76A41732" w:rsidR="00681D09" w:rsidRPr="008E1707" w:rsidRDefault="00681D09" w:rsidP="00681D09">
            <w:pPr>
              <w:pStyle w:val="a3"/>
              <w:spacing w:after="0"/>
              <w:ind w:left="0"/>
              <w:jc w:val="both"/>
              <w:rPr>
                <w:rFonts w:ascii="Times New Roman" w:hAnsi="Times New Roman"/>
                <w:sz w:val="26"/>
                <w:szCs w:val="26"/>
              </w:rPr>
            </w:pPr>
            <w:r>
              <w:rPr>
                <w:rFonts w:ascii="Times New Roman" w:hAnsi="Times New Roman"/>
                <w:sz w:val="28"/>
                <w:szCs w:val="28"/>
              </w:rPr>
              <w:t>52%</w:t>
            </w:r>
          </w:p>
        </w:tc>
        <w:tc>
          <w:tcPr>
            <w:tcW w:w="1276" w:type="dxa"/>
            <w:tcBorders>
              <w:top w:val="single" w:sz="4" w:space="0" w:color="auto"/>
              <w:left w:val="single" w:sz="4" w:space="0" w:color="auto"/>
              <w:bottom w:val="single" w:sz="4" w:space="0" w:color="auto"/>
              <w:right w:val="single" w:sz="4" w:space="0" w:color="auto"/>
            </w:tcBorders>
          </w:tcPr>
          <w:p w14:paraId="78DBBE00" w14:textId="23141D29" w:rsidR="00681D09" w:rsidRPr="008E1707" w:rsidRDefault="00681D09" w:rsidP="00681D09">
            <w:pPr>
              <w:pStyle w:val="a3"/>
              <w:spacing w:after="0"/>
              <w:ind w:left="0"/>
              <w:jc w:val="both"/>
              <w:rPr>
                <w:rFonts w:ascii="Times New Roman" w:hAnsi="Times New Roman"/>
                <w:sz w:val="26"/>
                <w:szCs w:val="26"/>
              </w:rPr>
            </w:pPr>
            <w:r>
              <w:rPr>
                <w:rFonts w:ascii="Times New Roman" w:hAnsi="Times New Roman"/>
                <w:sz w:val="26"/>
                <w:szCs w:val="26"/>
              </w:rPr>
              <w:t>3,7</w:t>
            </w:r>
          </w:p>
        </w:tc>
      </w:tr>
      <w:tr w:rsidR="00681D09" w:rsidRPr="008E1707" w14:paraId="64E90924" w14:textId="77777777" w:rsidTr="008E1707">
        <w:tc>
          <w:tcPr>
            <w:tcW w:w="4390" w:type="dxa"/>
            <w:tcBorders>
              <w:top w:val="single" w:sz="4" w:space="0" w:color="auto"/>
              <w:left w:val="single" w:sz="4" w:space="0" w:color="auto"/>
              <w:bottom w:val="single" w:sz="4" w:space="0" w:color="auto"/>
              <w:right w:val="single" w:sz="4" w:space="0" w:color="auto"/>
            </w:tcBorders>
          </w:tcPr>
          <w:p w14:paraId="686FB794" w14:textId="353818A0" w:rsidR="00681D09" w:rsidRPr="008E1707" w:rsidRDefault="00681D09" w:rsidP="00681D09">
            <w:pPr>
              <w:pStyle w:val="a3"/>
              <w:spacing w:after="0"/>
              <w:ind w:left="0"/>
              <w:jc w:val="both"/>
              <w:rPr>
                <w:rFonts w:ascii="Times New Roman" w:hAnsi="Times New Roman"/>
                <w:sz w:val="26"/>
                <w:szCs w:val="26"/>
              </w:rPr>
            </w:pPr>
            <w:r>
              <w:rPr>
                <w:rFonts w:ascii="Times New Roman" w:hAnsi="Times New Roman"/>
                <w:sz w:val="26"/>
                <w:szCs w:val="26"/>
              </w:rPr>
              <w:t>Д-18-АиУ-2 (ПМ 03)</w:t>
            </w:r>
          </w:p>
        </w:tc>
        <w:tc>
          <w:tcPr>
            <w:tcW w:w="1984" w:type="dxa"/>
            <w:tcBorders>
              <w:top w:val="single" w:sz="4" w:space="0" w:color="auto"/>
              <w:left w:val="single" w:sz="4" w:space="0" w:color="auto"/>
              <w:bottom w:val="single" w:sz="4" w:space="0" w:color="auto"/>
              <w:right w:val="single" w:sz="4" w:space="0" w:color="auto"/>
            </w:tcBorders>
          </w:tcPr>
          <w:p w14:paraId="20E285C1" w14:textId="101ADD7E" w:rsidR="00681D09" w:rsidRPr="008E1707" w:rsidRDefault="00681D09" w:rsidP="00681D09">
            <w:pPr>
              <w:pStyle w:val="a3"/>
              <w:spacing w:after="0"/>
              <w:ind w:left="0"/>
              <w:jc w:val="both"/>
              <w:rPr>
                <w:rFonts w:ascii="Times New Roman" w:hAnsi="Times New Roman"/>
                <w:sz w:val="26"/>
                <w:szCs w:val="26"/>
              </w:rPr>
            </w:pPr>
            <w:r>
              <w:rPr>
                <w:rFonts w:ascii="Times New Roman" w:hAnsi="Times New Roman"/>
                <w:sz w:val="28"/>
                <w:szCs w:val="28"/>
              </w:rPr>
              <w:t>87%</w:t>
            </w:r>
          </w:p>
        </w:tc>
        <w:tc>
          <w:tcPr>
            <w:tcW w:w="1843" w:type="dxa"/>
            <w:tcBorders>
              <w:top w:val="single" w:sz="4" w:space="0" w:color="auto"/>
              <w:left w:val="single" w:sz="4" w:space="0" w:color="auto"/>
              <w:bottom w:val="single" w:sz="4" w:space="0" w:color="auto"/>
              <w:right w:val="single" w:sz="4" w:space="0" w:color="auto"/>
            </w:tcBorders>
          </w:tcPr>
          <w:p w14:paraId="2D32008D" w14:textId="71AFE13E" w:rsidR="00681D09" w:rsidRPr="008E1707" w:rsidRDefault="00681D09" w:rsidP="00681D09">
            <w:pPr>
              <w:pStyle w:val="a3"/>
              <w:spacing w:after="0"/>
              <w:ind w:left="0"/>
              <w:jc w:val="both"/>
              <w:rPr>
                <w:rFonts w:ascii="Times New Roman" w:hAnsi="Times New Roman"/>
                <w:sz w:val="26"/>
                <w:szCs w:val="26"/>
              </w:rPr>
            </w:pPr>
            <w:r>
              <w:rPr>
                <w:rFonts w:ascii="Times New Roman" w:hAnsi="Times New Roman"/>
                <w:sz w:val="28"/>
                <w:szCs w:val="28"/>
              </w:rPr>
              <w:t>65%</w:t>
            </w:r>
          </w:p>
        </w:tc>
        <w:tc>
          <w:tcPr>
            <w:tcW w:w="1276" w:type="dxa"/>
            <w:tcBorders>
              <w:top w:val="single" w:sz="4" w:space="0" w:color="auto"/>
              <w:left w:val="single" w:sz="4" w:space="0" w:color="auto"/>
              <w:bottom w:val="single" w:sz="4" w:space="0" w:color="auto"/>
              <w:right w:val="single" w:sz="4" w:space="0" w:color="auto"/>
            </w:tcBorders>
          </w:tcPr>
          <w:p w14:paraId="724BE6FA" w14:textId="68B4F038" w:rsidR="00681D09" w:rsidRPr="008E1707" w:rsidRDefault="00681D09" w:rsidP="00681D09">
            <w:pPr>
              <w:pStyle w:val="a3"/>
              <w:spacing w:after="0"/>
              <w:ind w:left="0"/>
              <w:jc w:val="both"/>
              <w:rPr>
                <w:rFonts w:ascii="Times New Roman" w:hAnsi="Times New Roman"/>
                <w:sz w:val="26"/>
                <w:szCs w:val="26"/>
              </w:rPr>
            </w:pPr>
            <w:r>
              <w:rPr>
                <w:rFonts w:ascii="Times New Roman" w:hAnsi="Times New Roman"/>
                <w:sz w:val="26"/>
                <w:szCs w:val="26"/>
              </w:rPr>
              <w:t>3,6</w:t>
            </w:r>
          </w:p>
        </w:tc>
      </w:tr>
      <w:tr w:rsidR="00681D09" w:rsidRPr="008E1707" w14:paraId="00E6AD1A" w14:textId="77777777" w:rsidTr="008E1707">
        <w:tc>
          <w:tcPr>
            <w:tcW w:w="4390" w:type="dxa"/>
            <w:tcBorders>
              <w:top w:val="single" w:sz="4" w:space="0" w:color="auto"/>
              <w:left w:val="single" w:sz="4" w:space="0" w:color="auto"/>
              <w:bottom w:val="single" w:sz="4" w:space="0" w:color="auto"/>
              <w:right w:val="single" w:sz="4" w:space="0" w:color="auto"/>
            </w:tcBorders>
          </w:tcPr>
          <w:p w14:paraId="3E458E85" w14:textId="4603691A" w:rsidR="00681D09" w:rsidRPr="008E1707" w:rsidRDefault="00681D09" w:rsidP="00681D09">
            <w:pPr>
              <w:pStyle w:val="a3"/>
              <w:spacing w:after="0"/>
              <w:ind w:left="0"/>
              <w:jc w:val="both"/>
              <w:rPr>
                <w:rFonts w:ascii="Times New Roman" w:hAnsi="Times New Roman"/>
                <w:b/>
                <w:bCs/>
                <w:sz w:val="26"/>
                <w:szCs w:val="26"/>
              </w:rPr>
            </w:pPr>
            <w:r w:rsidRPr="008E1707">
              <w:rPr>
                <w:rFonts w:ascii="Times New Roman" w:hAnsi="Times New Roman"/>
                <w:b/>
                <w:bCs/>
                <w:sz w:val="26"/>
                <w:szCs w:val="26"/>
              </w:rPr>
              <w:t>ИТОГО (2020-21 уч. год)</w:t>
            </w:r>
          </w:p>
        </w:tc>
        <w:tc>
          <w:tcPr>
            <w:tcW w:w="1984" w:type="dxa"/>
            <w:tcBorders>
              <w:top w:val="single" w:sz="4" w:space="0" w:color="auto"/>
              <w:left w:val="single" w:sz="4" w:space="0" w:color="auto"/>
              <w:bottom w:val="single" w:sz="4" w:space="0" w:color="auto"/>
              <w:right w:val="single" w:sz="4" w:space="0" w:color="auto"/>
            </w:tcBorders>
          </w:tcPr>
          <w:p w14:paraId="009FFE6D" w14:textId="13987CEB" w:rsidR="00681D09" w:rsidRPr="008E1707" w:rsidRDefault="00681D09" w:rsidP="00681D09">
            <w:pPr>
              <w:pStyle w:val="a3"/>
              <w:spacing w:after="0"/>
              <w:ind w:left="0"/>
              <w:jc w:val="both"/>
              <w:rPr>
                <w:rFonts w:ascii="Times New Roman" w:hAnsi="Times New Roman"/>
                <w:b/>
                <w:bCs/>
                <w:sz w:val="26"/>
                <w:szCs w:val="26"/>
              </w:rPr>
            </w:pPr>
            <w:r>
              <w:rPr>
                <w:rFonts w:ascii="Times New Roman" w:hAnsi="Times New Roman"/>
                <w:b/>
                <w:bCs/>
                <w:sz w:val="26"/>
                <w:szCs w:val="26"/>
              </w:rPr>
              <w:t>9</w:t>
            </w:r>
            <w:r w:rsidR="005A57E5">
              <w:rPr>
                <w:rFonts w:ascii="Times New Roman" w:hAnsi="Times New Roman"/>
                <w:b/>
                <w:bCs/>
                <w:sz w:val="26"/>
                <w:szCs w:val="26"/>
              </w:rPr>
              <w:t>4</w:t>
            </w:r>
            <w:r>
              <w:rPr>
                <w:rFonts w:ascii="Times New Roman" w:hAnsi="Times New Roman"/>
                <w:b/>
                <w:bCs/>
                <w:sz w:val="26"/>
                <w:szCs w:val="26"/>
              </w:rPr>
              <w:t>,</w:t>
            </w:r>
            <w:r w:rsidR="005A57E5">
              <w:rPr>
                <w:rFonts w:ascii="Times New Roman" w:hAnsi="Times New Roman"/>
                <w:b/>
                <w:bCs/>
                <w:sz w:val="26"/>
                <w:szCs w:val="26"/>
              </w:rPr>
              <w:t>9</w:t>
            </w:r>
            <w:r>
              <w:rPr>
                <w:rFonts w:ascii="Times New Roman" w:hAnsi="Times New Roman"/>
                <w:b/>
                <w:bCs/>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14F05E49" w14:textId="659BEF72" w:rsidR="00681D09" w:rsidRPr="008E1707" w:rsidRDefault="00681D09" w:rsidP="00681D09">
            <w:pPr>
              <w:pStyle w:val="a3"/>
              <w:spacing w:after="0"/>
              <w:ind w:left="0"/>
              <w:jc w:val="both"/>
              <w:rPr>
                <w:rFonts w:ascii="Times New Roman" w:hAnsi="Times New Roman"/>
                <w:b/>
                <w:bCs/>
                <w:sz w:val="26"/>
                <w:szCs w:val="26"/>
              </w:rPr>
            </w:pPr>
            <w:r>
              <w:rPr>
                <w:rFonts w:ascii="Times New Roman" w:hAnsi="Times New Roman"/>
                <w:b/>
                <w:bCs/>
                <w:sz w:val="26"/>
                <w:szCs w:val="26"/>
              </w:rPr>
              <w:t>7</w:t>
            </w:r>
            <w:r w:rsidR="000E008A">
              <w:rPr>
                <w:rFonts w:ascii="Times New Roman" w:hAnsi="Times New Roman"/>
                <w:b/>
                <w:bCs/>
                <w:sz w:val="26"/>
                <w:szCs w:val="26"/>
              </w:rPr>
              <w:t>7</w:t>
            </w:r>
            <w:r>
              <w:rPr>
                <w:rFonts w:ascii="Times New Roman" w:hAnsi="Times New Roman"/>
                <w:b/>
                <w:bCs/>
                <w:sz w:val="26"/>
                <w:szCs w:val="26"/>
              </w:rPr>
              <w:t>,</w:t>
            </w:r>
            <w:r w:rsidR="000E008A">
              <w:rPr>
                <w:rFonts w:ascii="Times New Roman" w:hAnsi="Times New Roman"/>
                <w:b/>
                <w:bCs/>
                <w:sz w:val="26"/>
                <w:szCs w:val="26"/>
              </w:rPr>
              <w:t>1</w:t>
            </w:r>
          </w:p>
        </w:tc>
        <w:tc>
          <w:tcPr>
            <w:tcW w:w="1276" w:type="dxa"/>
            <w:tcBorders>
              <w:top w:val="single" w:sz="4" w:space="0" w:color="auto"/>
              <w:left w:val="single" w:sz="4" w:space="0" w:color="auto"/>
              <w:bottom w:val="single" w:sz="4" w:space="0" w:color="auto"/>
              <w:right w:val="single" w:sz="4" w:space="0" w:color="auto"/>
            </w:tcBorders>
          </w:tcPr>
          <w:p w14:paraId="645DE352" w14:textId="5323122B" w:rsidR="00681D09" w:rsidRPr="008E1707" w:rsidRDefault="000E008A" w:rsidP="00681D09">
            <w:pPr>
              <w:pStyle w:val="a3"/>
              <w:spacing w:after="0"/>
              <w:ind w:left="0"/>
              <w:jc w:val="both"/>
              <w:rPr>
                <w:rFonts w:ascii="Times New Roman" w:hAnsi="Times New Roman"/>
                <w:b/>
                <w:bCs/>
                <w:sz w:val="26"/>
                <w:szCs w:val="26"/>
              </w:rPr>
            </w:pPr>
            <w:r>
              <w:rPr>
                <w:rFonts w:ascii="Times New Roman" w:hAnsi="Times New Roman"/>
                <w:b/>
                <w:bCs/>
                <w:sz w:val="26"/>
                <w:szCs w:val="26"/>
              </w:rPr>
              <w:t>4</w:t>
            </w:r>
          </w:p>
        </w:tc>
      </w:tr>
      <w:tr w:rsidR="00681D09" w:rsidRPr="008E1707" w14:paraId="124D22A9" w14:textId="77777777" w:rsidTr="008E1707">
        <w:tc>
          <w:tcPr>
            <w:tcW w:w="4390" w:type="dxa"/>
            <w:tcBorders>
              <w:top w:val="single" w:sz="4" w:space="0" w:color="auto"/>
              <w:left w:val="single" w:sz="4" w:space="0" w:color="auto"/>
              <w:bottom w:val="single" w:sz="4" w:space="0" w:color="auto"/>
              <w:right w:val="single" w:sz="4" w:space="0" w:color="auto"/>
            </w:tcBorders>
          </w:tcPr>
          <w:p w14:paraId="2C8B743F" w14:textId="37C46E36" w:rsidR="00681D09" w:rsidRPr="008E1707" w:rsidRDefault="00681D09" w:rsidP="00681D09">
            <w:pPr>
              <w:pStyle w:val="a3"/>
              <w:spacing w:after="0"/>
              <w:ind w:left="0"/>
              <w:jc w:val="both"/>
              <w:rPr>
                <w:rFonts w:ascii="Times New Roman" w:hAnsi="Times New Roman"/>
                <w:bCs/>
                <w:sz w:val="26"/>
                <w:szCs w:val="26"/>
              </w:rPr>
            </w:pPr>
            <w:r w:rsidRPr="008E1707">
              <w:rPr>
                <w:rFonts w:ascii="Times New Roman" w:hAnsi="Times New Roman"/>
                <w:bCs/>
                <w:sz w:val="26"/>
                <w:szCs w:val="26"/>
              </w:rPr>
              <w:t>ИТОГО (2019-20 уч. год)</w:t>
            </w:r>
          </w:p>
        </w:tc>
        <w:tc>
          <w:tcPr>
            <w:tcW w:w="1984" w:type="dxa"/>
            <w:tcBorders>
              <w:top w:val="single" w:sz="4" w:space="0" w:color="auto"/>
              <w:left w:val="single" w:sz="4" w:space="0" w:color="auto"/>
              <w:bottom w:val="single" w:sz="4" w:space="0" w:color="auto"/>
              <w:right w:val="single" w:sz="4" w:space="0" w:color="auto"/>
            </w:tcBorders>
          </w:tcPr>
          <w:p w14:paraId="38071949" w14:textId="05C4E48A" w:rsidR="00681D09" w:rsidRPr="008E1707" w:rsidRDefault="00681D09" w:rsidP="00681D09">
            <w:pPr>
              <w:pStyle w:val="a3"/>
              <w:spacing w:after="0"/>
              <w:ind w:left="0"/>
              <w:jc w:val="both"/>
              <w:rPr>
                <w:rFonts w:ascii="Times New Roman" w:hAnsi="Times New Roman"/>
                <w:bCs/>
                <w:sz w:val="26"/>
                <w:szCs w:val="26"/>
              </w:rPr>
            </w:pPr>
            <w:r w:rsidRPr="008E1707">
              <w:rPr>
                <w:rFonts w:ascii="Times New Roman" w:hAnsi="Times New Roman"/>
                <w:bCs/>
                <w:sz w:val="26"/>
                <w:szCs w:val="26"/>
              </w:rPr>
              <w:t>93%</w:t>
            </w:r>
          </w:p>
        </w:tc>
        <w:tc>
          <w:tcPr>
            <w:tcW w:w="1843" w:type="dxa"/>
            <w:tcBorders>
              <w:top w:val="single" w:sz="4" w:space="0" w:color="auto"/>
              <w:left w:val="single" w:sz="4" w:space="0" w:color="auto"/>
              <w:bottom w:val="single" w:sz="4" w:space="0" w:color="auto"/>
              <w:right w:val="single" w:sz="4" w:space="0" w:color="auto"/>
            </w:tcBorders>
          </w:tcPr>
          <w:p w14:paraId="0361C7AF" w14:textId="6D802A38" w:rsidR="00681D09" w:rsidRPr="008E1707" w:rsidRDefault="00681D09" w:rsidP="00681D09">
            <w:pPr>
              <w:pStyle w:val="a3"/>
              <w:spacing w:after="0"/>
              <w:ind w:left="0"/>
              <w:jc w:val="both"/>
              <w:rPr>
                <w:rFonts w:ascii="Times New Roman" w:hAnsi="Times New Roman"/>
                <w:bCs/>
                <w:sz w:val="26"/>
                <w:szCs w:val="26"/>
              </w:rPr>
            </w:pPr>
            <w:r w:rsidRPr="008E1707">
              <w:rPr>
                <w:rFonts w:ascii="Times New Roman" w:hAnsi="Times New Roman"/>
                <w:bCs/>
                <w:sz w:val="26"/>
                <w:szCs w:val="26"/>
              </w:rPr>
              <w:t>77%</w:t>
            </w:r>
          </w:p>
        </w:tc>
        <w:tc>
          <w:tcPr>
            <w:tcW w:w="1276" w:type="dxa"/>
            <w:tcBorders>
              <w:top w:val="single" w:sz="4" w:space="0" w:color="auto"/>
              <w:left w:val="single" w:sz="4" w:space="0" w:color="auto"/>
              <w:bottom w:val="single" w:sz="4" w:space="0" w:color="auto"/>
              <w:right w:val="single" w:sz="4" w:space="0" w:color="auto"/>
            </w:tcBorders>
          </w:tcPr>
          <w:p w14:paraId="593646F6" w14:textId="68E08700" w:rsidR="00681D09" w:rsidRPr="008E1707" w:rsidRDefault="00681D09" w:rsidP="00681D09">
            <w:pPr>
              <w:pStyle w:val="a3"/>
              <w:spacing w:after="0"/>
              <w:ind w:left="0"/>
              <w:jc w:val="both"/>
              <w:rPr>
                <w:rFonts w:ascii="Times New Roman" w:hAnsi="Times New Roman"/>
                <w:bCs/>
                <w:sz w:val="26"/>
                <w:szCs w:val="26"/>
              </w:rPr>
            </w:pPr>
            <w:r w:rsidRPr="008E1707">
              <w:rPr>
                <w:rFonts w:ascii="Times New Roman" w:hAnsi="Times New Roman"/>
                <w:bCs/>
                <w:sz w:val="26"/>
                <w:szCs w:val="26"/>
              </w:rPr>
              <w:t>3,9</w:t>
            </w:r>
          </w:p>
        </w:tc>
      </w:tr>
      <w:tr w:rsidR="00681D09" w:rsidRPr="008E1707" w14:paraId="5B5E352B" w14:textId="77777777" w:rsidTr="008E1707">
        <w:tc>
          <w:tcPr>
            <w:tcW w:w="4390" w:type="dxa"/>
            <w:tcBorders>
              <w:top w:val="single" w:sz="4" w:space="0" w:color="auto"/>
              <w:left w:val="single" w:sz="4" w:space="0" w:color="auto"/>
              <w:bottom w:val="single" w:sz="4" w:space="0" w:color="auto"/>
              <w:right w:val="single" w:sz="4" w:space="0" w:color="auto"/>
            </w:tcBorders>
          </w:tcPr>
          <w:p w14:paraId="34377853" w14:textId="08A7F122" w:rsidR="00681D09" w:rsidRPr="008E1707" w:rsidRDefault="00681D09" w:rsidP="00681D09">
            <w:pPr>
              <w:pStyle w:val="a3"/>
              <w:spacing w:after="0"/>
              <w:ind w:left="0"/>
              <w:jc w:val="both"/>
              <w:rPr>
                <w:rFonts w:ascii="Times New Roman" w:hAnsi="Times New Roman"/>
                <w:bCs/>
                <w:sz w:val="26"/>
                <w:szCs w:val="26"/>
              </w:rPr>
            </w:pPr>
            <w:r w:rsidRPr="008E1707">
              <w:rPr>
                <w:rFonts w:ascii="Times New Roman" w:hAnsi="Times New Roman"/>
                <w:bCs/>
                <w:sz w:val="26"/>
                <w:szCs w:val="26"/>
              </w:rPr>
              <w:t>ИТОГО (2018-19 уч. год)</w:t>
            </w:r>
          </w:p>
        </w:tc>
        <w:tc>
          <w:tcPr>
            <w:tcW w:w="1984" w:type="dxa"/>
            <w:tcBorders>
              <w:top w:val="single" w:sz="4" w:space="0" w:color="auto"/>
              <w:left w:val="single" w:sz="4" w:space="0" w:color="auto"/>
              <w:bottom w:val="single" w:sz="4" w:space="0" w:color="auto"/>
              <w:right w:val="single" w:sz="4" w:space="0" w:color="auto"/>
            </w:tcBorders>
          </w:tcPr>
          <w:p w14:paraId="2D4CB6BE" w14:textId="2DDA4892" w:rsidR="00681D09" w:rsidRPr="008E1707" w:rsidRDefault="00681D09" w:rsidP="00681D09">
            <w:pPr>
              <w:pStyle w:val="a3"/>
              <w:spacing w:after="0"/>
              <w:ind w:left="0"/>
              <w:jc w:val="both"/>
              <w:rPr>
                <w:rFonts w:ascii="Times New Roman" w:hAnsi="Times New Roman"/>
                <w:bCs/>
                <w:sz w:val="26"/>
                <w:szCs w:val="26"/>
              </w:rPr>
            </w:pPr>
            <w:r w:rsidRPr="008E1707">
              <w:rPr>
                <w:rFonts w:ascii="Times New Roman" w:hAnsi="Times New Roman"/>
                <w:bCs/>
                <w:sz w:val="26"/>
                <w:szCs w:val="26"/>
              </w:rPr>
              <w:t>84</w:t>
            </w:r>
          </w:p>
        </w:tc>
        <w:tc>
          <w:tcPr>
            <w:tcW w:w="1843" w:type="dxa"/>
            <w:tcBorders>
              <w:top w:val="single" w:sz="4" w:space="0" w:color="auto"/>
              <w:left w:val="single" w:sz="4" w:space="0" w:color="auto"/>
              <w:bottom w:val="single" w:sz="4" w:space="0" w:color="auto"/>
              <w:right w:val="single" w:sz="4" w:space="0" w:color="auto"/>
            </w:tcBorders>
          </w:tcPr>
          <w:p w14:paraId="730B676B" w14:textId="2A1ECAC1" w:rsidR="00681D09" w:rsidRPr="008E1707" w:rsidRDefault="00681D09" w:rsidP="00681D09">
            <w:pPr>
              <w:pStyle w:val="a3"/>
              <w:spacing w:after="0"/>
              <w:ind w:left="0"/>
              <w:jc w:val="both"/>
              <w:rPr>
                <w:rFonts w:ascii="Times New Roman" w:hAnsi="Times New Roman"/>
                <w:bCs/>
                <w:sz w:val="26"/>
                <w:szCs w:val="26"/>
              </w:rPr>
            </w:pPr>
            <w:r w:rsidRPr="008E1707">
              <w:rPr>
                <w:rFonts w:ascii="Times New Roman" w:hAnsi="Times New Roman"/>
                <w:bCs/>
                <w:sz w:val="26"/>
                <w:szCs w:val="26"/>
              </w:rPr>
              <w:t>81</w:t>
            </w:r>
          </w:p>
        </w:tc>
        <w:tc>
          <w:tcPr>
            <w:tcW w:w="1276" w:type="dxa"/>
            <w:tcBorders>
              <w:top w:val="single" w:sz="4" w:space="0" w:color="auto"/>
              <w:left w:val="single" w:sz="4" w:space="0" w:color="auto"/>
              <w:bottom w:val="single" w:sz="4" w:space="0" w:color="auto"/>
              <w:right w:val="single" w:sz="4" w:space="0" w:color="auto"/>
            </w:tcBorders>
          </w:tcPr>
          <w:p w14:paraId="178B7041" w14:textId="7A550D0D" w:rsidR="00681D09" w:rsidRPr="008E1707" w:rsidRDefault="00681D09" w:rsidP="00681D09">
            <w:pPr>
              <w:pStyle w:val="a3"/>
              <w:spacing w:after="0"/>
              <w:ind w:left="0"/>
              <w:jc w:val="both"/>
              <w:rPr>
                <w:rFonts w:ascii="Times New Roman" w:hAnsi="Times New Roman"/>
                <w:bCs/>
                <w:sz w:val="26"/>
                <w:szCs w:val="26"/>
              </w:rPr>
            </w:pPr>
            <w:r w:rsidRPr="008E1707">
              <w:rPr>
                <w:rFonts w:ascii="Times New Roman" w:hAnsi="Times New Roman"/>
                <w:bCs/>
                <w:sz w:val="26"/>
                <w:szCs w:val="26"/>
              </w:rPr>
              <w:t>3,9</w:t>
            </w:r>
          </w:p>
        </w:tc>
      </w:tr>
    </w:tbl>
    <w:p w14:paraId="7B43AB52" w14:textId="76B6CF63" w:rsidR="008E1707" w:rsidRPr="00343CD9" w:rsidRDefault="008E1707" w:rsidP="008E1707">
      <w:pPr>
        <w:pStyle w:val="a3"/>
        <w:spacing w:after="0"/>
        <w:ind w:left="0" w:firstLine="697"/>
        <w:jc w:val="both"/>
        <w:rPr>
          <w:rFonts w:ascii="Times New Roman" w:hAnsi="Times New Roman"/>
          <w:sz w:val="28"/>
          <w:szCs w:val="28"/>
        </w:rPr>
      </w:pPr>
    </w:p>
    <w:p w14:paraId="337D864D" w14:textId="4E42FAFA" w:rsidR="008E1707" w:rsidRPr="00343CD9" w:rsidRDefault="008E1707" w:rsidP="00770AD3">
      <w:pPr>
        <w:spacing w:after="0"/>
        <w:ind w:firstLine="708"/>
        <w:jc w:val="both"/>
        <w:rPr>
          <w:rFonts w:ascii="Times New Roman" w:hAnsi="Times New Roman" w:cs="Times New Roman"/>
          <w:sz w:val="28"/>
          <w:szCs w:val="28"/>
        </w:rPr>
      </w:pPr>
      <w:r w:rsidRPr="00343CD9">
        <w:rPr>
          <w:rFonts w:ascii="Times New Roman" w:hAnsi="Times New Roman" w:cs="Times New Roman"/>
          <w:sz w:val="28"/>
          <w:szCs w:val="28"/>
        </w:rPr>
        <w:t xml:space="preserve">По итогам слесарных  </w:t>
      </w:r>
      <w:r w:rsidRPr="00343CD9">
        <w:rPr>
          <w:rFonts w:ascii="Times New Roman" w:hAnsi="Times New Roman" w:cs="Times New Roman"/>
          <w:sz w:val="28"/>
          <w:szCs w:val="28"/>
          <w:lang w:val="kk-KZ"/>
        </w:rPr>
        <w:t xml:space="preserve"> и электромонтажных </w:t>
      </w:r>
      <w:r w:rsidRPr="00343CD9">
        <w:rPr>
          <w:rFonts w:ascii="Times New Roman" w:hAnsi="Times New Roman" w:cs="Times New Roman"/>
          <w:sz w:val="28"/>
          <w:szCs w:val="28"/>
        </w:rPr>
        <w:t>практик, хочется отметить, что показатель успеваемости</w:t>
      </w:r>
      <w:r w:rsidRPr="00343CD9">
        <w:rPr>
          <w:rFonts w:ascii="Times New Roman" w:hAnsi="Times New Roman" w:cs="Times New Roman"/>
          <w:sz w:val="28"/>
          <w:szCs w:val="28"/>
          <w:lang w:val="kk-KZ"/>
        </w:rPr>
        <w:t xml:space="preserve"> по сравнению с прошлым учебным годом</w:t>
      </w:r>
      <w:r w:rsidRPr="00343CD9">
        <w:rPr>
          <w:rFonts w:ascii="Times New Roman" w:hAnsi="Times New Roman" w:cs="Times New Roman"/>
          <w:sz w:val="28"/>
          <w:szCs w:val="28"/>
        </w:rPr>
        <w:t xml:space="preserve"> выше на </w:t>
      </w:r>
      <w:r w:rsidR="000E008A">
        <w:rPr>
          <w:rFonts w:ascii="Times New Roman" w:hAnsi="Times New Roman" w:cs="Times New Roman"/>
          <w:sz w:val="28"/>
          <w:szCs w:val="28"/>
        </w:rPr>
        <w:t>1</w:t>
      </w:r>
      <w:r w:rsidR="00681D09" w:rsidRPr="00343CD9">
        <w:rPr>
          <w:rFonts w:ascii="Times New Roman" w:hAnsi="Times New Roman" w:cs="Times New Roman"/>
          <w:sz w:val="28"/>
          <w:szCs w:val="28"/>
        </w:rPr>
        <w:t>,</w:t>
      </w:r>
      <w:r w:rsidR="000E008A">
        <w:rPr>
          <w:rFonts w:ascii="Times New Roman" w:hAnsi="Times New Roman" w:cs="Times New Roman"/>
          <w:sz w:val="28"/>
          <w:szCs w:val="28"/>
        </w:rPr>
        <w:t>9</w:t>
      </w:r>
      <w:r w:rsidRPr="00343CD9">
        <w:rPr>
          <w:rFonts w:ascii="Times New Roman" w:hAnsi="Times New Roman" w:cs="Times New Roman"/>
          <w:sz w:val="28"/>
          <w:szCs w:val="28"/>
        </w:rPr>
        <w:t xml:space="preserve"> %, показатель качества учебных практик</w:t>
      </w:r>
      <w:r w:rsidR="00681D09" w:rsidRPr="00343CD9">
        <w:rPr>
          <w:rFonts w:ascii="Times New Roman" w:hAnsi="Times New Roman" w:cs="Times New Roman"/>
          <w:sz w:val="28"/>
          <w:szCs w:val="28"/>
        </w:rPr>
        <w:t xml:space="preserve"> </w:t>
      </w:r>
      <w:r w:rsidR="000E008A">
        <w:rPr>
          <w:rFonts w:ascii="Times New Roman" w:hAnsi="Times New Roman" w:cs="Times New Roman"/>
          <w:sz w:val="28"/>
          <w:szCs w:val="28"/>
        </w:rPr>
        <w:t>и средний балл выросли</w:t>
      </w:r>
      <w:r w:rsidRPr="00343CD9">
        <w:rPr>
          <w:rFonts w:ascii="Times New Roman" w:hAnsi="Times New Roman" w:cs="Times New Roman"/>
          <w:sz w:val="28"/>
          <w:szCs w:val="28"/>
          <w:lang w:val="kk-KZ"/>
        </w:rPr>
        <w:t xml:space="preserve"> </w:t>
      </w:r>
      <w:r w:rsidRPr="00343CD9">
        <w:rPr>
          <w:rFonts w:ascii="Times New Roman" w:hAnsi="Times New Roman" w:cs="Times New Roman"/>
          <w:sz w:val="28"/>
          <w:szCs w:val="28"/>
        </w:rPr>
        <w:t xml:space="preserve">на </w:t>
      </w:r>
      <w:r w:rsidR="000E008A">
        <w:rPr>
          <w:rFonts w:ascii="Times New Roman" w:hAnsi="Times New Roman" w:cs="Times New Roman"/>
          <w:sz w:val="28"/>
          <w:szCs w:val="28"/>
        </w:rPr>
        <w:t>0</w:t>
      </w:r>
      <w:r w:rsidR="00343CD9" w:rsidRPr="00343CD9">
        <w:rPr>
          <w:rFonts w:ascii="Times New Roman" w:hAnsi="Times New Roman" w:cs="Times New Roman"/>
          <w:sz w:val="28"/>
          <w:szCs w:val="28"/>
        </w:rPr>
        <w:t>,</w:t>
      </w:r>
      <w:r w:rsidR="000E008A">
        <w:rPr>
          <w:rFonts w:ascii="Times New Roman" w:hAnsi="Times New Roman" w:cs="Times New Roman"/>
          <w:sz w:val="28"/>
          <w:szCs w:val="28"/>
        </w:rPr>
        <w:t>1</w:t>
      </w:r>
      <w:r w:rsidRPr="00343CD9">
        <w:rPr>
          <w:rFonts w:ascii="Times New Roman" w:hAnsi="Times New Roman" w:cs="Times New Roman"/>
          <w:sz w:val="28"/>
          <w:szCs w:val="28"/>
        </w:rPr>
        <w:t>%</w:t>
      </w:r>
      <w:r w:rsidR="000E008A">
        <w:rPr>
          <w:rFonts w:ascii="Times New Roman" w:hAnsi="Times New Roman" w:cs="Times New Roman"/>
          <w:sz w:val="28"/>
          <w:szCs w:val="28"/>
        </w:rPr>
        <w:t>.</w:t>
      </w:r>
      <w:r w:rsidRPr="00343CD9">
        <w:rPr>
          <w:rFonts w:ascii="Times New Roman" w:hAnsi="Times New Roman" w:cs="Times New Roman"/>
          <w:sz w:val="28"/>
          <w:szCs w:val="28"/>
        </w:rPr>
        <w:t xml:space="preserve"> </w:t>
      </w:r>
    </w:p>
    <w:p w14:paraId="590CB5E3" w14:textId="2E972424" w:rsidR="00343CD9" w:rsidRPr="00343CD9" w:rsidRDefault="008E1707" w:rsidP="00770AD3">
      <w:pPr>
        <w:tabs>
          <w:tab w:val="left" w:pos="993"/>
        </w:tabs>
        <w:spacing w:after="0" w:line="240" w:lineRule="auto"/>
        <w:ind w:firstLine="709"/>
        <w:jc w:val="both"/>
        <w:rPr>
          <w:rFonts w:ascii="Times New Roman" w:hAnsi="Times New Roman" w:cs="Times New Roman"/>
          <w:sz w:val="28"/>
          <w:szCs w:val="28"/>
        </w:rPr>
      </w:pPr>
      <w:r w:rsidRPr="00343CD9">
        <w:rPr>
          <w:rFonts w:ascii="Times New Roman" w:hAnsi="Times New Roman" w:cs="Times New Roman"/>
          <w:sz w:val="28"/>
          <w:szCs w:val="28"/>
        </w:rPr>
        <w:t>За 20</w:t>
      </w:r>
      <w:r w:rsidR="00343CD9" w:rsidRPr="00343CD9">
        <w:rPr>
          <w:rFonts w:ascii="Times New Roman" w:hAnsi="Times New Roman" w:cs="Times New Roman"/>
          <w:sz w:val="28"/>
          <w:szCs w:val="28"/>
        </w:rPr>
        <w:t>20</w:t>
      </w:r>
      <w:r w:rsidRPr="00343CD9">
        <w:rPr>
          <w:rFonts w:ascii="Times New Roman" w:hAnsi="Times New Roman" w:cs="Times New Roman"/>
          <w:sz w:val="28"/>
          <w:szCs w:val="28"/>
        </w:rPr>
        <w:t>-202</w:t>
      </w:r>
      <w:r w:rsidR="00343CD9" w:rsidRPr="00343CD9">
        <w:rPr>
          <w:rFonts w:ascii="Times New Roman" w:hAnsi="Times New Roman" w:cs="Times New Roman"/>
          <w:sz w:val="28"/>
          <w:szCs w:val="28"/>
        </w:rPr>
        <w:t>1</w:t>
      </w:r>
      <w:r w:rsidRPr="00343CD9">
        <w:rPr>
          <w:rFonts w:ascii="Times New Roman" w:hAnsi="Times New Roman" w:cs="Times New Roman"/>
          <w:sz w:val="28"/>
          <w:szCs w:val="28"/>
        </w:rPr>
        <w:t xml:space="preserve"> учебный год в ходе прохождения слесарных практик обучающимися под руководством мастеров были изготовлены</w:t>
      </w:r>
      <w:r w:rsidR="00343CD9" w:rsidRPr="00343CD9">
        <w:rPr>
          <w:rFonts w:ascii="Times New Roman" w:hAnsi="Times New Roman" w:cs="Times New Roman"/>
          <w:sz w:val="28"/>
          <w:szCs w:val="28"/>
        </w:rPr>
        <w:t xml:space="preserve">: </w:t>
      </w:r>
      <w:r w:rsidR="00343CD9" w:rsidRPr="00343CD9">
        <w:rPr>
          <w:rFonts w:ascii="Times New Roman" w:hAnsi="Times New Roman" w:cs="Times New Roman"/>
          <w:sz w:val="28"/>
          <w:szCs w:val="28"/>
          <w:lang w:val="kk-KZ"/>
        </w:rPr>
        <w:t>станок листогиб;</w:t>
      </w:r>
      <w:r w:rsidR="00343CD9" w:rsidRPr="00343CD9">
        <w:rPr>
          <w:rFonts w:ascii="Times New Roman" w:hAnsi="Times New Roman" w:cs="Times New Roman"/>
          <w:sz w:val="28"/>
          <w:szCs w:val="28"/>
        </w:rPr>
        <w:t xml:space="preserve"> </w:t>
      </w:r>
      <w:r w:rsidR="00343CD9" w:rsidRPr="00343CD9">
        <w:rPr>
          <w:rFonts w:ascii="Times New Roman" w:hAnsi="Times New Roman"/>
          <w:sz w:val="28"/>
          <w:szCs w:val="28"/>
        </w:rPr>
        <w:t>пуфик под обувь;</w:t>
      </w:r>
      <w:r w:rsidR="00343CD9" w:rsidRPr="00343CD9">
        <w:rPr>
          <w:rFonts w:ascii="Times New Roman" w:hAnsi="Times New Roman" w:cs="Times New Roman"/>
          <w:sz w:val="28"/>
          <w:szCs w:val="28"/>
        </w:rPr>
        <w:t xml:space="preserve"> </w:t>
      </w:r>
      <w:r w:rsidR="00343CD9" w:rsidRPr="00343CD9">
        <w:rPr>
          <w:rFonts w:ascii="Times New Roman" w:hAnsi="Times New Roman"/>
          <w:sz w:val="28"/>
          <w:szCs w:val="28"/>
        </w:rPr>
        <w:t>2 лавочки;</w:t>
      </w:r>
      <w:r w:rsidR="00343CD9" w:rsidRPr="00343CD9">
        <w:rPr>
          <w:rFonts w:ascii="Times New Roman" w:hAnsi="Times New Roman" w:cs="Times New Roman"/>
          <w:sz w:val="28"/>
          <w:szCs w:val="28"/>
        </w:rPr>
        <w:t xml:space="preserve"> </w:t>
      </w:r>
      <w:r w:rsidR="00343CD9" w:rsidRPr="00343CD9">
        <w:rPr>
          <w:rFonts w:ascii="Times New Roman" w:hAnsi="Times New Roman"/>
          <w:sz w:val="28"/>
          <w:szCs w:val="28"/>
        </w:rPr>
        <w:t>напольные цветочницы, тележка.</w:t>
      </w:r>
    </w:p>
    <w:p w14:paraId="3DC59537" w14:textId="00E4E4A1" w:rsidR="00770AD3" w:rsidRPr="00770AD3" w:rsidRDefault="00343CD9" w:rsidP="00770AD3">
      <w:pPr>
        <w:tabs>
          <w:tab w:val="left" w:pos="993"/>
        </w:tabs>
        <w:spacing w:after="0" w:line="240" w:lineRule="auto"/>
        <w:jc w:val="both"/>
        <w:rPr>
          <w:rFonts w:ascii="Times New Roman" w:hAnsi="Times New Roman"/>
          <w:sz w:val="28"/>
          <w:szCs w:val="28"/>
        </w:rPr>
      </w:pPr>
      <w:r w:rsidRPr="00343CD9">
        <w:rPr>
          <w:rFonts w:ascii="Times New Roman" w:hAnsi="Times New Roman"/>
          <w:sz w:val="28"/>
          <w:szCs w:val="28"/>
        </w:rPr>
        <w:t>Обучающиеся производили сварочные работы по восстановлению стульев из аудиторий, монтаж слесарных тисов в СММ, восстановление и модернизирование верстака в сварочной зоне СММ, производили сварочные работы по восстановлению забора и центральных ворот РПТК.</w:t>
      </w:r>
    </w:p>
    <w:p w14:paraId="5A88A870" w14:textId="49F1CE54" w:rsidR="00770AD3" w:rsidRPr="00770AD3" w:rsidRDefault="00770AD3" w:rsidP="005D133A">
      <w:pPr>
        <w:spacing w:after="0"/>
        <w:ind w:firstLine="708"/>
        <w:jc w:val="both"/>
        <w:rPr>
          <w:rFonts w:ascii="Times New Roman" w:hAnsi="Times New Roman" w:cs="Times New Roman"/>
          <w:sz w:val="28"/>
          <w:szCs w:val="28"/>
        </w:rPr>
      </w:pPr>
      <w:r w:rsidRPr="00770AD3">
        <w:rPr>
          <w:rFonts w:ascii="Times New Roman" w:hAnsi="Times New Roman" w:cs="Times New Roman"/>
          <w:sz w:val="28"/>
          <w:szCs w:val="28"/>
        </w:rPr>
        <w:t xml:space="preserve">Обучающиеся групп </w:t>
      </w:r>
      <w:r w:rsidR="006F20D4">
        <w:rPr>
          <w:rFonts w:ascii="Times New Roman" w:hAnsi="Times New Roman" w:cs="Times New Roman"/>
          <w:sz w:val="28"/>
          <w:szCs w:val="28"/>
        </w:rPr>
        <w:t>2,</w:t>
      </w:r>
      <w:r w:rsidRPr="00770AD3">
        <w:rPr>
          <w:rFonts w:ascii="Times New Roman" w:hAnsi="Times New Roman" w:cs="Times New Roman"/>
          <w:sz w:val="28"/>
          <w:szCs w:val="28"/>
        </w:rPr>
        <w:t>3</w:t>
      </w:r>
      <w:r>
        <w:rPr>
          <w:rFonts w:ascii="Times New Roman" w:hAnsi="Times New Roman" w:cs="Times New Roman"/>
          <w:sz w:val="28"/>
          <w:szCs w:val="28"/>
        </w:rPr>
        <w:t xml:space="preserve"> и 4</w:t>
      </w:r>
      <w:r w:rsidRPr="00770AD3">
        <w:rPr>
          <w:rFonts w:ascii="Times New Roman" w:hAnsi="Times New Roman" w:cs="Times New Roman"/>
          <w:sz w:val="28"/>
          <w:szCs w:val="28"/>
        </w:rPr>
        <w:t xml:space="preserve"> курс</w:t>
      </w:r>
      <w:r w:rsidR="006F20D4">
        <w:rPr>
          <w:rFonts w:ascii="Times New Roman" w:hAnsi="Times New Roman" w:cs="Times New Roman"/>
          <w:sz w:val="28"/>
          <w:szCs w:val="28"/>
        </w:rPr>
        <w:t>ов</w:t>
      </w:r>
      <w:r w:rsidRPr="00770AD3">
        <w:rPr>
          <w:rFonts w:ascii="Times New Roman" w:hAnsi="Times New Roman" w:cs="Times New Roman"/>
          <w:sz w:val="28"/>
          <w:szCs w:val="28"/>
        </w:rPr>
        <w:t xml:space="preserve"> для закрепления профессиональных навыков и получения рабочей профессии в соответствии с графиком учебного процесса проходи</w:t>
      </w:r>
      <w:r>
        <w:rPr>
          <w:rFonts w:ascii="Times New Roman" w:hAnsi="Times New Roman" w:cs="Times New Roman"/>
          <w:sz w:val="28"/>
          <w:szCs w:val="28"/>
        </w:rPr>
        <w:t>ли</w:t>
      </w:r>
      <w:r w:rsidRPr="00770AD3">
        <w:rPr>
          <w:rFonts w:ascii="Times New Roman" w:hAnsi="Times New Roman" w:cs="Times New Roman"/>
          <w:sz w:val="28"/>
          <w:szCs w:val="28"/>
        </w:rPr>
        <w:t xml:space="preserve"> профессиональную практику на предприятиях города и области. </w:t>
      </w:r>
    </w:p>
    <w:p w14:paraId="3F2027AA" w14:textId="0415A75F" w:rsidR="00385626" w:rsidRDefault="00770AD3" w:rsidP="005D133A">
      <w:pPr>
        <w:spacing w:after="0"/>
        <w:jc w:val="both"/>
        <w:rPr>
          <w:rFonts w:ascii="Times New Roman" w:hAnsi="Times New Roman" w:cs="Times New Roman"/>
          <w:sz w:val="28"/>
          <w:szCs w:val="28"/>
        </w:rPr>
      </w:pPr>
      <w:r w:rsidRPr="00770AD3">
        <w:rPr>
          <w:rFonts w:ascii="Times New Roman" w:hAnsi="Times New Roman" w:cs="Times New Roman"/>
          <w:sz w:val="28"/>
          <w:szCs w:val="28"/>
        </w:rPr>
        <w:lastRenderedPageBreak/>
        <w:t>Анализ профессиональных практик представлен в таблице №</w:t>
      </w:r>
      <w:r w:rsidR="006F20D4">
        <w:rPr>
          <w:rFonts w:ascii="Times New Roman" w:hAnsi="Times New Roman" w:cs="Times New Roman"/>
          <w:sz w:val="28"/>
          <w:szCs w:val="28"/>
        </w:rPr>
        <w:t>3</w:t>
      </w:r>
    </w:p>
    <w:p w14:paraId="4DC29C43" w14:textId="17C81134" w:rsidR="005D133A" w:rsidRPr="006F20D4" w:rsidRDefault="005D133A" w:rsidP="005D133A">
      <w:pPr>
        <w:spacing w:after="0"/>
        <w:jc w:val="both"/>
        <w:rPr>
          <w:rFonts w:ascii="Times New Roman" w:hAnsi="Times New Roman" w:cs="Times New Roman"/>
          <w:sz w:val="28"/>
          <w:szCs w:val="28"/>
        </w:rPr>
      </w:pPr>
      <w:r>
        <w:rPr>
          <w:rFonts w:ascii="Times New Roman" w:hAnsi="Times New Roman" w:cs="Times New Roman"/>
          <w:sz w:val="28"/>
          <w:szCs w:val="28"/>
        </w:rPr>
        <w:t>Таблица№3</w:t>
      </w:r>
    </w:p>
    <w:tbl>
      <w:tblPr>
        <w:tblStyle w:val="aa"/>
        <w:tblW w:w="9923" w:type="dxa"/>
        <w:tblInd w:w="-289" w:type="dxa"/>
        <w:tblLayout w:type="fixed"/>
        <w:tblLook w:val="04A0" w:firstRow="1" w:lastRow="0" w:firstColumn="1" w:lastColumn="0" w:noHBand="0" w:noVBand="1"/>
      </w:tblPr>
      <w:tblGrid>
        <w:gridCol w:w="2694"/>
        <w:gridCol w:w="1843"/>
        <w:gridCol w:w="1984"/>
        <w:gridCol w:w="1843"/>
        <w:gridCol w:w="1559"/>
      </w:tblGrid>
      <w:tr w:rsidR="00F04FE4" w:rsidRPr="006F20D4" w14:paraId="74340D61" w14:textId="77777777" w:rsidTr="006F20D4">
        <w:trPr>
          <w:trHeight w:val="879"/>
        </w:trPr>
        <w:tc>
          <w:tcPr>
            <w:tcW w:w="2694" w:type="dxa"/>
          </w:tcPr>
          <w:p w14:paraId="4FD5C6C6" w14:textId="77777777" w:rsidR="00F04FE4" w:rsidRPr="006F20D4" w:rsidRDefault="00F04FE4" w:rsidP="000E008A">
            <w:pPr>
              <w:rPr>
                <w:rFonts w:ascii="Times New Roman" w:hAnsi="Times New Roman" w:cs="Times New Roman"/>
                <w:sz w:val="26"/>
                <w:szCs w:val="26"/>
              </w:rPr>
            </w:pPr>
            <w:r w:rsidRPr="006F20D4">
              <w:rPr>
                <w:rFonts w:ascii="Times New Roman" w:hAnsi="Times New Roman" w:cs="Times New Roman"/>
                <w:sz w:val="26"/>
                <w:szCs w:val="26"/>
              </w:rPr>
              <w:t>Группа</w:t>
            </w:r>
          </w:p>
          <w:p w14:paraId="485A55EA" w14:textId="353F1357" w:rsidR="006F20D4" w:rsidRPr="006F20D4" w:rsidRDefault="006F20D4" w:rsidP="000E008A">
            <w:pPr>
              <w:rPr>
                <w:rFonts w:ascii="Times New Roman" w:hAnsi="Times New Roman" w:cs="Times New Roman"/>
                <w:b/>
                <w:sz w:val="26"/>
                <w:szCs w:val="26"/>
              </w:rPr>
            </w:pPr>
          </w:p>
        </w:tc>
        <w:tc>
          <w:tcPr>
            <w:tcW w:w="1843" w:type="dxa"/>
          </w:tcPr>
          <w:p w14:paraId="76D58B15" w14:textId="32AC578F" w:rsidR="00F04FE4" w:rsidRPr="006F20D4" w:rsidRDefault="00F04FE4" w:rsidP="000E008A">
            <w:pPr>
              <w:jc w:val="center"/>
              <w:rPr>
                <w:rFonts w:ascii="Times New Roman" w:hAnsi="Times New Roman" w:cs="Times New Roman"/>
                <w:sz w:val="26"/>
                <w:szCs w:val="26"/>
              </w:rPr>
            </w:pPr>
            <w:r w:rsidRPr="006F20D4">
              <w:rPr>
                <w:rFonts w:ascii="Times New Roman" w:hAnsi="Times New Roman" w:cs="Times New Roman"/>
                <w:sz w:val="26"/>
                <w:szCs w:val="26"/>
              </w:rPr>
              <w:t>Наименование проф. практики</w:t>
            </w:r>
          </w:p>
        </w:tc>
        <w:tc>
          <w:tcPr>
            <w:tcW w:w="1984" w:type="dxa"/>
          </w:tcPr>
          <w:p w14:paraId="4C9EBF7C" w14:textId="6990E607" w:rsidR="00F04FE4" w:rsidRPr="006F20D4" w:rsidRDefault="00F04FE4" w:rsidP="000E008A">
            <w:pPr>
              <w:jc w:val="center"/>
              <w:rPr>
                <w:rFonts w:ascii="Times New Roman" w:hAnsi="Times New Roman" w:cs="Times New Roman"/>
                <w:b/>
                <w:sz w:val="26"/>
                <w:szCs w:val="26"/>
              </w:rPr>
            </w:pPr>
            <w:r w:rsidRPr="006F20D4">
              <w:rPr>
                <w:rFonts w:ascii="Times New Roman" w:hAnsi="Times New Roman" w:cs="Times New Roman"/>
                <w:sz w:val="26"/>
                <w:szCs w:val="26"/>
              </w:rPr>
              <w:t>Общая успеваемость, %</w:t>
            </w:r>
          </w:p>
        </w:tc>
        <w:tc>
          <w:tcPr>
            <w:tcW w:w="1843" w:type="dxa"/>
          </w:tcPr>
          <w:p w14:paraId="0124CAD9" w14:textId="0DA21309" w:rsidR="00F04FE4" w:rsidRPr="006F20D4" w:rsidRDefault="00F04FE4" w:rsidP="000E008A">
            <w:pPr>
              <w:jc w:val="center"/>
              <w:rPr>
                <w:rFonts w:ascii="Times New Roman" w:hAnsi="Times New Roman" w:cs="Times New Roman"/>
                <w:b/>
                <w:sz w:val="26"/>
                <w:szCs w:val="26"/>
              </w:rPr>
            </w:pPr>
            <w:r w:rsidRPr="006F20D4">
              <w:rPr>
                <w:rFonts w:ascii="Times New Roman" w:hAnsi="Times New Roman" w:cs="Times New Roman"/>
                <w:sz w:val="26"/>
                <w:szCs w:val="26"/>
              </w:rPr>
              <w:t>Качество, %</w:t>
            </w:r>
          </w:p>
        </w:tc>
        <w:tc>
          <w:tcPr>
            <w:tcW w:w="1559" w:type="dxa"/>
          </w:tcPr>
          <w:p w14:paraId="7B868F4A" w14:textId="1DC0FF10" w:rsidR="00F04FE4" w:rsidRPr="006F20D4" w:rsidRDefault="00F04FE4" w:rsidP="000E008A">
            <w:pPr>
              <w:jc w:val="center"/>
              <w:rPr>
                <w:rFonts w:ascii="Times New Roman" w:hAnsi="Times New Roman" w:cs="Times New Roman"/>
                <w:b/>
                <w:sz w:val="26"/>
                <w:szCs w:val="26"/>
              </w:rPr>
            </w:pPr>
            <w:r w:rsidRPr="006F20D4">
              <w:rPr>
                <w:rFonts w:ascii="Times New Roman" w:hAnsi="Times New Roman" w:cs="Times New Roman"/>
                <w:sz w:val="26"/>
                <w:szCs w:val="26"/>
              </w:rPr>
              <w:t>Средний балл</w:t>
            </w:r>
          </w:p>
        </w:tc>
      </w:tr>
      <w:tr w:rsidR="002E0433" w:rsidRPr="006F20D4" w14:paraId="660EAE54" w14:textId="77777777" w:rsidTr="006F20D4">
        <w:trPr>
          <w:trHeight w:val="304"/>
        </w:trPr>
        <w:tc>
          <w:tcPr>
            <w:tcW w:w="2694" w:type="dxa"/>
            <w:vMerge w:val="restart"/>
          </w:tcPr>
          <w:p w14:paraId="624B7399" w14:textId="3D6443B1" w:rsidR="002E0433" w:rsidRPr="006F20D4" w:rsidRDefault="002E0433" w:rsidP="002E0433">
            <w:pPr>
              <w:rPr>
                <w:rFonts w:ascii="Times New Roman" w:hAnsi="Times New Roman" w:cs="Times New Roman"/>
                <w:b/>
                <w:sz w:val="26"/>
                <w:szCs w:val="26"/>
              </w:rPr>
            </w:pPr>
            <w:r w:rsidRPr="006F20D4">
              <w:rPr>
                <w:rFonts w:ascii="Times New Roman" w:hAnsi="Times New Roman" w:cs="Times New Roman"/>
                <w:sz w:val="26"/>
                <w:szCs w:val="26"/>
              </w:rPr>
              <w:t>Д-17-ОПиУДЖТ</w:t>
            </w:r>
          </w:p>
        </w:tc>
        <w:tc>
          <w:tcPr>
            <w:tcW w:w="1843" w:type="dxa"/>
          </w:tcPr>
          <w:p w14:paraId="0086690F" w14:textId="7959D57B" w:rsidR="002E0433" w:rsidRPr="006F20D4" w:rsidRDefault="002E0433" w:rsidP="002E0433">
            <w:pPr>
              <w:jc w:val="center"/>
              <w:rPr>
                <w:rFonts w:ascii="Times New Roman" w:hAnsi="Times New Roman" w:cs="Times New Roman"/>
                <w:bCs/>
                <w:sz w:val="26"/>
                <w:szCs w:val="26"/>
              </w:rPr>
            </w:pPr>
            <w:r w:rsidRPr="006F20D4">
              <w:rPr>
                <w:rFonts w:ascii="Times New Roman" w:hAnsi="Times New Roman" w:cs="Times New Roman"/>
                <w:bCs/>
                <w:sz w:val="26"/>
                <w:szCs w:val="26"/>
              </w:rPr>
              <w:t>ПМ 11</w:t>
            </w:r>
          </w:p>
        </w:tc>
        <w:tc>
          <w:tcPr>
            <w:tcW w:w="1984" w:type="dxa"/>
            <w:vAlign w:val="center"/>
          </w:tcPr>
          <w:p w14:paraId="039E9252" w14:textId="17213F99" w:rsidR="002E0433" w:rsidRPr="006F20D4" w:rsidRDefault="002E0433" w:rsidP="002E0433">
            <w:pPr>
              <w:jc w:val="center"/>
              <w:rPr>
                <w:rFonts w:ascii="Times New Roman" w:hAnsi="Times New Roman" w:cs="Times New Roman"/>
                <w:bCs/>
                <w:sz w:val="26"/>
                <w:szCs w:val="26"/>
              </w:rPr>
            </w:pPr>
            <w:r w:rsidRPr="006F20D4">
              <w:rPr>
                <w:rFonts w:ascii="Times New Roman" w:hAnsi="Times New Roman" w:cs="Times New Roman"/>
                <w:bCs/>
                <w:sz w:val="26"/>
                <w:szCs w:val="26"/>
              </w:rPr>
              <w:t>86,3</w:t>
            </w:r>
          </w:p>
        </w:tc>
        <w:tc>
          <w:tcPr>
            <w:tcW w:w="1843" w:type="dxa"/>
            <w:vAlign w:val="center"/>
          </w:tcPr>
          <w:p w14:paraId="7560102E" w14:textId="71918734" w:rsidR="002E0433" w:rsidRPr="006F20D4" w:rsidRDefault="002E0433" w:rsidP="002E0433">
            <w:pPr>
              <w:jc w:val="center"/>
              <w:rPr>
                <w:rFonts w:ascii="Times New Roman" w:hAnsi="Times New Roman" w:cs="Times New Roman"/>
                <w:bCs/>
                <w:sz w:val="26"/>
                <w:szCs w:val="26"/>
              </w:rPr>
            </w:pPr>
            <w:r w:rsidRPr="006F20D4">
              <w:rPr>
                <w:rFonts w:ascii="Times New Roman" w:hAnsi="Times New Roman" w:cs="Times New Roman"/>
                <w:bCs/>
                <w:sz w:val="26"/>
                <w:szCs w:val="26"/>
              </w:rPr>
              <w:t>63,6</w:t>
            </w:r>
          </w:p>
        </w:tc>
        <w:tc>
          <w:tcPr>
            <w:tcW w:w="1559" w:type="dxa"/>
          </w:tcPr>
          <w:p w14:paraId="01599DFD" w14:textId="09EE7DE4" w:rsidR="002E0433" w:rsidRPr="006F20D4" w:rsidRDefault="00AB0C6D" w:rsidP="002E0433">
            <w:pPr>
              <w:jc w:val="center"/>
              <w:rPr>
                <w:rFonts w:ascii="Times New Roman" w:hAnsi="Times New Roman" w:cs="Times New Roman"/>
                <w:bCs/>
                <w:sz w:val="26"/>
                <w:szCs w:val="26"/>
              </w:rPr>
            </w:pPr>
            <w:r>
              <w:rPr>
                <w:rFonts w:ascii="Times New Roman" w:hAnsi="Times New Roman" w:cs="Times New Roman"/>
                <w:bCs/>
                <w:sz w:val="26"/>
                <w:szCs w:val="26"/>
              </w:rPr>
              <w:t>3,8</w:t>
            </w:r>
          </w:p>
        </w:tc>
      </w:tr>
      <w:tr w:rsidR="002E0433" w:rsidRPr="006F20D4" w14:paraId="2DEDC7B6" w14:textId="77777777" w:rsidTr="006F20D4">
        <w:trPr>
          <w:trHeight w:val="316"/>
        </w:trPr>
        <w:tc>
          <w:tcPr>
            <w:tcW w:w="2694" w:type="dxa"/>
            <w:vMerge/>
          </w:tcPr>
          <w:p w14:paraId="47B0363E" w14:textId="77777777" w:rsidR="002E0433" w:rsidRPr="006F20D4" w:rsidRDefault="002E0433" w:rsidP="002E0433">
            <w:pPr>
              <w:rPr>
                <w:rFonts w:ascii="Times New Roman" w:hAnsi="Times New Roman" w:cs="Times New Roman"/>
                <w:b/>
                <w:sz w:val="26"/>
                <w:szCs w:val="26"/>
              </w:rPr>
            </w:pPr>
          </w:p>
        </w:tc>
        <w:tc>
          <w:tcPr>
            <w:tcW w:w="1843" w:type="dxa"/>
          </w:tcPr>
          <w:p w14:paraId="21364C31" w14:textId="1409AB3E" w:rsidR="002E0433" w:rsidRPr="006F20D4" w:rsidRDefault="002E0433" w:rsidP="002E0433">
            <w:pPr>
              <w:jc w:val="center"/>
              <w:rPr>
                <w:rFonts w:ascii="Times New Roman" w:hAnsi="Times New Roman" w:cs="Times New Roman"/>
                <w:bCs/>
                <w:sz w:val="26"/>
                <w:szCs w:val="26"/>
              </w:rPr>
            </w:pPr>
            <w:r w:rsidRPr="006F20D4">
              <w:rPr>
                <w:rFonts w:ascii="Times New Roman" w:hAnsi="Times New Roman" w:cs="Times New Roman"/>
                <w:bCs/>
                <w:sz w:val="26"/>
                <w:szCs w:val="26"/>
              </w:rPr>
              <w:t>ПМ 12</w:t>
            </w:r>
          </w:p>
        </w:tc>
        <w:tc>
          <w:tcPr>
            <w:tcW w:w="1984" w:type="dxa"/>
            <w:vAlign w:val="center"/>
          </w:tcPr>
          <w:p w14:paraId="4E1DBF84" w14:textId="77EA5452" w:rsidR="002E0433" w:rsidRPr="006F20D4" w:rsidRDefault="002E0433" w:rsidP="002E0433">
            <w:pPr>
              <w:jc w:val="center"/>
              <w:rPr>
                <w:rFonts w:ascii="Times New Roman" w:hAnsi="Times New Roman" w:cs="Times New Roman"/>
                <w:bCs/>
                <w:sz w:val="26"/>
                <w:szCs w:val="26"/>
              </w:rPr>
            </w:pPr>
            <w:r w:rsidRPr="006F20D4">
              <w:rPr>
                <w:rFonts w:ascii="Times New Roman" w:hAnsi="Times New Roman" w:cs="Times New Roman"/>
                <w:bCs/>
                <w:sz w:val="26"/>
                <w:szCs w:val="26"/>
              </w:rPr>
              <w:t>81,8</w:t>
            </w:r>
          </w:p>
        </w:tc>
        <w:tc>
          <w:tcPr>
            <w:tcW w:w="1843" w:type="dxa"/>
            <w:vAlign w:val="center"/>
          </w:tcPr>
          <w:p w14:paraId="6649005F" w14:textId="73B1D089" w:rsidR="002E0433" w:rsidRPr="006F20D4" w:rsidRDefault="002E0433" w:rsidP="002E0433">
            <w:pPr>
              <w:jc w:val="center"/>
              <w:rPr>
                <w:rFonts w:ascii="Times New Roman" w:hAnsi="Times New Roman" w:cs="Times New Roman"/>
                <w:bCs/>
                <w:sz w:val="26"/>
                <w:szCs w:val="26"/>
              </w:rPr>
            </w:pPr>
            <w:r w:rsidRPr="006F20D4">
              <w:rPr>
                <w:rFonts w:ascii="Times New Roman" w:hAnsi="Times New Roman" w:cs="Times New Roman"/>
                <w:bCs/>
                <w:sz w:val="26"/>
                <w:szCs w:val="26"/>
              </w:rPr>
              <w:t>40,9</w:t>
            </w:r>
          </w:p>
        </w:tc>
        <w:tc>
          <w:tcPr>
            <w:tcW w:w="1559" w:type="dxa"/>
          </w:tcPr>
          <w:p w14:paraId="19A0190D" w14:textId="3E03CDA6" w:rsidR="002E0433" w:rsidRPr="006F20D4" w:rsidRDefault="00AB0C6D" w:rsidP="002E0433">
            <w:pPr>
              <w:jc w:val="center"/>
              <w:rPr>
                <w:rFonts w:ascii="Times New Roman" w:hAnsi="Times New Roman" w:cs="Times New Roman"/>
                <w:bCs/>
                <w:sz w:val="26"/>
                <w:szCs w:val="26"/>
              </w:rPr>
            </w:pPr>
            <w:r>
              <w:rPr>
                <w:rFonts w:ascii="Times New Roman" w:hAnsi="Times New Roman" w:cs="Times New Roman"/>
                <w:bCs/>
                <w:sz w:val="26"/>
                <w:szCs w:val="26"/>
              </w:rPr>
              <w:t>3,3</w:t>
            </w:r>
          </w:p>
        </w:tc>
      </w:tr>
      <w:tr w:rsidR="002E0433" w:rsidRPr="006F20D4" w14:paraId="002D2E29" w14:textId="77777777" w:rsidTr="006F20D4">
        <w:trPr>
          <w:trHeight w:val="328"/>
        </w:trPr>
        <w:tc>
          <w:tcPr>
            <w:tcW w:w="2694" w:type="dxa"/>
          </w:tcPr>
          <w:p w14:paraId="58603E34" w14:textId="3D62BF88" w:rsidR="002E0433" w:rsidRPr="006F20D4" w:rsidRDefault="002E0433" w:rsidP="002E0433">
            <w:pPr>
              <w:rPr>
                <w:rFonts w:ascii="Times New Roman" w:hAnsi="Times New Roman" w:cs="Times New Roman"/>
                <w:b/>
                <w:sz w:val="26"/>
                <w:szCs w:val="26"/>
              </w:rPr>
            </w:pPr>
            <w:r w:rsidRPr="006F20D4">
              <w:rPr>
                <w:rFonts w:ascii="Times New Roman" w:hAnsi="Times New Roman" w:cs="Times New Roman"/>
                <w:sz w:val="26"/>
                <w:szCs w:val="26"/>
              </w:rPr>
              <w:t>Д-17 ТЭОиРЭиЭО</w:t>
            </w:r>
          </w:p>
        </w:tc>
        <w:tc>
          <w:tcPr>
            <w:tcW w:w="1843" w:type="dxa"/>
          </w:tcPr>
          <w:p w14:paraId="49183C75" w14:textId="1EA77D54" w:rsidR="002E0433" w:rsidRPr="006F20D4" w:rsidRDefault="002E0433" w:rsidP="002E0433">
            <w:pPr>
              <w:jc w:val="center"/>
              <w:rPr>
                <w:rFonts w:ascii="Times New Roman" w:hAnsi="Times New Roman" w:cs="Times New Roman"/>
                <w:bCs/>
                <w:sz w:val="26"/>
                <w:szCs w:val="26"/>
              </w:rPr>
            </w:pPr>
            <w:r w:rsidRPr="006F20D4">
              <w:rPr>
                <w:rFonts w:ascii="Times New Roman" w:hAnsi="Times New Roman" w:cs="Times New Roman"/>
                <w:bCs/>
                <w:sz w:val="26"/>
                <w:szCs w:val="26"/>
              </w:rPr>
              <w:t>ПМ 15</w:t>
            </w:r>
          </w:p>
        </w:tc>
        <w:tc>
          <w:tcPr>
            <w:tcW w:w="1984" w:type="dxa"/>
            <w:vAlign w:val="center"/>
          </w:tcPr>
          <w:p w14:paraId="7F3F385D" w14:textId="7579CACB" w:rsidR="002E0433" w:rsidRPr="006F20D4" w:rsidRDefault="002E0433" w:rsidP="002E0433">
            <w:pPr>
              <w:jc w:val="center"/>
              <w:rPr>
                <w:rFonts w:ascii="Times New Roman" w:hAnsi="Times New Roman" w:cs="Times New Roman"/>
                <w:bCs/>
                <w:sz w:val="26"/>
                <w:szCs w:val="26"/>
              </w:rPr>
            </w:pPr>
            <w:r w:rsidRPr="006F20D4">
              <w:rPr>
                <w:rFonts w:ascii="Times New Roman" w:hAnsi="Times New Roman" w:cs="Times New Roman"/>
                <w:bCs/>
                <w:sz w:val="26"/>
                <w:szCs w:val="26"/>
              </w:rPr>
              <w:t>100</w:t>
            </w:r>
          </w:p>
        </w:tc>
        <w:tc>
          <w:tcPr>
            <w:tcW w:w="1843" w:type="dxa"/>
            <w:vAlign w:val="center"/>
          </w:tcPr>
          <w:p w14:paraId="37624212" w14:textId="5C65D5BD" w:rsidR="002E0433" w:rsidRPr="006F20D4" w:rsidRDefault="002E0433" w:rsidP="002E0433">
            <w:pPr>
              <w:jc w:val="center"/>
              <w:rPr>
                <w:rFonts w:ascii="Times New Roman" w:hAnsi="Times New Roman" w:cs="Times New Roman"/>
                <w:bCs/>
                <w:sz w:val="26"/>
                <w:szCs w:val="26"/>
              </w:rPr>
            </w:pPr>
            <w:r w:rsidRPr="006F20D4">
              <w:rPr>
                <w:rFonts w:ascii="Times New Roman" w:hAnsi="Times New Roman" w:cs="Times New Roman"/>
                <w:bCs/>
                <w:sz w:val="26"/>
                <w:szCs w:val="26"/>
              </w:rPr>
              <w:t>83,3</w:t>
            </w:r>
          </w:p>
        </w:tc>
        <w:tc>
          <w:tcPr>
            <w:tcW w:w="1559" w:type="dxa"/>
          </w:tcPr>
          <w:p w14:paraId="4F8D70CC" w14:textId="2CD8518A" w:rsidR="002E0433" w:rsidRPr="006F20D4" w:rsidRDefault="00AB0C6D" w:rsidP="002E0433">
            <w:pPr>
              <w:jc w:val="center"/>
              <w:rPr>
                <w:rFonts w:ascii="Times New Roman" w:hAnsi="Times New Roman" w:cs="Times New Roman"/>
                <w:bCs/>
                <w:sz w:val="26"/>
                <w:szCs w:val="26"/>
              </w:rPr>
            </w:pPr>
            <w:r>
              <w:rPr>
                <w:rFonts w:ascii="Times New Roman" w:hAnsi="Times New Roman" w:cs="Times New Roman"/>
                <w:bCs/>
                <w:sz w:val="26"/>
                <w:szCs w:val="26"/>
              </w:rPr>
              <w:t>4,2</w:t>
            </w:r>
          </w:p>
        </w:tc>
      </w:tr>
      <w:tr w:rsidR="002E0433" w:rsidRPr="006F20D4" w14:paraId="444316C6" w14:textId="77777777" w:rsidTr="006F20D4">
        <w:trPr>
          <w:trHeight w:val="340"/>
        </w:trPr>
        <w:tc>
          <w:tcPr>
            <w:tcW w:w="2694" w:type="dxa"/>
            <w:vMerge w:val="restart"/>
          </w:tcPr>
          <w:p w14:paraId="0BBEFDDF" w14:textId="552CE7F2" w:rsidR="002E0433" w:rsidRPr="006F20D4" w:rsidRDefault="002E0433" w:rsidP="002E0433">
            <w:pPr>
              <w:rPr>
                <w:rFonts w:ascii="Times New Roman" w:hAnsi="Times New Roman" w:cs="Times New Roman"/>
                <w:b/>
                <w:sz w:val="26"/>
                <w:szCs w:val="26"/>
              </w:rPr>
            </w:pPr>
            <w:r w:rsidRPr="006F20D4">
              <w:rPr>
                <w:rFonts w:ascii="Times New Roman" w:hAnsi="Times New Roman" w:cs="Times New Roman"/>
                <w:sz w:val="26"/>
                <w:szCs w:val="26"/>
              </w:rPr>
              <w:t>Д-17-ЭРиТОПСЖД</w:t>
            </w:r>
          </w:p>
        </w:tc>
        <w:tc>
          <w:tcPr>
            <w:tcW w:w="1843" w:type="dxa"/>
          </w:tcPr>
          <w:p w14:paraId="020BAE47" w14:textId="71C7D279" w:rsidR="002E0433" w:rsidRPr="006F20D4" w:rsidRDefault="002E0433" w:rsidP="002E0433">
            <w:pPr>
              <w:jc w:val="center"/>
              <w:rPr>
                <w:rFonts w:ascii="Times New Roman" w:hAnsi="Times New Roman" w:cs="Times New Roman"/>
                <w:bCs/>
                <w:sz w:val="26"/>
                <w:szCs w:val="26"/>
              </w:rPr>
            </w:pPr>
            <w:r w:rsidRPr="006F20D4">
              <w:rPr>
                <w:rFonts w:ascii="Times New Roman" w:hAnsi="Times New Roman" w:cs="Times New Roman"/>
                <w:bCs/>
                <w:sz w:val="26"/>
                <w:szCs w:val="26"/>
              </w:rPr>
              <w:t>ПМ 17</w:t>
            </w:r>
          </w:p>
        </w:tc>
        <w:tc>
          <w:tcPr>
            <w:tcW w:w="1984" w:type="dxa"/>
            <w:vAlign w:val="center"/>
          </w:tcPr>
          <w:p w14:paraId="391DFAD3" w14:textId="2DCB9592" w:rsidR="002E0433" w:rsidRPr="006F20D4" w:rsidRDefault="002E0433" w:rsidP="002E0433">
            <w:pPr>
              <w:jc w:val="center"/>
              <w:rPr>
                <w:rFonts w:ascii="Times New Roman" w:hAnsi="Times New Roman" w:cs="Times New Roman"/>
                <w:bCs/>
                <w:sz w:val="26"/>
                <w:szCs w:val="26"/>
              </w:rPr>
            </w:pPr>
            <w:r w:rsidRPr="006F20D4">
              <w:rPr>
                <w:rFonts w:ascii="Times New Roman" w:hAnsi="Times New Roman" w:cs="Times New Roman"/>
                <w:bCs/>
                <w:sz w:val="26"/>
                <w:szCs w:val="26"/>
              </w:rPr>
              <w:t>100</w:t>
            </w:r>
          </w:p>
        </w:tc>
        <w:tc>
          <w:tcPr>
            <w:tcW w:w="1843" w:type="dxa"/>
            <w:vAlign w:val="center"/>
          </w:tcPr>
          <w:p w14:paraId="4E2C4DF0" w14:textId="7635C5D9" w:rsidR="002E0433" w:rsidRPr="006F20D4" w:rsidRDefault="002E0433" w:rsidP="002E0433">
            <w:pPr>
              <w:jc w:val="center"/>
              <w:rPr>
                <w:rFonts w:ascii="Times New Roman" w:hAnsi="Times New Roman" w:cs="Times New Roman"/>
                <w:bCs/>
                <w:sz w:val="26"/>
                <w:szCs w:val="26"/>
              </w:rPr>
            </w:pPr>
            <w:r w:rsidRPr="006F20D4">
              <w:rPr>
                <w:rFonts w:ascii="Times New Roman" w:hAnsi="Times New Roman" w:cs="Times New Roman"/>
                <w:bCs/>
                <w:sz w:val="26"/>
                <w:szCs w:val="26"/>
              </w:rPr>
              <w:t>95,4</w:t>
            </w:r>
          </w:p>
        </w:tc>
        <w:tc>
          <w:tcPr>
            <w:tcW w:w="1559" w:type="dxa"/>
          </w:tcPr>
          <w:p w14:paraId="14B6CF80" w14:textId="22044E60" w:rsidR="002E0433" w:rsidRPr="006F20D4" w:rsidRDefault="00AB0C6D" w:rsidP="002E0433">
            <w:pPr>
              <w:jc w:val="center"/>
              <w:rPr>
                <w:rFonts w:ascii="Times New Roman" w:hAnsi="Times New Roman" w:cs="Times New Roman"/>
                <w:bCs/>
                <w:sz w:val="26"/>
                <w:szCs w:val="26"/>
              </w:rPr>
            </w:pPr>
            <w:r>
              <w:rPr>
                <w:rFonts w:ascii="Times New Roman" w:hAnsi="Times New Roman" w:cs="Times New Roman"/>
                <w:bCs/>
                <w:sz w:val="26"/>
                <w:szCs w:val="26"/>
              </w:rPr>
              <w:t>4,4</w:t>
            </w:r>
          </w:p>
        </w:tc>
      </w:tr>
      <w:tr w:rsidR="002E0433" w:rsidRPr="006F20D4" w14:paraId="2505406A" w14:textId="77777777" w:rsidTr="006F20D4">
        <w:trPr>
          <w:trHeight w:val="328"/>
        </w:trPr>
        <w:tc>
          <w:tcPr>
            <w:tcW w:w="2694" w:type="dxa"/>
            <w:vMerge/>
          </w:tcPr>
          <w:p w14:paraId="1DEF328D" w14:textId="77777777" w:rsidR="002E0433" w:rsidRPr="006F20D4" w:rsidRDefault="002E0433" w:rsidP="002E0433">
            <w:pPr>
              <w:rPr>
                <w:rFonts w:ascii="Times New Roman" w:hAnsi="Times New Roman" w:cs="Times New Roman"/>
                <w:b/>
                <w:sz w:val="26"/>
                <w:szCs w:val="26"/>
              </w:rPr>
            </w:pPr>
          </w:p>
        </w:tc>
        <w:tc>
          <w:tcPr>
            <w:tcW w:w="1843" w:type="dxa"/>
          </w:tcPr>
          <w:p w14:paraId="74E40FD6" w14:textId="0BB23D47" w:rsidR="002E0433" w:rsidRPr="006F20D4" w:rsidRDefault="002E0433" w:rsidP="002E0433">
            <w:pPr>
              <w:jc w:val="center"/>
              <w:rPr>
                <w:rFonts w:ascii="Times New Roman" w:hAnsi="Times New Roman" w:cs="Times New Roman"/>
                <w:bCs/>
                <w:sz w:val="26"/>
                <w:szCs w:val="26"/>
              </w:rPr>
            </w:pPr>
            <w:r w:rsidRPr="006F20D4">
              <w:rPr>
                <w:rFonts w:ascii="Times New Roman" w:hAnsi="Times New Roman" w:cs="Times New Roman"/>
                <w:bCs/>
                <w:sz w:val="26"/>
                <w:szCs w:val="26"/>
              </w:rPr>
              <w:t>ПМ 19</w:t>
            </w:r>
          </w:p>
        </w:tc>
        <w:tc>
          <w:tcPr>
            <w:tcW w:w="1984" w:type="dxa"/>
            <w:vAlign w:val="center"/>
          </w:tcPr>
          <w:p w14:paraId="7C72FFF8" w14:textId="26F675D8" w:rsidR="002E0433" w:rsidRPr="006F20D4" w:rsidRDefault="002E0433" w:rsidP="002E0433">
            <w:pPr>
              <w:jc w:val="center"/>
              <w:rPr>
                <w:rFonts w:ascii="Times New Roman" w:hAnsi="Times New Roman" w:cs="Times New Roman"/>
                <w:bCs/>
                <w:sz w:val="26"/>
                <w:szCs w:val="26"/>
              </w:rPr>
            </w:pPr>
            <w:r w:rsidRPr="006F20D4">
              <w:rPr>
                <w:rFonts w:ascii="Times New Roman" w:hAnsi="Times New Roman" w:cs="Times New Roman"/>
                <w:bCs/>
                <w:sz w:val="26"/>
                <w:szCs w:val="26"/>
              </w:rPr>
              <w:t>100</w:t>
            </w:r>
          </w:p>
        </w:tc>
        <w:tc>
          <w:tcPr>
            <w:tcW w:w="1843" w:type="dxa"/>
            <w:vAlign w:val="center"/>
          </w:tcPr>
          <w:p w14:paraId="62D2C880" w14:textId="5813B543" w:rsidR="002E0433" w:rsidRPr="006F20D4" w:rsidRDefault="002E0433" w:rsidP="002E0433">
            <w:pPr>
              <w:jc w:val="center"/>
              <w:rPr>
                <w:rFonts w:ascii="Times New Roman" w:hAnsi="Times New Roman" w:cs="Times New Roman"/>
                <w:bCs/>
                <w:sz w:val="26"/>
                <w:szCs w:val="26"/>
              </w:rPr>
            </w:pPr>
            <w:r w:rsidRPr="006F20D4">
              <w:rPr>
                <w:rFonts w:ascii="Times New Roman" w:hAnsi="Times New Roman" w:cs="Times New Roman"/>
                <w:bCs/>
                <w:sz w:val="26"/>
                <w:szCs w:val="26"/>
              </w:rPr>
              <w:t>95,4</w:t>
            </w:r>
          </w:p>
        </w:tc>
        <w:tc>
          <w:tcPr>
            <w:tcW w:w="1559" w:type="dxa"/>
          </w:tcPr>
          <w:p w14:paraId="4B62B6A2" w14:textId="692E69EB" w:rsidR="002E0433" w:rsidRPr="006F20D4" w:rsidRDefault="00AB0C6D" w:rsidP="002E0433">
            <w:pPr>
              <w:jc w:val="center"/>
              <w:rPr>
                <w:rFonts w:ascii="Times New Roman" w:hAnsi="Times New Roman" w:cs="Times New Roman"/>
                <w:bCs/>
                <w:sz w:val="26"/>
                <w:szCs w:val="26"/>
              </w:rPr>
            </w:pPr>
            <w:r>
              <w:rPr>
                <w:rFonts w:ascii="Times New Roman" w:hAnsi="Times New Roman" w:cs="Times New Roman"/>
                <w:bCs/>
                <w:sz w:val="26"/>
                <w:szCs w:val="26"/>
              </w:rPr>
              <w:t>4,4</w:t>
            </w:r>
          </w:p>
        </w:tc>
      </w:tr>
      <w:tr w:rsidR="006F20D4" w:rsidRPr="006F20D4" w14:paraId="7A79E12D" w14:textId="77777777" w:rsidTr="006F20D4">
        <w:trPr>
          <w:trHeight w:val="328"/>
        </w:trPr>
        <w:tc>
          <w:tcPr>
            <w:tcW w:w="2694" w:type="dxa"/>
            <w:vMerge w:val="restart"/>
          </w:tcPr>
          <w:p w14:paraId="43473776" w14:textId="70B382E8" w:rsidR="006F20D4" w:rsidRPr="006F20D4" w:rsidRDefault="006F20D4" w:rsidP="006F20D4">
            <w:pPr>
              <w:rPr>
                <w:rFonts w:ascii="Times New Roman" w:hAnsi="Times New Roman" w:cs="Times New Roman"/>
                <w:b/>
                <w:sz w:val="26"/>
                <w:szCs w:val="26"/>
              </w:rPr>
            </w:pPr>
            <w:r w:rsidRPr="006F20D4">
              <w:rPr>
                <w:rFonts w:ascii="Times New Roman" w:hAnsi="Times New Roman" w:cs="Times New Roman"/>
                <w:sz w:val="26"/>
                <w:szCs w:val="26"/>
              </w:rPr>
              <w:t>Д-17-АиУ-1</w:t>
            </w:r>
          </w:p>
        </w:tc>
        <w:tc>
          <w:tcPr>
            <w:tcW w:w="1843" w:type="dxa"/>
          </w:tcPr>
          <w:p w14:paraId="7E2E3837" w14:textId="4D3A3217" w:rsidR="006F20D4" w:rsidRPr="006F20D4" w:rsidRDefault="006F20D4" w:rsidP="006F20D4">
            <w:pPr>
              <w:jc w:val="center"/>
              <w:rPr>
                <w:rFonts w:ascii="Times New Roman" w:hAnsi="Times New Roman" w:cs="Times New Roman"/>
                <w:bCs/>
                <w:sz w:val="26"/>
                <w:szCs w:val="26"/>
              </w:rPr>
            </w:pPr>
            <w:r w:rsidRPr="006F20D4">
              <w:rPr>
                <w:rFonts w:ascii="Times New Roman" w:hAnsi="Times New Roman" w:cs="Times New Roman"/>
                <w:bCs/>
                <w:sz w:val="26"/>
                <w:szCs w:val="26"/>
              </w:rPr>
              <w:t>ПМ 08</w:t>
            </w:r>
          </w:p>
        </w:tc>
        <w:tc>
          <w:tcPr>
            <w:tcW w:w="1984" w:type="dxa"/>
            <w:vAlign w:val="center"/>
          </w:tcPr>
          <w:p w14:paraId="1E2775FF" w14:textId="2CAD6C2E" w:rsidR="006F20D4" w:rsidRPr="006F20D4" w:rsidRDefault="006F20D4" w:rsidP="006F20D4">
            <w:pPr>
              <w:jc w:val="center"/>
              <w:rPr>
                <w:rFonts w:ascii="Times New Roman" w:hAnsi="Times New Roman" w:cs="Times New Roman"/>
                <w:bCs/>
                <w:sz w:val="26"/>
                <w:szCs w:val="26"/>
              </w:rPr>
            </w:pPr>
            <w:r w:rsidRPr="006F20D4">
              <w:rPr>
                <w:rFonts w:ascii="Times New Roman" w:hAnsi="Times New Roman" w:cs="Times New Roman"/>
                <w:bCs/>
                <w:sz w:val="26"/>
                <w:szCs w:val="26"/>
              </w:rPr>
              <w:t>92,3</w:t>
            </w:r>
          </w:p>
        </w:tc>
        <w:tc>
          <w:tcPr>
            <w:tcW w:w="1843" w:type="dxa"/>
            <w:vAlign w:val="center"/>
          </w:tcPr>
          <w:p w14:paraId="6AE68017" w14:textId="141BEF50" w:rsidR="006F20D4" w:rsidRPr="006F20D4" w:rsidRDefault="006F20D4" w:rsidP="006F20D4">
            <w:pPr>
              <w:jc w:val="center"/>
              <w:rPr>
                <w:rFonts w:ascii="Times New Roman" w:hAnsi="Times New Roman" w:cs="Times New Roman"/>
                <w:bCs/>
                <w:sz w:val="26"/>
                <w:szCs w:val="26"/>
              </w:rPr>
            </w:pPr>
            <w:r w:rsidRPr="006F20D4">
              <w:rPr>
                <w:rFonts w:ascii="Times New Roman" w:hAnsi="Times New Roman" w:cs="Times New Roman"/>
                <w:bCs/>
                <w:sz w:val="26"/>
                <w:szCs w:val="26"/>
              </w:rPr>
              <w:t>69,2</w:t>
            </w:r>
          </w:p>
        </w:tc>
        <w:tc>
          <w:tcPr>
            <w:tcW w:w="1559" w:type="dxa"/>
          </w:tcPr>
          <w:p w14:paraId="27CCE4FF" w14:textId="34A25528" w:rsidR="006F20D4" w:rsidRPr="006F20D4" w:rsidRDefault="00AB0C6D" w:rsidP="006F20D4">
            <w:pPr>
              <w:jc w:val="center"/>
              <w:rPr>
                <w:rFonts w:ascii="Times New Roman" w:hAnsi="Times New Roman" w:cs="Times New Roman"/>
                <w:bCs/>
                <w:sz w:val="26"/>
                <w:szCs w:val="26"/>
              </w:rPr>
            </w:pPr>
            <w:r>
              <w:rPr>
                <w:rFonts w:ascii="Times New Roman" w:hAnsi="Times New Roman" w:cs="Times New Roman"/>
                <w:bCs/>
                <w:sz w:val="26"/>
                <w:szCs w:val="26"/>
              </w:rPr>
              <w:t>4</w:t>
            </w:r>
          </w:p>
        </w:tc>
      </w:tr>
      <w:tr w:rsidR="006F20D4" w:rsidRPr="006F20D4" w14:paraId="52CB75AD" w14:textId="77777777" w:rsidTr="006F20D4">
        <w:trPr>
          <w:trHeight w:val="340"/>
        </w:trPr>
        <w:tc>
          <w:tcPr>
            <w:tcW w:w="2694" w:type="dxa"/>
            <w:vMerge/>
          </w:tcPr>
          <w:p w14:paraId="50D3E920" w14:textId="77777777" w:rsidR="006F20D4" w:rsidRPr="006F20D4" w:rsidRDefault="006F20D4" w:rsidP="006F20D4">
            <w:pPr>
              <w:rPr>
                <w:rFonts w:ascii="Times New Roman" w:hAnsi="Times New Roman" w:cs="Times New Roman"/>
                <w:b/>
                <w:sz w:val="26"/>
                <w:szCs w:val="26"/>
              </w:rPr>
            </w:pPr>
          </w:p>
        </w:tc>
        <w:tc>
          <w:tcPr>
            <w:tcW w:w="1843" w:type="dxa"/>
          </w:tcPr>
          <w:p w14:paraId="11BB652C" w14:textId="1E8E9AC0" w:rsidR="006F20D4" w:rsidRPr="006F20D4" w:rsidRDefault="006F20D4" w:rsidP="006F20D4">
            <w:pPr>
              <w:jc w:val="center"/>
              <w:rPr>
                <w:rFonts w:ascii="Times New Roman" w:hAnsi="Times New Roman" w:cs="Times New Roman"/>
                <w:bCs/>
                <w:sz w:val="26"/>
                <w:szCs w:val="26"/>
              </w:rPr>
            </w:pPr>
            <w:r w:rsidRPr="006F20D4">
              <w:rPr>
                <w:rFonts w:ascii="Times New Roman" w:hAnsi="Times New Roman" w:cs="Times New Roman"/>
                <w:bCs/>
                <w:sz w:val="26"/>
                <w:szCs w:val="26"/>
              </w:rPr>
              <w:t>ПМ 09</w:t>
            </w:r>
          </w:p>
        </w:tc>
        <w:tc>
          <w:tcPr>
            <w:tcW w:w="1984" w:type="dxa"/>
            <w:vAlign w:val="center"/>
          </w:tcPr>
          <w:p w14:paraId="6CA343B8" w14:textId="2C909437" w:rsidR="006F20D4" w:rsidRPr="006F20D4" w:rsidRDefault="006F20D4" w:rsidP="006F20D4">
            <w:pPr>
              <w:jc w:val="center"/>
              <w:rPr>
                <w:rFonts w:ascii="Times New Roman" w:hAnsi="Times New Roman" w:cs="Times New Roman"/>
                <w:bCs/>
                <w:sz w:val="26"/>
                <w:szCs w:val="26"/>
              </w:rPr>
            </w:pPr>
            <w:r w:rsidRPr="006F20D4">
              <w:rPr>
                <w:rFonts w:ascii="Times New Roman" w:hAnsi="Times New Roman" w:cs="Times New Roman"/>
                <w:bCs/>
                <w:sz w:val="26"/>
                <w:szCs w:val="26"/>
              </w:rPr>
              <w:t>96,1</w:t>
            </w:r>
          </w:p>
        </w:tc>
        <w:tc>
          <w:tcPr>
            <w:tcW w:w="1843" w:type="dxa"/>
            <w:vAlign w:val="center"/>
          </w:tcPr>
          <w:p w14:paraId="4E69D48B" w14:textId="4192D5C0" w:rsidR="006F20D4" w:rsidRPr="006F20D4" w:rsidRDefault="006F20D4" w:rsidP="006F20D4">
            <w:pPr>
              <w:jc w:val="center"/>
              <w:rPr>
                <w:rFonts w:ascii="Times New Roman" w:hAnsi="Times New Roman" w:cs="Times New Roman"/>
                <w:bCs/>
                <w:sz w:val="26"/>
                <w:szCs w:val="26"/>
              </w:rPr>
            </w:pPr>
            <w:r w:rsidRPr="006F20D4">
              <w:rPr>
                <w:rFonts w:ascii="Times New Roman" w:hAnsi="Times New Roman" w:cs="Times New Roman"/>
                <w:bCs/>
                <w:sz w:val="26"/>
                <w:szCs w:val="26"/>
              </w:rPr>
              <w:t>76,9</w:t>
            </w:r>
          </w:p>
        </w:tc>
        <w:tc>
          <w:tcPr>
            <w:tcW w:w="1559" w:type="dxa"/>
          </w:tcPr>
          <w:p w14:paraId="4D0BA526" w14:textId="2051DE66" w:rsidR="006F20D4" w:rsidRPr="006F20D4" w:rsidRDefault="00AB0C6D" w:rsidP="006F20D4">
            <w:pPr>
              <w:jc w:val="center"/>
              <w:rPr>
                <w:rFonts w:ascii="Times New Roman" w:hAnsi="Times New Roman" w:cs="Times New Roman"/>
                <w:bCs/>
                <w:sz w:val="26"/>
                <w:szCs w:val="26"/>
              </w:rPr>
            </w:pPr>
            <w:r>
              <w:rPr>
                <w:rFonts w:ascii="Times New Roman" w:hAnsi="Times New Roman" w:cs="Times New Roman"/>
                <w:bCs/>
                <w:sz w:val="26"/>
                <w:szCs w:val="26"/>
              </w:rPr>
              <w:t>4,2</w:t>
            </w:r>
          </w:p>
        </w:tc>
      </w:tr>
      <w:tr w:rsidR="006F20D4" w:rsidRPr="006F20D4" w14:paraId="7E1FE279" w14:textId="77777777" w:rsidTr="006F20D4">
        <w:trPr>
          <w:trHeight w:val="328"/>
        </w:trPr>
        <w:tc>
          <w:tcPr>
            <w:tcW w:w="2694" w:type="dxa"/>
            <w:vMerge w:val="restart"/>
          </w:tcPr>
          <w:p w14:paraId="536D5448" w14:textId="5F0D60A0" w:rsidR="006F20D4" w:rsidRPr="006F20D4" w:rsidRDefault="006F20D4" w:rsidP="006F20D4">
            <w:pPr>
              <w:rPr>
                <w:rFonts w:ascii="Times New Roman" w:hAnsi="Times New Roman" w:cs="Times New Roman"/>
                <w:b/>
                <w:sz w:val="26"/>
                <w:szCs w:val="26"/>
              </w:rPr>
            </w:pPr>
            <w:r w:rsidRPr="006F20D4">
              <w:rPr>
                <w:rFonts w:ascii="Times New Roman" w:hAnsi="Times New Roman" w:cs="Times New Roman"/>
                <w:sz w:val="26"/>
                <w:szCs w:val="26"/>
              </w:rPr>
              <w:t>Д-17-АиУ-2</w:t>
            </w:r>
          </w:p>
        </w:tc>
        <w:tc>
          <w:tcPr>
            <w:tcW w:w="1843" w:type="dxa"/>
          </w:tcPr>
          <w:p w14:paraId="6D9A3C2F" w14:textId="1369EEF1" w:rsidR="006F20D4" w:rsidRPr="006F20D4" w:rsidRDefault="006F20D4" w:rsidP="006F20D4">
            <w:pPr>
              <w:jc w:val="center"/>
              <w:rPr>
                <w:rFonts w:ascii="Times New Roman" w:hAnsi="Times New Roman" w:cs="Times New Roman"/>
                <w:bCs/>
                <w:sz w:val="26"/>
                <w:szCs w:val="26"/>
              </w:rPr>
            </w:pPr>
            <w:r w:rsidRPr="006F20D4">
              <w:rPr>
                <w:rFonts w:ascii="Times New Roman" w:hAnsi="Times New Roman" w:cs="Times New Roman"/>
                <w:bCs/>
                <w:sz w:val="26"/>
                <w:szCs w:val="26"/>
              </w:rPr>
              <w:t>ПМ 08</w:t>
            </w:r>
          </w:p>
        </w:tc>
        <w:tc>
          <w:tcPr>
            <w:tcW w:w="1984" w:type="dxa"/>
            <w:vAlign w:val="center"/>
          </w:tcPr>
          <w:p w14:paraId="24472A8B" w14:textId="12A2602C" w:rsidR="006F20D4" w:rsidRPr="006F20D4" w:rsidRDefault="006F20D4" w:rsidP="006F20D4">
            <w:pPr>
              <w:jc w:val="center"/>
              <w:rPr>
                <w:rFonts w:ascii="Times New Roman" w:hAnsi="Times New Roman" w:cs="Times New Roman"/>
                <w:bCs/>
                <w:sz w:val="26"/>
                <w:szCs w:val="26"/>
              </w:rPr>
            </w:pPr>
            <w:r w:rsidRPr="006F20D4">
              <w:rPr>
                <w:rFonts w:ascii="Times New Roman" w:hAnsi="Times New Roman" w:cs="Times New Roman"/>
                <w:bCs/>
                <w:sz w:val="26"/>
                <w:szCs w:val="26"/>
              </w:rPr>
              <w:t>100</w:t>
            </w:r>
          </w:p>
        </w:tc>
        <w:tc>
          <w:tcPr>
            <w:tcW w:w="1843" w:type="dxa"/>
            <w:vAlign w:val="center"/>
          </w:tcPr>
          <w:p w14:paraId="5937EEE9" w14:textId="7A502863" w:rsidR="006F20D4" w:rsidRPr="006F20D4" w:rsidRDefault="006F20D4" w:rsidP="006F20D4">
            <w:pPr>
              <w:jc w:val="center"/>
              <w:rPr>
                <w:rFonts w:ascii="Times New Roman" w:hAnsi="Times New Roman" w:cs="Times New Roman"/>
                <w:bCs/>
                <w:sz w:val="26"/>
                <w:szCs w:val="26"/>
              </w:rPr>
            </w:pPr>
            <w:r w:rsidRPr="006F20D4">
              <w:rPr>
                <w:rFonts w:ascii="Times New Roman" w:hAnsi="Times New Roman" w:cs="Times New Roman"/>
                <w:bCs/>
                <w:sz w:val="26"/>
                <w:szCs w:val="26"/>
              </w:rPr>
              <w:t>71,4</w:t>
            </w:r>
          </w:p>
        </w:tc>
        <w:tc>
          <w:tcPr>
            <w:tcW w:w="1559" w:type="dxa"/>
          </w:tcPr>
          <w:p w14:paraId="51D5475F" w14:textId="7FCDBE2D" w:rsidR="006F20D4" w:rsidRPr="006F20D4" w:rsidRDefault="00AB0C6D" w:rsidP="006F20D4">
            <w:pPr>
              <w:jc w:val="center"/>
              <w:rPr>
                <w:rFonts w:ascii="Times New Roman" w:hAnsi="Times New Roman" w:cs="Times New Roman"/>
                <w:bCs/>
                <w:sz w:val="26"/>
                <w:szCs w:val="26"/>
              </w:rPr>
            </w:pPr>
            <w:r>
              <w:rPr>
                <w:rFonts w:ascii="Times New Roman" w:hAnsi="Times New Roman" w:cs="Times New Roman"/>
                <w:bCs/>
                <w:sz w:val="26"/>
                <w:szCs w:val="26"/>
              </w:rPr>
              <w:t>4</w:t>
            </w:r>
          </w:p>
        </w:tc>
      </w:tr>
      <w:tr w:rsidR="006F20D4" w:rsidRPr="006F20D4" w14:paraId="0BBB4469" w14:textId="77777777" w:rsidTr="006F20D4">
        <w:trPr>
          <w:trHeight w:val="328"/>
        </w:trPr>
        <w:tc>
          <w:tcPr>
            <w:tcW w:w="2694" w:type="dxa"/>
            <w:vMerge/>
          </w:tcPr>
          <w:p w14:paraId="4591AEB5" w14:textId="77777777" w:rsidR="006F20D4" w:rsidRPr="006F20D4" w:rsidRDefault="006F20D4" w:rsidP="006F20D4">
            <w:pPr>
              <w:rPr>
                <w:rFonts w:ascii="Times New Roman" w:hAnsi="Times New Roman" w:cs="Times New Roman"/>
                <w:b/>
                <w:sz w:val="26"/>
                <w:szCs w:val="26"/>
              </w:rPr>
            </w:pPr>
          </w:p>
        </w:tc>
        <w:tc>
          <w:tcPr>
            <w:tcW w:w="1843" w:type="dxa"/>
          </w:tcPr>
          <w:p w14:paraId="1B52715F" w14:textId="6200454E" w:rsidR="006F20D4" w:rsidRPr="006F20D4" w:rsidRDefault="006F20D4" w:rsidP="006F20D4">
            <w:pPr>
              <w:jc w:val="center"/>
              <w:rPr>
                <w:rFonts w:ascii="Times New Roman" w:hAnsi="Times New Roman" w:cs="Times New Roman"/>
                <w:bCs/>
                <w:sz w:val="26"/>
                <w:szCs w:val="26"/>
              </w:rPr>
            </w:pPr>
            <w:r w:rsidRPr="006F20D4">
              <w:rPr>
                <w:rFonts w:ascii="Times New Roman" w:hAnsi="Times New Roman" w:cs="Times New Roman"/>
                <w:bCs/>
                <w:sz w:val="26"/>
                <w:szCs w:val="26"/>
              </w:rPr>
              <w:t>ПМ 09</w:t>
            </w:r>
          </w:p>
        </w:tc>
        <w:tc>
          <w:tcPr>
            <w:tcW w:w="1984" w:type="dxa"/>
            <w:vAlign w:val="center"/>
          </w:tcPr>
          <w:p w14:paraId="00E82974" w14:textId="45944AE1" w:rsidR="006F20D4" w:rsidRPr="006F20D4" w:rsidRDefault="006F20D4" w:rsidP="006F20D4">
            <w:pPr>
              <w:jc w:val="center"/>
              <w:rPr>
                <w:rFonts w:ascii="Times New Roman" w:hAnsi="Times New Roman" w:cs="Times New Roman"/>
                <w:bCs/>
                <w:sz w:val="26"/>
                <w:szCs w:val="26"/>
              </w:rPr>
            </w:pPr>
            <w:r w:rsidRPr="006F20D4">
              <w:rPr>
                <w:rFonts w:ascii="Times New Roman" w:hAnsi="Times New Roman" w:cs="Times New Roman"/>
                <w:bCs/>
                <w:sz w:val="26"/>
                <w:szCs w:val="26"/>
              </w:rPr>
              <w:t>100</w:t>
            </w:r>
          </w:p>
        </w:tc>
        <w:tc>
          <w:tcPr>
            <w:tcW w:w="1843" w:type="dxa"/>
            <w:vAlign w:val="center"/>
          </w:tcPr>
          <w:p w14:paraId="658AF67E" w14:textId="650971B4" w:rsidR="006F20D4" w:rsidRPr="006F20D4" w:rsidRDefault="006F20D4" w:rsidP="006F20D4">
            <w:pPr>
              <w:jc w:val="center"/>
              <w:rPr>
                <w:rFonts w:ascii="Times New Roman" w:hAnsi="Times New Roman" w:cs="Times New Roman"/>
                <w:bCs/>
                <w:sz w:val="26"/>
                <w:szCs w:val="26"/>
              </w:rPr>
            </w:pPr>
            <w:r w:rsidRPr="006F20D4">
              <w:rPr>
                <w:rFonts w:ascii="Times New Roman" w:hAnsi="Times New Roman" w:cs="Times New Roman"/>
                <w:bCs/>
                <w:sz w:val="26"/>
                <w:szCs w:val="26"/>
              </w:rPr>
              <w:t>92,8</w:t>
            </w:r>
          </w:p>
        </w:tc>
        <w:tc>
          <w:tcPr>
            <w:tcW w:w="1559" w:type="dxa"/>
          </w:tcPr>
          <w:p w14:paraId="1F1F3830" w14:textId="134622F3" w:rsidR="006F20D4" w:rsidRPr="006F20D4" w:rsidRDefault="00AB0C6D" w:rsidP="006F20D4">
            <w:pPr>
              <w:jc w:val="center"/>
              <w:rPr>
                <w:rFonts w:ascii="Times New Roman" w:hAnsi="Times New Roman" w:cs="Times New Roman"/>
                <w:bCs/>
                <w:sz w:val="26"/>
                <w:szCs w:val="26"/>
              </w:rPr>
            </w:pPr>
            <w:r>
              <w:rPr>
                <w:rFonts w:ascii="Times New Roman" w:hAnsi="Times New Roman" w:cs="Times New Roman"/>
                <w:bCs/>
                <w:sz w:val="26"/>
                <w:szCs w:val="26"/>
              </w:rPr>
              <w:t>4,4</w:t>
            </w:r>
          </w:p>
        </w:tc>
      </w:tr>
      <w:tr w:rsidR="006F20D4" w:rsidRPr="006F20D4" w14:paraId="6EABF4C5" w14:textId="77777777" w:rsidTr="006F20D4">
        <w:trPr>
          <w:trHeight w:val="340"/>
        </w:trPr>
        <w:tc>
          <w:tcPr>
            <w:tcW w:w="2694" w:type="dxa"/>
            <w:vMerge w:val="restart"/>
          </w:tcPr>
          <w:p w14:paraId="6BF34D5F" w14:textId="04AC93FB" w:rsidR="006F20D4" w:rsidRPr="006F20D4" w:rsidRDefault="006F20D4" w:rsidP="006F20D4">
            <w:pPr>
              <w:rPr>
                <w:rFonts w:ascii="Times New Roman" w:hAnsi="Times New Roman" w:cs="Times New Roman"/>
                <w:b/>
                <w:sz w:val="26"/>
                <w:szCs w:val="26"/>
              </w:rPr>
            </w:pPr>
            <w:r w:rsidRPr="006F20D4">
              <w:rPr>
                <w:rFonts w:ascii="Times New Roman" w:hAnsi="Times New Roman" w:cs="Times New Roman"/>
                <w:sz w:val="26"/>
                <w:szCs w:val="26"/>
              </w:rPr>
              <w:t>Д-18-11-ТЭОиРЭиЭО</w:t>
            </w:r>
          </w:p>
        </w:tc>
        <w:tc>
          <w:tcPr>
            <w:tcW w:w="1843" w:type="dxa"/>
          </w:tcPr>
          <w:p w14:paraId="17DEB692" w14:textId="07FDA506" w:rsidR="006F20D4" w:rsidRPr="006F20D4" w:rsidRDefault="006F20D4" w:rsidP="006F20D4">
            <w:pPr>
              <w:jc w:val="center"/>
              <w:rPr>
                <w:rFonts w:ascii="Times New Roman" w:hAnsi="Times New Roman" w:cs="Times New Roman"/>
                <w:bCs/>
                <w:sz w:val="26"/>
                <w:szCs w:val="26"/>
              </w:rPr>
            </w:pPr>
            <w:r w:rsidRPr="006F20D4">
              <w:rPr>
                <w:rFonts w:ascii="Times New Roman" w:hAnsi="Times New Roman" w:cs="Times New Roman"/>
                <w:bCs/>
                <w:sz w:val="26"/>
                <w:szCs w:val="26"/>
              </w:rPr>
              <w:t>ПМ 12</w:t>
            </w:r>
          </w:p>
        </w:tc>
        <w:tc>
          <w:tcPr>
            <w:tcW w:w="1984" w:type="dxa"/>
            <w:vAlign w:val="center"/>
          </w:tcPr>
          <w:p w14:paraId="6FEC163E" w14:textId="3EDB3161" w:rsidR="006F20D4" w:rsidRPr="006F20D4" w:rsidRDefault="006F20D4" w:rsidP="006F20D4">
            <w:pPr>
              <w:jc w:val="center"/>
              <w:rPr>
                <w:rFonts w:ascii="Times New Roman" w:hAnsi="Times New Roman" w:cs="Times New Roman"/>
                <w:bCs/>
                <w:sz w:val="26"/>
                <w:szCs w:val="26"/>
              </w:rPr>
            </w:pPr>
            <w:r w:rsidRPr="006F20D4">
              <w:rPr>
                <w:rFonts w:ascii="Times New Roman" w:hAnsi="Times New Roman" w:cs="Times New Roman"/>
                <w:bCs/>
                <w:sz w:val="26"/>
                <w:szCs w:val="26"/>
              </w:rPr>
              <w:t>83,3</w:t>
            </w:r>
          </w:p>
        </w:tc>
        <w:tc>
          <w:tcPr>
            <w:tcW w:w="1843" w:type="dxa"/>
            <w:vAlign w:val="center"/>
          </w:tcPr>
          <w:p w14:paraId="4F1E358B" w14:textId="7A0232B2" w:rsidR="006F20D4" w:rsidRPr="006F20D4" w:rsidRDefault="006F20D4" w:rsidP="006F20D4">
            <w:pPr>
              <w:jc w:val="center"/>
              <w:rPr>
                <w:rFonts w:ascii="Times New Roman" w:hAnsi="Times New Roman" w:cs="Times New Roman"/>
                <w:bCs/>
                <w:sz w:val="26"/>
                <w:szCs w:val="26"/>
              </w:rPr>
            </w:pPr>
            <w:r w:rsidRPr="006F20D4">
              <w:rPr>
                <w:rFonts w:ascii="Times New Roman" w:hAnsi="Times New Roman" w:cs="Times New Roman"/>
                <w:bCs/>
                <w:sz w:val="26"/>
                <w:szCs w:val="26"/>
              </w:rPr>
              <w:t>83,3</w:t>
            </w:r>
          </w:p>
        </w:tc>
        <w:tc>
          <w:tcPr>
            <w:tcW w:w="1559" w:type="dxa"/>
          </w:tcPr>
          <w:p w14:paraId="54F8FA6C" w14:textId="7B2837E3" w:rsidR="006F20D4" w:rsidRPr="006F20D4" w:rsidRDefault="00AB0C6D" w:rsidP="006F20D4">
            <w:pPr>
              <w:jc w:val="center"/>
              <w:rPr>
                <w:rFonts w:ascii="Times New Roman" w:hAnsi="Times New Roman" w:cs="Times New Roman"/>
                <w:bCs/>
                <w:sz w:val="26"/>
                <w:szCs w:val="26"/>
              </w:rPr>
            </w:pPr>
            <w:r>
              <w:rPr>
                <w:rFonts w:ascii="Times New Roman" w:hAnsi="Times New Roman" w:cs="Times New Roman"/>
                <w:bCs/>
                <w:sz w:val="26"/>
                <w:szCs w:val="26"/>
              </w:rPr>
              <w:t>3,9</w:t>
            </w:r>
          </w:p>
        </w:tc>
      </w:tr>
      <w:tr w:rsidR="006F20D4" w:rsidRPr="006F20D4" w14:paraId="0D959633" w14:textId="77777777" w:rsidTr="006F20D4">
        <w:trPr>
          <w:trHeight w:val="328"/>
        </w:trPr>
        <w:tc>
          <w:tcPr>
            <w:tcW w:w="2694" w:type="dxa"/>
            <w:vMerge/>
          </w:tcPr>
          <w:p w14:paraId="1DF8331C" w14:textId="77777777" w:rsidR="006F20D4" w:rsidRPr="006F20D4" w:rsidRDefault="006F20D4" w:rsidP="006F20D4">
            <w:pPr>
              <w:rPr>
                <w:rFonts w:ascii="Times New Roman" w:hAnsi="Times New Roman" w:cs="Times New Roman"/>
                <w:b/>
                <w:sz w:val="26"/>
                <w:szCs w:val="26"/>
              </w:rPr>
            </w:pPr>
          </w:p>
        </w:tc>
        <w:tc>
          <w:tcPr>
            <w:tcW w:w="1843" w:type="dxa"/>
          </w:tcPr>
          <w:p w14:paraId="0E789165" w14:textId="15978AD4" w:rsidR="006F20D4" w:rsidRPr="006F20D4" w:rsidRDefault="006F20D4" w:rsidP="006F20D4">
            <w:pPr>
              <w:jc w:val="center"/>
              <w:rPr>
                <w:rFonts w:ascii="Times New Roman" w:hAnsi="Times New Roman" w:cs="Times New Roman"/>
                <w:bCs/>
                <w:sz w:val="26"/>
                <w:szCs w:val="26"/>
              </w:rPr>
            </w:pPr>
            <w:r w:rsidRPr="006F20D4">
              <w:rPr>
                <w:rFonts w:ascii="Times New Roman" w:hAnsi="Times New Roman" w:cs="Times New Roman"/>
                <w:bCs/>
                <w:sz w:val="26"/>
                <w:szCs w:val="26"/>
              </w:rPr>
              <w:t>ПМ 16</w:t>
            </w:r>
          </w:p>
        </w:tc>
        <w:tc>
          <w:tcPr>
            <w:tcW w:w="1984" w:type="dxa"/>
            <w:vAlign w:val="center"/>
          </w:tcPr>
          <w:p w14:paraId="55CD70D8" w14:textId="4F89AE7C" w:rsidR="006F20D4" w:rsidRPr="006F20D4" w:rsidRDefault="006F20D4" w:rsidP="006F20D4">
            <w:pPr>
              <w:jc w:val="center"/>
              <w:rPr>
                <w:rFonts w:ascii="Times New Roman" w:hAnsi="Times New Roman" w:cs="Times New Roman"/>
                <w:bCs/>
                <w:sz w:val="26"/>
                <w:szCs w:val="26"/>
              </w:rPr>
            </w:pPr>
            <w:r w:rsidRPr="006F20D4">
              <w:rPr>
                <w:rFonts w:ascii="Times New Roman" w:hAnsi="Times New Roman" w:cs="Times New Roman"/>
                <w:bCs/>
                <w:sz w:val="26"/>
                <w:szCs w:val="26"/>
              </w:rPr>
              <w:t>83,3</w:t>
            </w:r>
          </w:p>
        </w:tc>
        <w:tc>
          <w:tcPr>
            <w:tcW w:w="1843" w:type="dxa"/>
            <w:vAlign w:val="center"/>
          </w:tcPr>
          <w:p w14:paraId="456EE6BC" w14:textId="6FF7B9A3" w:rsidR="006F20D4" w:rsidRPr="006F20D4" w:rsidRDefault="006F20D4" w:rsidP="006F20D4">
            <w:pPr>
              <w:jc w:val="center"/>
              <w:rPr>
                <w:rFonts w:ascii="Times New Roman" w:hAnsi="Times New Roman" w:cs="Times New Roman"/>
                <w:bCs/>
                <w:sz w:val="26"/>
                <w:szCs w:val="26"/>
              </w:rPr>
            </w:pPr>
            <w:r w:rsidRPr="006F20D4">
              <w:rPr>
                <w:rFonts w:ascii="Times New Roman" w:hAnsi="Times New Roman" w:cs="Times New Roman"/>
                <w:bCs/>
                <w:sz w:val="26"/>
                <w:szCs w:val="26"/>
              </w:rPr>
              <w:t>72,2</w:t>
            </w:r>
          </w:p>
        </w:tc>
        <w:tc>
          <w:tcPr>
            <w:tcW w:w="1559" w:type="dxa"/>
          </w:tcPr>
          <w:p w14:paraId="4A969316" w14:textId="52C6992C" w:rsidR="006F20D4" w:rsidRPr="006F20D4" w:rsidRDefault="00AB0C6D" w:rsidP="006F20D4">
            <w:pPr>
              <w:jc w:val="center"/>
              <w:rPr>
                <w:rFonts w:ascii="Times New Roman" w:hAnsi="Times New Roman" w:cs="Times New Roman"/>
                <w:bCs/>
                <w:sz w:val="26"/>
                <w:szCs w:val="26"/>
              </w:rPr>
            </w:pPr>
            <w:r>
              <w:rPr>
                <w:rFonts w:ascii="Times New Roman" w:hAnsi="Times New Roman" w:cs="Times New Roman"/>
                <w:bCs/>
                <w:sz w:val="26"/>
                <w:szCs w:val="26"/>
              </w:rPr>
              <w:t>3,8</w:t>
            </w:r>
          </w:p>
        </w:tc>
      </w:tr>
      <w:tr w:rsidR="006F20D4" w:rsidRPr="006F20D4" w14:paraId="4487BFBC" w14:textId="77777777" w:rsidTr="006F20D4">
        <w:trPr>
          <w:trHeight w:val="328"/>
        </w:trPr>
        <w:tc>
          <w:tcPr>
            <w:tcW w:w="2694" w:type="dxa"/>
          </w:tcPr>
          <w:p w14:paraId="1CCB37BB" w14:textId="5A8CD114" w:rsidR="006F20D4" w:rsidRPr="006F20D4" w:rsidRDefault="006F20D4" w:rsidP="006F20D4">
            <w:pPr>
              <w:rPr>
                <w:rFonts w:ascii="Times New Roman" w:hAnsi="Times New Roman" w:cs="Times New Roman"/>
                <w:bCs/>
                <w:sz w:val="26"/>
                <w:szCs w:val="26"/>
              </w:rPr>
            </w:pPr>
            <w:r w:rsidRPr="006F20D4">
              <w:rPr>
                <w:rFonts w:ascii="Times New Roman" w:hAnsi="Times New Roman" w:cs="Times New Roman"/>
                <w:bCs/>
                <w:sz w:val="26"/>
                <w:szCs w:val="26"/>
              </w:rPr>
              <w:t>Д-18- ЭРиТОПСЖД</w:t>
            </w:r>
          </w:p>
        </w:tc>
        <w:tc>
          <w:tcPr>
            <w:tcW w:w="1843" w:type="dxa"/>
          </w:tcPr>
          <w:p w14:paraId="3B25C1AC" w14:textId="4C00147E" w:rsidR="006F20D4" w:rsidRPr="006F20D4" w:rsidRDefault="006F20D4" w:rsidP="006F20D4">
            <w:pPr>
              <w:jc w:val="center"/>
              <w:rPr>
                <w:rFonts w:ascii="Times New Roman" w:hAnsi="Times New Roman" w:cs="Times New Roman"/>
                <w:bCs/>
                <w:sz w:val="26"/>
                <w:szCs w:val="26"/>
              </w:rPr>
            </w:pPr>
            <w:r w:rsidRPr="006F20D4">
              <w:rPr>
                <w:rFonts w:ascii="Times New Roman" w:hAnsi="Times New Roman" w:cs="Times New Roman"/>
                <w:bCs/>
                <w:sz w:val="26"/>
                <w:szCs w:val="26"/>
              </w:rPr>
              <w:t>ПМ11, ПМ12, ПМ13, ПМ14</w:t>
            </w:r>
          </w:p>
        </w:tc>
        <w:tc>
          <w:tcPr>
            <w:tcW w:w="1984" w:type="dxa"/>
          </w:tcPr>
          <w:p w14:paraId="3283BAED" w14:textId="05940224" w:rsidR="006F20D4" w:rsidRPr="006F20D4" w:rsidRDefault="006F20D4" w:rsidP="006F20D4">
            <w:pPr>
              <w:jc w:val="center"/>
              <w:rPr>
                <w:rFonts w:ascii="Times New Roman" w:hAnsi="Times New Roman" w:cs="Times New Roman"/>
                <w:bCs/>
                <w:sz w:val="26"/>
                <w:szCs w:val="26"/>
              </w:rPr>
            </w:pPr>
            <w:r w:rsidRPr="006F20D4">
              <w:rPr>
                <w:rFonts w:ascii="Times New Roman" w:hAnsi="Times New Roman" w:cs="Times New Roman"/>
                <w:bCs/>
                <w:sz w:val="26"/>
                <w:szCs w:val="26"/>
              </w:rPr>
              <w:t>100</w:t>
            </w:r>
          </w:p>
        </w:tc>
        <w:tc>
          <w:tcPr>
            <w:tcW w:w="1843" w:type="dxa"/>
          </w:tcPr>
          <w:p w14:paraId="02A6EEF7" w14:textId="2DDB7C8D" w:rsidR="006F20D4" w:rsidRPr="006F20D4" w:rsidRDefault="006F20D4" w:rsidP="006F20D4">
            <w:pPr>
              <w:jc w:val="center"/>
              <w:rPr>
                <w:rFonts w:ascii="Times New Roman" w:hAnsi="Times New Roman" w:cs="Times New Roman"/>
                <w:bCs/>
                <w:sz w:val="26"/>
                <w:szCs w:val="26"/>
              </w:rPr>
            </w:pPr>
            <w:r w:rsidRPr="006F20D4">
              <w:rPr>
                <w:rFonts w:ascii="Times New Roman" w:hAnsi="Times New Roman" w:cs="Times New Roman"/>
                <w:bCs/>
                <w:sz w:val="26"/>
                <w:szCs w:val="26"/>
              </w:rPr>
              <w:t>100</w:t>
            </w:r>
          </w:p>
        </w:tc>
        <w:tc>
          <w:tcPr>
            <w:tcW w:w="1559" w:type="dxa"/>
          </w:tcPr>
          <w:p w14:paraId="592A3D8A" w14:textId="5AAECCBD" w:rsidR="006F20D4" w:rsidRPr="006F20D4" w:rsidRDefault="00AB0C6D" w:rsidP="006F20D4">
            <w:pPr>
              <w:jc w:val="center"/>
              <w:rPr>
                <w:rFonts w:ascii="Times New Roman" w:hAnsi="Times New Roman" w:cs="Times New Roman"/>
                <w:bCs/>
                <w:sz w:val="26"/>
                <w:szCs w:val="26"/>
              </w:rPr>
            </w:pPr>
            <w:r>
              <w:rPr>
                <w:rFonts w:ascii="Times New Roman" w:hAnsi="Times New Roman" w:cs="Times New Roman"/>
                <w:bCs/>
                <w:sz w:val="26"/>
                <w:szCs w:val="26"/>
              </w:rPr>
              <w:t>4,5</w:t>
            </w:r>
          </w:p>
        </w:tc>
      </w:tr>
      <w:tr w:rsidR="006F20D4" w:rsidRPr="006F20D4" w14:paraId="23B200DE" w14:textId="77777777" w:rsidTr="006F20D4">
        <w:trPr>
          <w:trHeight w:val="328"/>
        </w:trPr>
        <w:tc>
          <w:tcPr>
            <w:tcW w:w="2694" w:type="dxa"/>
          </w:tcPr>
          <w:p w14:paraId="03D4C6C6" w14:textId="719E7C4F" w:rsidR="006F20D4" w:rsidRPr="006F20D4" w:rsidRDefault="006F20D4" w:rsidP="006F20D4">
            <w:pPr>
              <w:rPr>
                <w:rFonts w:ascii="Times New Roman" w:hAnsi="Times New Roman" w:cs="Times New Roman"/>
                <w:b/>
                <w:sz w:val="26"/>
                <w:szCs w:val="26"/>
              </w:rPr>
            </w:pPr>
            <w:r w:rsidRPr="006F20D4">
              <w:rPr>
                <w:rFonts w:ascii="Times New Roman" w:hAnsi="Times New Roman" w:cs="Times New Roman"/>
                <w:sz w:val="26"/>
                <w:szCs w:val="26"/>
              </w:rPr>
              <w:t>Д-19- ТЭОиРЭиЭО-1</w:t>
            </w:r>
          </w:p>
        </w:tc>
        <w:tc>
          <w:tcPr>
            <w:tcW w:w="1843" w:type="dxa"/>
          </w:tcPr>
          <w:p w14:paraId="14DA4641" w14:textId="1B53CA79" w:rsidR="006F20D4" w:rsidRPr="006F20D4" w:rsidRDefault="006F20D4" w:rsidP="006F20D4">
            <w:pPr>
              <w:jc w:val="center"/>
              <w:rPr>
                <w:rFonts w:ascii="Times New Roman" w:hAnsi="Times New Roman" w:cs="Times New Roman"/>
                <w:bCs/>
                <w:sz w:val="26"/>
                <w:szCs w:val="26"/>
              </w:rPr>
            </w:pPr>
            <w:r w:rsidRPr="006F20D4">
              <w:rPr>
                <w:rFonts w:ascii="Times New Roman" w:hAnsi="Times New Roman" w:cs="Times New Roman"/>
                <w:bCs/>
                <w:sz w:val="26"/>
                <w:szCs w:val="26"/>
              </w:rPr>
              <w:t>ПМ</w:t>
            </w:r>
            <w:r>
              <w:rPr>
                <w:rFonts w:ascii="Times New Roman" w:hAnsi="Times New Roman" w:cs="Times New Roman"/>
                <w:bCs/>
                <w:sz w:val="26"/>
                <w:szCs w:val="26"/>
              </w:rPr>
              <w:t xml:space="preserve"> 06, ПМ 07</w:t>
            </w:r>
          </w:p>
        </w:tc>
        <w:tc>
          <w:tcPr>
            <w:tcW w:w="1984" w:type="dxa"/>
          </w:tcPr>
          <w:p w14:paraId="14C5DCCF" w14:textId="65E7BB72" w:rsidR="006F20D4" w:rsidRPr="006F20D4" w:rsidRDefault="006F20D4" w:rsidP="006F20D4">
            <w:pPr>
              <w:jc w:val="center"/>
              <w:rPr>
                <w:rFonts w:ascii="Times New Roman" w:hAnsi="Times New Roman" w:cs="Times New Roman"/>
                <w:bCs/>
                <w:sz w:val="26"/>
                <w:szCs w:val="26"/>
              </w:rPr>
            </w:pPr>
            <w:r>
              <w:rPr>
                <w:rFonts w:ascii="Times New Roman" w:hAnsi="Times New Roman" w:cs="Times New Roman"/>
                <w:bCs/>
                <w:sz w:val="26"/>
                <w:szCs w:val="26"/>
              </w:rPr>
              <w:t>80</w:t>
            </w:r>
          </w:p>
        </w:tc>
        <w:tc>
          <w:tcPr>
            <w:tcW w:w="1843" w:type="dxa"/>
          </w:tcPr>
          <w:p w14:paraId="05B49AFA" w14:textId="06487492" w:rsidR="006F20D4" w:rsidRPr="006F20D4" w:rsidRDefault="006F20D4" w:rsidP="006F20D4">
            <w:pPr>
              <w:jc w:val="center"/>
              <w:rPr>
                <w:rFonts w:ascii="Times New Roman" w:hAnsi="Times New Roman" w:cs="Times New Roman"/>
                <w:bCs/>
                <w:sz w:val="26"/>
                <w:szCs w:val="26"/>
              </w:rPr>
            </w:pPr>
            <w:r>
              <w:rPr>
                <w:rFonts w:ascii="Times New Roman" w:hAnsi="Times New Roman" w:cs="Times New Roman"/>
                <w:bCs/>
                <w:sz w:val="26"/>
                <w:szCs w:val="26"/>
              </w:rPr>
              <w:t>76</w:t>
            </w:r>
          </w:p>
        </w:tc>
        <w:tc>
          <w:tcPr>
            <w:tcW w:w="1559" w:type="dxa"/>
          </w:tcPr>
          <w:p w14:paraId="7CAA1344" w14:textId="229B5720" w:rsidR="006F20D4" w:rsidRPr="006F20D4" w:rsidRDefault="00AB0C6D" w:rsidP="006F20D4">
            <w:pPr>
              <w:jc w:val="center"/>
              <w:rPr>
                <w:rFonts w:ascii="Times New Roman" w:hAnsi="Times New Roman" w:cs="Times New Roman"/>
                <w:bCs/>
                <w:sz w:val="26"/>
                <w:szCs w:val="26"/>
              </w:rPr>
            </w:pPr>
            <w:r>
              <w:rPr>
                <w:rFonts w:ascii="Times New Roman" w:hAnsi="Times New Roman" w:cs="Times New Roman"/>
                <w:bCs/>
                <w:sz w:val="26"/>
                <w:szCs w:val="26"/>
              </w:rPr>
              <w:t>3,8</w:t>
            </w:r>
          </w:p>
        </w:tc>
      </w:tr>
      <w:tr w:rsidR="006F20D4" w:rsidRPr="006F20D4" w14:paraId="1891EF88" w14:textId="77777777" w:rsidTr="006F20D4">
        <w:trPr>
          <w:trHeight w:val="328"/>
        </w:trPr>
        <w:tc>
          <w:tcPr>
            <w:tcW w:w="2694" w:type="dxa"/>
          </w:tcPr>
          <w:p w14:paraId="73F22FDB" w14:textId="4BEFFB2C" w:rsidR="006F20D4" w:rsidRPr="006F20D4" w:rsidRDefault="006F20D4" w:rsidP="006F20D4">
            <w:pPr>
              <w:rPr>
                <w:rFonts w:ascii="Times New Roman" w:hAnsi="Times New Roman" w:cs="Times New Roman"/>
                <w:b/>
                <w:sz w:val="26"/>
                <w:szCs w:val="26"/>
              </w:rPr>
            </w:pPr>
            <w:r w:rsidRPr="006F20D4">
              <w:rPr>
                <w:rFonts w:ascii="Times New Roman" w:hAnsi="Times New Roman" w:cs="Times New Roman"/>
                <w:sz w:val="26"/>
                <w:szCs w:val="26"/>
              </w:rPr>
              <w:t>Д-19- ТЭОиРЭиЭО-</w:t>
            </w:r>
            <w:r>
              <w:rPr>
                <w:rFonts w:ascii="Times New Roman" w:hAnsi="Times New Roman" w:cs="Times New Roman"/>
                <w:sz w:val="26"/>
                <w:szCs w:val="26"/>
              </w:rPr>
              <w:t>2</w:t>
            </w:r>
          </w:p>
        </w:tc>
        <w:tc>
          <w:tcPr>
            <w:tcW w:w="1843" w:type="dxa"/>
          </w:tcPr>
          <w:p w14:paraId="2D22E5A9" w14:textId="5ABFC906" w:rsidR="006F20D4" w:rsidRPr="006F20D4" w:rsidRDefault="006F20D4" w:rsidP="006F20D4">
            <w:pPr>
              <w:jc w:val="center"/>
              <w:rPr>
                <w:rFonts w:ascii="Times New Roman" w:hAnsi="Times New Roman" w:cs="Times New Roman"/>
                <w:bCs/>
                <w:sz w:val="26"/>
                <w:szCs w:val="26"/>
              </w:rPr>
            </w:pPr>
            <w:r w:rsidRPr="006F20D4">
              <w:rPr>
                <w:rFonts w:ascii="Times New Roman" w:hAnsi="Times New Roman" w:cs="Times New Roman"/>
                <w:bCs/>
                <w:sz w:val="26"/>
                <w:szCs w:val="26"/>
              </w:rPr>
              <w:t>ПМ</w:t>
            </w:r>
            <w:r>
              <w:rPr>
                <w:rFonts w:ascii="Times New Roman" w:hAnsi="Times New Roman" w:cs="Times New Roman"/>
                <w:bCs/>
                <w:sz w:val="26"/>
                <w:szCs w:val="26"/>
              </w:rPr>
              <w:t xml:space="preserve"> 06, ПМ 07</w:t>
            </w:r>
          </w:p>
        </w:tc>
        <w:tc>
          <w:tcPr>
            <w:tcW w:w="1984" w:type="dxa"/>
          </w:tcPr>
          <w:p w14:paraId="2ED15D09" w14:textId="44908AC1" w:rsidR="006F20D4" w:rsidRPr="006F20D4" w:rsidRDefault="006F20D4" w:rsidP="006F20D4">
            <w:pPr>
              <w:jc w:val="center"/>
              <w:rPr>
                <w:rFonts w:ascii="Times New Roman" w:hAnsi="Times New Roman" w:cs="Times New Roman"/>
                <w:bCs/>
                <w:sz w:val="26"/>
                <w:szCs w:val="26"/>
              </w:rPr>
            </w:pPr>
            <w:r>
              <w:rPr>
                <w:rFonts w:ascii="Times New Roman" w:hAnsi="Times New Roman" w:cs="Times New Roman"/>
                <w:sz w:val="24"/>
                <w:szCs w:val="24"/>
              </w:rPr>
              <w:t>82,3</w:t>
            </w:r>
          </w:p>
        </w:tc>
        <w:tc>
          <w:tcPr>
            <w:tcW w:w="1843" w:type="dxa"/>
          </w:tcPr>
          <w:p w14:paraId="30EAF78A" w14:textId="7827EC85" w:rsidR="006F20D4" w:rsidRPr="006F20D4" w:rsidRDefault="006F20D4" w:rsidP="006F20D4">
            <w:pPr>
              <w:jc w:val="center"/>
              <w:rPr>
                <w:rFonts w:ascii="Times New Roman" w:hAnsi="Times New Roman" w:cs="Times New Roman"/>
                <w:bCs/>
                <w:sz w:val="26"/>
                <w:szCs w:val="26"/>
              </w:rPr>
            </w:pPr>
            <w:r>
              <w:rPr>
                <w:rFonts w:ascii="Times New Roman" w:hAnsi="Times New Roman" w:cs="Times New Roman"/>
                <w:sz w:val="24"/>
                <w:szCs w:val="24"/>
              </w:rPr>
              <w:t>82,3</w:t>
            </w:r>
          </w:p>
        </w:tc>
        <w:tc>
          <w:tcPr>
            <w:tcW w:w="1559" w:type="dxa"/>
          </w:tcPr>
          <w:p w14:paraId="412737BC" w14:textId="5235328A" w:rsidR="006F20D4" w:rsidRPr="006F20D4" w:rsidRDefault="00AB0C6D" w:rsidP="006F20D4">
            <w:pPr>
              <w:jc w:val="center"/>
              <w:rPr>
                <w:rFonts w:ascii="Times New Roman" w:hAnsi="Times New Roman" w:cs="Times New Roman"/>
                <w:bCs/>
                <w:sz w:val="26"/>
                <w:szCs w:val="26"/>
              </w:rPr>
            </w:pPr>
            <w:r>
              <w:rPr>
                <w:rFonts w:ascii="Times New Roman" w:hAnsi="Times New Roman" w:cs="Times New Roman"/>
                <w:bCs/>
                <w:sz w:val="26"/>
                <w:szCs w:val="26"/>
              </w:rPr>
              <w:t>3,9</w:t>
            </w:r>
          </w:p>
        </w:tc>
      </w:tr>
      <w:tr w:rsidR="006F20D4" w:rsidRPr="006F20D4" w14:paraId="3F8A00DA" w14:textId="77777777" w:rsidTr="006F20D4">
        <w:trPr>
          <w:trHeight w:val="328"/>
        </w:trPr>
        <w:tc>
          <w:tcPr>
            <w:tcW w:w="2694" w:type="dxa"/>
          </w:tcPr>
          <w:p w14:paraId="3224305E" w14:textId="3D3C0ADC" w:rsidR="006F20D4" w:rsidRPr="006F20D4" w:rsidRDefault="006F20D4" w:rsidP="006F20D4">
            <w:pPr>
              <w:rPr>
                <w:rFonts w:ascii="Times New Roman" w:hAnsi="Times New Roman" w:cs="Times New Roman"/>
                <w:b/>
                <w:sz w:val="26"/>
                <w:szCs w:val="26"/>
              </w:rPr>
            </w:pPr>
            <w:r w:rsidRPr="00E25E10">
              <w:rPr>
                <w:rFonts w:ascii="Times New Roman" w:hAnsi="Times New Roman" w:cs="Times New Roman"/>
                <w:sz w:val="24"/>
                <w:szCs w:val="24"/>
              </w:rPr>
              <w:t>Д-18- ТЭОиРЭиЭО-1</w:t>
            </w:r>
          </w:p>
        </w:tc>
        <w:tc>
          <w:tcPr>
            <w:tcW w:w="1843" w:type="dxa"/>
          </w:tcPr>
          <w:p w14:paraId="31605559" w14:textId="64244B4B" w:rsidR="006F20D4" w:rsidRPr="006F20D4" w:rsidRDefault="006F20D4" w:rsidP="006F20D4">
            <w:pPr>
              <w:jc w:val="center"/>
              <w:rPr>
                <w:rFonts w:ascii="Times New Roman" w:hAnsi="Times New Roman" w:cs="Times New Roman"/>
                <w:bCs/>
                <w:sz w:val="26"/>
                <w:szCs w:val="26"/>
              </w:rPr>
            </w:pPr>
            <w:r>
              <w:rPr>
                <w:rFonts w:ascii="Times New Roman" w:hAnsi="Times New Roman" w:cs="Times New Roman"/>
                <w:bCs/>
                <w:sz w:val="26"/>
                <w:szCs w:val="26"/>
              </w:rPr>
              <w:t>ПМ 09, ПМ10, ПМ11, ПМ12</w:t>
            </w:r>
          </w:p>
        </w:tc>
        <w:tc>
          <w:tcPr>
            <w:tcW w:w="1984" w:type="dxa"/>
          </w:tcPr>
          <w:p w14:paraId="57B710F2" w14:textId="6892BE58" w:rsidR="006F20D4" w:rsidRPr="006F20D4" w:rsidRDefault="006F20D4" w:rsidP="006F20D4">
            <w:pPr>
              <w:jc w:val="center"/>
              <w:rPr>
                <w:rFonts w:ascii="Times New Roman" w:hAnsi="Times New Roman" w:cs="Times New Roman"/>
                <w:bCs/>
                <w:sz w:val="26"/>
                <w:szCs w:val="26"/>
              </w:rPr>
            </w:pPr>
            <w:r>
              <w:rPr>
                <w:rFonts w:ascii="Times New Roman" w:hAnsi="Times New Roman" w:cs="Times New Roman"/>
                <w:sz w:val="24"/>
                <w:szCs w:val="24"/>
              </w:rPr>
              <w:t>96</w:t>
            </w:r>
          </w:p>
        </w:tc>
        <w:tc>
          <w:tcPr>
            <w:tcW w:w="1843" w:type="dxa"/>
          </w:tcPr>
          <w:p w14:paraId="2511F70C" w14:textId="609D2E87" w:rsidR="006F20D4" w:rsidRPr="006F20D4" w:rsidRDefault="006F20D4" w:rsidP="006F20D4">
            <w:pPr>
              <w:jc w:val="center"/>
              <w:rPr>
                <w:rFonts w:ascii="Times New Roman" w:hAnsi="Times New Roman" w:cs="Times New Roman"/>
                <w:bCs/>
                <w:sz w:val="26"/>
                <w:szCs w:val="26"/>
              </w:rPr>
            </w:pPr>
            <w:r>
              <w:rPr>
                <w:rFonts w:ascii="Times New Roman" w:hAnsi="Times New Roman" w:cs="Times New Roman"/>
                <w:sz w:val="24"/>
                <w:szCs w:val="24"/>
              </w:rPr>
              <w:t>92,3</w:t>
            </w:r>
          </w:p>
        </w:tc>
        <w:tc>
          <w:tcPr>
            <w:tcW w:w="1559" w:type="dxa"/>
          </w:tcPr>
          <w:p w14:paraId="3D3F46C0" w14:textId="50D719A4" w:rsidR="006F20D4" w:rsidRPr="006F20D4" w:rsidRDefault="00AB0C6D" w:rsidP="006F20D4">
            <w:pPr>
              <w:jc w:val="center"/>
              <w:rPr>
                <w:rFonts w:ascii="Times New Roman" w:hAnsi="Times New Roman" w:cs="Times New Roman"/>
                <w:bCs/>
                <w:sz w:val="26"/>
                <w:szCs w:val="26"/>
              </w:rPr>
            </w:pPr>
            <w:r>
              <w:rPr>
                <w:rFonts w:ascii="Times New Roman" w:hAnsi="Times New Roman" w:cs="Times New Roman"/>
                <w:bCs/>
                <w:sz w:val="26"/>
                <w:szCs w:val="26"/>
              </w:rPr>
              <w:t>4,1</w:t>
            </w:r>
          </w:p>
        </w:tc>
      </w:tr>
      <w:tr w:rsidR="006F20D4" w:rsidRPr="006F20D4" w14:paraId="0A52EFDA" w14:textId="77777777" w:rsidTr="006F20D4">
        <w:trPr>
          <w:trHeight w:val="328"/>
        </w:trPr>
        <w:tc>
          <w:tcPr>
            <w:tcW w:w="2694" w:type="dxa"/>
          </w:tcPr>
          <w:p w14:paraId="34BD7FEA" w14:textId="1A1F7697" w:rsidR="006F20D4" w:rsidRPr="006F20D4" w:rsidRDefault="006F20D4" w:rsidP="006F20D4">
            <w:pPr>
              <w:rPr>
                <w:rFonts w:ascii="Times New Roman" w:hAnsi="Times New Roman" w:cs="Times New Roman"/>
                <w:b/>
                <w:sz w:val="26"/>
                <w:szCs w:val="26"/>
              </w:rPr>
            </w:pPr>
            <w:r w:rsidRPr="00E25E10">
              <w:rPr>
                <w:rFonts w:ascii="Times New Roman" w:hAnsi="Times New Roman" w:cs="Times New Roman"/>
                <w:sz w:val="24"/>
                <w:szCs w:val="24"/>
              </w:rPr>
              <w:t>Д-18- ТЭОиРЭиЭО-</w:t>
            </w:r>
            <w:r>
              <w:rPr>
                <w:rFonts w:ascii="Times New Roman" w:hAnsi="Times New Roman" w:cs="Times New Roman"/>
                <w:sz w:val="24"/>
                <w:szCs w:val="24"/>
              </w:rPr>
              <w:t>2</w:t>
            </w:r>
          </w:p>
        </w:tc>
        <w:tc>
          <w:tcPr>
            <w:tcW w:w="1843" w:type="dxa"/>
          </w:tcPr>
          <w:p w14:paraId="64E10C6C" w14:textId="67723BE1" w:rsidR="006F20D4" w:rsidRPr="006F20D4" w:rsidRDefault="006F20D4" w:rsidP="006F20D4">
            <w:pPr>
              <w:jc w:val="center"/>
              <w:rPr>
                <w:rFonts w:ascii="Times New Roman" w:hAnsi="Times New Roman" w:cs="Times New Roman"/>
                <w:bCs/>
                <w:sz w:val="26"/>
                <w:szCs w:val="26"/>
              </w:rPr>
            </w:pPr>
            <w:r>
              <w:rPr>
                <w:rFonts w:ascii="Times New Roman" w:hAnsi="Times New Roman" w:cs="Times New Roman"/>
                <w:bCs/>
                <w:sz w:val="26"/>
                <w:szCs w:val="26"/>
              </w:rPr>
              <w:t>ПМ 09, ПМ10, ПМ11, ПМ12</w:t>
            </w:r>
          </w:p>
        </w:tc>
        <w:tc>
          <w:tcPr>
            <w:tcW w:w="1984" w:type="dxa"/>
          </w:tcPr>
          <w:p w14:paraId="28A671F6" w14:textId="1676B2BE" w:rsidR="006F20D4" w:rsidRPr="006F20D4" w:rsidRDefault="006F20D4" w:rsidP="006F20D4">
            <w:pPr>
              <w:jc w:val="center"/>
              <w:rPr>
                <w:rFonts w:ascii="Times New Roman" w:hAnsi="Times New Roman" w:cs="Times New Roman"/>
                <w:bCs/>
                <w:sz w:val="26"/>
                <w:szCs w:val="26"/>
              </w:rPr>
            </w:pPr>
            <w:r>
              <w:rPr>
                <w:rFonts w:ascii="Times New Roman" w:hAnsi="Times New Roman" w:cs="Times New Roman"/>
                <w:sz w:val="24"/>
                <w:szCs w:val="24"/>
              </w:rPr>
              <w:t>78,5</w:t>
            </w:r>
          </w:p>
        </w:tc>
        <w:tc>
          <w:tcPr>
            <w:tcW w:w="1843" w:type="dxa"/>
          </w:tcPr>
          <w:p w14:paraId="146EC555" w14:textId="62B3EB8D" w:rsidR="006F20D4" w:rsidRPr="006F20D4" w:rsidRDefault="006F20D4" w:rsidP="006F20D4">
            <w:pPr>
              <w:jc w:val="center"/>
              <w:rPr>
                <w:rFonts w:ascii="Times New Roman" w:hAnsi="Times New Roman" w:cs="Times New Roman"/>
                <w:bCs/>
                <w:sz w:val="26"/>
                <w:szCs w:val="26"/>
              </w:rPr>
            </w:pPr>
            <w:r>
              <w:rPr>
                <w:rFonts w:ascii="Times New Roman" w:hAnsi="Times New Roman" w:cs="Times New Roman"/>
                <w:sz w:val="24"/>
                <w:szCs w:val="24"/>
              </w:rPr>
              <w:t>50</w:t>
            </w:r>
          </w:p>
        </w:tc>
        <w:tc>
          <w:tcPr>
            <w:tcW w:w="1559" w:type="dxa"/>
          </w:tcPr>
          <w:p w14:paraId="789514FC" w14:textId="7F896516" w:rsidR="006F20D4" w:rsidRPr="006F20D4" w:rsidRDefault="00AB0C6D" w:rsidP="006F20D4">
            <w:pPr>
              <w:jc w:val="center"/>
              <w:rPr>
                <w:rFonts w:ascii="Times New Roman" w:hAnsi="Times New Roman" w:cs="Times New Roman"/>
                <w:bCs/>
                <w:sz w:val="26"/>
                <w:szCs w:val="26"/>
              </w:rPr>
            </w:pPr>
            <w:r>
              <w:rPr>
                <w:rFonts w:ascii="Times New Roman" w:hAnsi="Times New Roman" w:cs="Times New Roman"/>
                <w:bCs/>
                <w:sz w:val="26"/>
                <w:szCs w:val="26"/>
              </w:rPr>
              <w:t>3,2</w:t>
            </w:r>
          </w:p>
        </w:tc>
      </w:tr>
      <w:tr w:rsidR="006F20D4" w:rsidRPr="006F20D4" w14:paraId="21FA1DE5" w14:textId="77777777" w:rsidTr="006F20D4">
        <w:trPr>
          <w:trHeight w:val="328"/>
        </w:trPr>
        <w:tc>
          <w:tcPr>
            <w:tcW w:w="2694" w:type="dxa"/>
          </w:tcPr>
          <w:p w14:paraId="4C1F58B9" w14:textId="2F2EB2A7" w:rsidR="006F20D4" w:rsidRPr="006F20D4" w:rsidRDefault="006F20D4" w:rsidP="006F20D4">
            <w:pPr>
              <w:rPr>
                <w:rFonts w:ascii="Times New Roman" w:hAnsi="Times New Roman" w:cs="Times New Roman"/>
                <w:b/>
                <w:sz w:val="26"/>
                <w:szCs w:val="26"/>
              </w:rPr>
            </w:pPr>
            <w:r w:rsidRPr="006022DC">
              <w:rPr>
                <w:rFonts w:ascii="Times New Roman" w:hAnsi="Times New Roman" w:cs="Times New Roman"/>
                <w:sz w:val="24"/>
                <w:szCs w:val="24"/>
              </w:rPr>
              <w:t>Д-19-ТОиРГЭО-1</w:t>
            </w:r>
          </w:p>
        </w:tc>
        <w:tc>
          <w:tcPr>
            <w:tcW w:w="1843" w:type="dxa"/>
          </w:tcPr>
          <w:p w14:paraId="699B95AF" w14:textId="77F1E625" w:rsidR="006F20D4" w:rsidRPr="006F20D4" w:rsidRDefault="006F20D4" w:rsidP="006F20D4">
            <w:pPr>
              <w:jc w:val="center"/>
              <w:rPr>
                <w:rFonts w:ascii="Times New Roman" w:hAnsi="Times New Roman" w:cs="Times New Roman"/>
                <w:bCs/>
                <w:sz w:val="26"/>
                <w:szCs w:val="26"/>
              </w:rPr>
            </w:pPr>
            <w:r>
              <w:rPr>
                <w:rFonts w:ascii="Times New Roman" w:hAnsi="Times New Roman" w:cs="Times New Roman"/>
                <w:bCs/>
                <w:sz w:val="26"/>
                <w:szCs w:val="26"/>
              </w:rPr>
              <w:t>ПМ06</w:t>
            </w:r>
          </w:p>
        </w:tc>
        <w:tc>
          <w:tcPr>
            <w:tcW w:w="1984" w:type="dxa"/>
          </w:tcPr>
          <w:p w14:paraId="10CA4AAC" w14:textId="3D53B4AB" w:rsidR="006F20D4" w:rsidRPr="006F20D4" w:rsidRDefault="006F20D4" w:rsidP="006F20D4">
            <w:pPr>
              <w:jc w:val="center"/>
              <w:rPr>
                <w:rFonts w:ascii="Times New Roman" w:hAnsi="Times New Roman" w:cs="Times New Roman"/>
                <w:bCs/>
                <w:sz w:val="26"/>
                <w:szCs w:val="26"/>
              </w:rPr>
            </w:pPr>
            <w:r>
              <w:rPr>
                <w:rFonts w:ascii="Times New Roman" w:hAnsi="Times New Roman" w:cs="Times New Roman"/>
                <w:sz w:val="24"/>
                <w:szCs w:val="24"/>
              </w:rPr>
              <w:t>76</w:t>
            </w:r>
          </w:p>
        </w:tc>
        <w:tc>
          <w:tcPr>
            <w:tcW w:w="1843" w:type="dxa"/>
          </w:tcPr>
          <w:p w14:paraId="3B9F51C5" w14:textId="4F46E800" w:rsidR="006F20D4" w:rsidRPr="006F20D4" w:rsidRDefault="006F20D4" w:rsidP="006F20D4">
            <w:pPr>
              <w:jc w:val="center"/>
              <w:rPr>
                <w:rFonts w:ascii="Times New Roman" w:hAnsi="Times New Roman" w:cs="Times New Roman"/>
                <w:bCs/>
                <w:sz w:val="26"/>
                <w:szCs w:val="26"/>
              </w:rPr>
            </w:pPr>
            <w:r>
              <w:rPr>
                <w:rFonts w:ascii="Times New Roman" w:hAnsi="Times New Roman" w:cs="Times New Roman"/>
                <w:sz w:val="24"/>
                <w:szCs w:val="24"/>
              </w:rPr>
              <w:t>64</w:t>
            </w:r>
          </w:p>
        </w:tc>
        <w:tc>
          <w:tcPr>
            <w:tcW w:w="1559" w:type="dxa"/>
          </w:tcPr>
          <w:p w14:paraId="6A10CFA0" w14:textId="6B9319BE" w:rsidR="006F20D4" w:rsidRPr="006F20D4" w:rsidRDefault="00AB0C6D" w:rsidP="006F20D4">
            <w:pPr>
              <w:jc w:val="center"/>
              <w:rPr>
                <w:rFonts w:ascii="Times New Roman" w:hAnsi="Times New Roman" w:cs="Times New Roman"/>
                <w:bCs/>
                <w:sz w:val="26"/>
                <w:szCs w:val="26"/>
              </w:rPr>
            </w:pPr>
            <w:r>
              <w:rPr>
                <w:rFonts w:ascii="Times New Roman" w:hAnsi="Times New Roman" w:cs="Times New Roman"/>
                <w:bCs/>
                <w:sz w:val="26"/>
                <w:szCs w:val="26"/>
              </w:rPr>
              <w:t>3,3</w:t>
            </w:r>
          </w:p>
        </w:tc>
      </w:tr>
      <w:tr w:rsidR="006F20D4" w:rsidRPr="006F20D4" w14:paraId="36089E5A" w14:textId="77777777" w:rsidTr="006F20D4">
        <w:trPr>
          <w:trHeight w:val="328"/>
        </w:trPr>
        <w:tc>
          <w:tcPr>
            <w:tcW w:w="2694" w:type="dxa"/>
          </w:tcPr>
          <w:p w14:paraId="1093E96A" w14:textId="3C87CE2F" w:rsidR="006F20D4" w:rsidRPr="006F20D4" w:rsidRDefault="006F20D4" w:rsidP="006F20D4">
            <w:pPr>
              <w:rPr>
                <w:rFonts w:ascii="Times New Roman" w:hAnsi="Times New Roman" w:cs="Times New Roman"/>
                <w:b/>
                <w:sz w:val="26"/>
                <w:szCs w:val="26"/>
              </w:rPr>
            </w:pPr>
            <w:r w:rsidRPr="006022DC">
              <w:rPr>
                <w:rFonts w:ascii="Times New Roman" w:hAnsi="Times New Roman" w:cs="Times New Roman"/>
                <w:sz w:val="24"/>
                <w:szCs w:val="24"/>
              </w:rPr>
              <w:t>Д-19-ТОиРГЭО-</w:t>
            </w:r>
            <w:r>
              <w:rPr>
                <w:rFonts w:ascii="Times New Roman" w:hAnsi="Times New Roman" w:cs="Times New Roman"/>
                <w:sz w:val="24"/>
                <w:szCs w:val="24"/>
              </w:rPr>
              <w:t>2</w:t>
            </w:r>
          </w:p>
        </w:tc>
        <w:tc>
          <w:tcPr>
            <w:tcW w:w="1843" w:type="dxa"/>
          </w:tcPr>
          <w:p w14:paraId="156E4B9F" w14:textId="30CA40B3" w:rsidR="006F20D4" w:rsidRPr="006F20D4" w:rsidRDefault="006F20D4" w:rsidP="006F20D4">
            <w:pPr>
              <w:jc w:val="center"/>
              <w:rPr>
                <w:rFonts w:ascii="Times New Roman" w:hAnsi="Times New Roman" w:cs="Times New Roman"/>
                <w:bCs/>
                <w:sz w:val="26"/>
                <w:szCs w:val="26"/>
              </w:rPr>
            </w:pPr>
            <w:r>
              <w:rPr>
                <w:rFonts w:ascii="Times New Roman" w:hAnsi="Times New Roman" w:cs="Times New Roman"/>
                <w:bCs/>
                <w:sz w:val="26"/>
                <w:szCs w:val="26"/>
              </w:rPr>
              <w:t>ПМ06</w:t>
            </w:r>
          </w:p>
        </w:tc>
        <w:tc>
          <w:tcPr>
            <w:tcW w:w="1984" w:type="dxa"/>
          </w:tcPr>
          <w:p w14:paraId="4357CA82" w14:textId="51364C16" w:rsidR="006F20D4" w:rsidRPr="006F20D4" w:rsidRDefault="006F20D4" w:rsidP="006F20D4">
            <w:pPr>
              <w:jc w:val="center"/>
              <w:rPr>
                <w:rFonts w:ascii="Times New Roman" w:hAnsi="Times New Roman" w:cs="Times New Roman"/>
                <w:bCs/>
                <w:sz w:val="26"/>
                <w:szCs w:val="26"/>
              </w:rPr>
            </w:pPr>
            <w:r>
              <w:rPr>
                <w:rFonts w:ascii="Times New Roman" w:hAnsi="Times New Roman" w:cs="Times New Roman"/>
                <w:sz w:val="24"/>
                <w:szCs w:val="24"/>
              </w:rPr>
              <w:t>76</w:t>
            </w:r>
          </w:p>
        </w:tc>
        <w:tc>
          <w:tcPr>
            <w:tcW w:w="1843" w:type="dxa"/>
          </w:tcPr>
          <w:p w14:paraId="1A00BC77" w14:textId="2B11D3AA" w:rsidR="006F20D4" w:rsidRPr="006F20D4" w:rsidRDefault="006F20D4" w:rsidP="006F20D4">
            <w:pPr>
              <w:jc w:val="center"/>
              <w:rPr>
                <w:rFonts w:ascii="Times New Roman" w:hAnsi="Times New Roman" w:cs="Times New Roman"/>
                <w:bCs/>
                <w:sz w:val="26"/>
                <w:szCs w:val="26"/>
              </w:rPr>
            </w:pPr>
            <w:r>
              <w:rPr>
                <w:rFonts w:ascii="Times New Roman" w:hAnsi="Times New Roman" w:cs="Times New Roman"/>
                <w:sz w:val="24"/>
                <w:szCs w:val="24"/>
              </w:rPr>
              <w:t>68</w:t>
            </w:r>
          </w:p>
        </w:tc>
        <w:tc>
          <w:tcPr>
            <w:tcW w:w="1559" w:type="dxa"/>
          </w:tcPr>
          <w:p w14:paraId="294ACF8A" w14:textId="226B6EFF" w:rsidR="006F20D4" w:rsidRPr="006F20D4" w:rsidRDefault="00AB0C6D" w:rsidP="006F20D4">
            <w:pPr>
              <w:jc w:val="center"/>
              <w:rPr>
                <w:rFonts w:ascii="Times New Roman" w:hAnsi="Times New Roman" w:cs="Times New Roman"/>
                <w:bCs/>
                <w:sz w:val="26"/>
                <w:szCs w:val="26"/>
              </w:rPr>
            </w:pPr>
            <w:r>
              <w:rPr>
                <w:rFonts w:ascii="Times New Roman" w:hAnsi="Times New Roman" w:cs="Times New Roman"/>
                <w:bCs/>
                <w:sz w:val="26"/>
                <w:szCs w:val="26"/>
              </w:rPr>
              <w:t>3,4</w:t>
            </w:r>
          </w:p>
        </w:tc>
      </w:tr>
      <w:tr w:rsidR="006F20D4" w:rsidRPr="006F20D4" w14:paraId="140A8DA0" w14:textId="77777777" w:rsidTr="006F20D4">
        <w:trPr>
          <w:trHeight w:val="328"/>
        </w:trPr>
        <w:tc>
          <w:tcPr>
            <w:tcW w:w="2694" w:type="dxa"/>
          </w:tcPr>
          <w:p w14:paraId="70FDDF8F" w14:textId="0F417018" w:rsidR="006F20D4" w:rsidRPr="006F20D4" w:rsidRDefault="006F20D4" w:rsidP="006F20D4">
            <w:pPr>
              <w:rPr>
                <w:rFonts w:ascii="Times New Roman" w:hAnsi="Times New Roman" w:cs="Times New Roman"/>
                <w:b/>
                <w:sz w:val="26"/>
                <w:szCs w:val="26"/>
              </w:rPr>
            </w:pPr>
            <w:r w:rsidRPr="00232DF8">
              <w:rPr>
                <w:rFonts w:ascii="Times New Roman" w:hAnsi="Times New Roman" w:cs="Times New Roman"/>
                <w:sz w:val="24"/>
                <w:szCs w:val="24"/>
              </w:rPr>
              <w:t>Д-18-ТОиРГЭО-1</w:t>
            </w:r>
          </w:p>
        </w:tc>
        <w:tc>
          <w:tcPr>
            <w:tcW w:w="1843" w:type="dxa"/>
          </w:tcPr>
          <w:p w14:paraId="56765235" w14:textId="05093CD0" w:rsidR="006F20D4" w:rsidRPr="006F20D4" w:rsidRDefault="006F20D4" w:rsidP="006F20D4">
            <w:pPr>
              <w:jc w:val="center"/>
              <w:rPr>
                <w:rFonts w:ascii="Times New Roman" w:hAnsi="Times New Roman" w:cs="Times New Roman"/>
                <w:bCs/>
                <w:sz w:val="26"/>
                <w:szCs w:val="26"/>
              </w:rPr>
            </w:pPr>
            <w:r>
              <w:rPr>
                <w:rFonts w:ascii="Times New Roman" w:hAnsi="Times New Roman" w:cs="Times New Roman"/>
                <w:bCs/>
                <w:sz w:val="26"/>
                <w:szCs w:val="26"/>
              </w:rPr>
              <w:t>ПМ 10, ПМ11, ПМ12, ПМ13</w:t>
            </w:r>
          </w:p>
        </w:tc>
        <w:tc>
          <w:tcPr>
            <w:tcW w:w="1984" w:type="dxa"/>
          </w:tcPr>
          <w:p w14:paraId="143C8C67" w14:textId="17E6E0D8" w:rsidR="006F20D4" w:rsidRPr="006F20D4" w:rsidRDefault="006F20D4" w:rsidP="006F20D4">
            <w:pPr>
              <w:jc w:val="center"/>
              <w:rPr>
                <w:rFonts w:ascii="Times New Roman" w:hAnsi="Times New Roman" w:cs="Times New Roman"/>
                <w:bCs/>
                <w:sz w:val="26"/>
                <w:szCs w:val="26"/>
              </w:rPr>
            </w:pPr>
            <w:r>
              <w:rPr>
                <w:rFonts w:ascii="Times New Roman" w:hAnsi="Times New Roman" w:cs="Times New Roman"/>
                <w:sz w:val="24"/>
                <w:szCs w:val="24"/>
              </w:rPr>
              <w:t>96</w:t>
            </w:r>
          </w:p>
        </w:tc>
        <w:tc>
          <w:tcPr>
            <w:tcW w:w="1843" w:type="dxa"/>
          </w:tcPr>
          <w:p w14:paraId="71E31A64" w14:textId="0F4C8129" w:rsidR="006F20D4" w:rsidRPr="006F20D4" w:rsidRDefault="006F20D4" w:rsidP="006F20D4">
            <w:pPr>
              <w:jc w:val="center"/>
              <w:rPr>
                <w:rFonts w:ascii="Times New Roman" w:hAnsi="Times New Roman" w:cs="Times New Roman"/>
                <w:bCs/>
                <w:sz w:val="26"/>
                <w:szCs w:val="26"/>
              </w:rPr>
            </w:pPr>
            <w:r>
              <w:rPr>
                <w:rFonts w:ascii="Times New Roman" w:hAnsi="Times New Roman" w:cs="Times New Roman"/>
                <w:sz w:val="24"/>
                <w:szCs w:val="24"/>
              </w:rPr>
              <w:t>80</w:t>
            </w:r>
          </w:p>
        </w:tc>
        <w:tc>
          <w:tcPr>
            <w:tcW w:w="1559" w:type="dxa"/>
          </w:tcPr>
          <w:p w14:paraId="30785967" w14:textId="0E8DEECD" w:rsidR="006F20D4" w:rsidRPr="006F20D4" w:rsidRDefault="00AB0C6D" w:rsidP="006F20D4">
            <w:pPr>
              <w:jc w:val="center"/>
              <w:rPr>
                <w:rFonts w:ascii="Times New Roman" w:hAnsi="Times New Roman" w:cs="Times New Roman"/>
                <w:bCs/>
                <w:sz w:val="26"/>
                <w:szCs w:val="26"/>
              </w:rPr>
            </w:pPr>
            <w:r>
              <w:rPr>
                <w:rFonts w:ascii="Times New Roman" w:hAnsi="Times New Roman" w:cs="Times New Roman"/>
                <w:bCs/>
                <w:sz w:val="26"/>
                <w:szCs w:val="26"/>
              </w:rPr>
              <w:t>4</w:t>
            </w:r>
          </w:p>
        </w:tc>
      </w:tr>
      <w:tr w:rsidR="006F20D4" w:rsidRPr="006F20D4" w14:paraId="6AFB5A40" w14:textId="77777777" w:rsidTr="006F20D4">
        <w:trPr>
          <w:trHeight w:val="328"/>
        </w:trPr>
        <w:tc>
          <w:tcPr>
            <w:tcW w:w="2694" w:type="dxa"/>
          </w:tcPr>
          <w:p w14:paraId="5909CA9A" w14:textId="7C624A65" w:rsidR="006F20D4" w:rsidRPr="006F20D4" w:rsidRDefault="006F20D4" w:rsidP="006F20D4">
            <w:pPr>
              <w:rPr>
                <w:rFonts w:ascii="Times New Roman" w:hAnsi="Times New Roman" w:cs="Times New Roman"/>
                <w:b/>
                <w:sz w:val="26"/>
                <w:szCs w:val="26"/>
              </w:rPr>
            </w:pPr>
            <w:r w:rsidRPr="00232DF8">
              <w:rPr>
                <w:rFonts w:ascii="Times New Roman" w:hAnsi="Times New Roman" w:cs="Times New Roman"/>
                <w:sz w:val="24"/>
                <w:szCs w:val="24"/>
              </w:rPr>
              <w:t>Д-18-ТОиРГЭО-</w:t>
            </w:r>
            <w:r>
              <w:rPr>
                <w:rFonts w:ascii="Times New Roman" w:hAnsi="Times New Roman" w:cs="Times New Roman"/>
                <w:sz w:val="24"/>
                <w:szCs w:val="24"/>
              </w:rPr>
              <w:t>2</w:t>
            </w:r>
          </w:p>
        </w:tc>
        <w:tc>
          <w:tcPr>
            <w:tcW w:w="1843" w:type="dxa"/>
          </w:tcPr>
          <w:p w14:paraId="67AE6942" w14:textId="6CEF61B2" w:rsidR="006F20D4" w:rsidRPr="006F20D4" w:rsidRDefault="006F20D4" w:rsidP="006F20D4">
            <w:pPr>
              <w:jc w:val="center"/>
              <w:rPr>
                <w:rFonts w:ascii="Times New Roman" w:hAnsi="Times New Roman" w:cs="Times New Roman"/>
                <w:bCs/>
                <w:sz w:val="26"/>
                <w:szCs w:val="26"/>
              </w:rPr>
            </w:pPr>
            <w:r>
              <w:rPr>
                <w:rFonts w:ascii="Times New Roman" w:hAnsi="Times New Roman" w:cs="Times New Roman"/>
                <w:bCs/>
                <w:sz w:val="26"/>
                <w:szCs w:val="26"/>
              </w:rPr>
              <w:t>ПМ 10, ПМ11, ПМ12, ПМ13</w:t>
            </w:r>
          </w:p>
        </w:tc>
        <w:tc>
          <w:tcPr>
            <w:tcW w:w="1984" w:type="dxa"/>
          </w:tcPr>
          <w:p w14:paraId="2908F7B9" w14:textId="7442C27F" w:rsidR="006F20D4" w:rsidRPr="006F20D4" w:rsidRDefault="006F20D4" w:rsidP="006F20D4">
            <w:pPr>
              <w:jc w:val="center"/>
              <w:rPr>
                <w:rFonts w:ascii="Times New Roman" w:hAnsi="Times New Roman" w:cs="Times New Roman"/>
                <w:bCs/>
                <w:sz w:val="26"/>
                <w:szCs w:val="26"/>
              </w:rPr>
            </w:pPr>
            <w:r>
              <w:rPr>
                <w:rFonts w:ascii="Times New Roman" w:hAnsi="Times New Roman" w:cs="Times New Roman"/>
                <w:sz w:val="24"/>
                <w:szCs w:val="24"/>
              </w:rPr>
              <w:t>90</w:t>
            </w:r>
          </w:p>
        </w:tc>
        <w:tc>
          <w:tcPr>
            <w:tcW w:w="1843" w:type="dxa"/>
          </w:tcPr>
          <w:p w14:paraId="58143984" w14:textId="402C863C" w:rsidR="006F20D4" w:rsidRPr="006F20D4" w:rsidRDefault="006F20D4" w:rsidP="006F20D4">
            <w:pPr>
              <w:jc w:val="center"/>
              <w:rPr>
                <w:rFonts w:ascii="Times New Roman" w:hAnsi="Times New Roman" w:cs="Times New Roman"/>
                <w:bCs/>
                <w:sz w:val="26"/>
                <w:szCs w:val="26"/>
              </w:rPr>
            </w:pPr>
            <w:r>
              <w:rPr>
                <w:rFonts w:ascii="Times New Roman" w:hAnsi="Times New Roman" w:cs="Times New Roman"/>
                <w:sz w:val="24"/>
                <w:szCs w:val="24"/>
              </w:rPr>
              <w:t>40</w:t>
            </w:r>
          </w:p>
        </w:tc>
        <w:tc>
          <w:tcPr>
            <w:tcW w:w="1559" w:type="dxa"/>
          </w:tcPr>
          <w:p w14:paraId="1AEF5778" w14:textId="105DABFD" w:rsidR="006F20D4" w:rsidRPr="006F20D4" w:rsidRDefault="00AB0C6D" w:rsidP="006F20D4">
            <w:pPr>
              <w:jc w:val="center"/>
              <w:rPr>
                <w:rFonts w:ascii="Times New Roman" w:hAnsi="Times New Roman" w:cs="Times New Roman"/>
                <w:bCs/>
                <w:sz w:val="26"/>
                <w:szCs w:val="26"/>
              </w:rPr>
            </w:pPr>
            <w:r>
              <w:rPr>
                <w:rFonts w:ascii="Times New Roman" w:hAnsi="Times New Roman" w:cs="Times New Roman"/>
                <w:bCs/>
                <w:sz w:val="26"/>
                <w:szCs w:val="26"/>
              </w:rPr>
              <w:t>3,5</w:t>
            </w:r>
          </w:p>
        </w:tc>
      </w:tr>
      <w:tr w:rsidR="006F20D4" w:rsidRPr="006F20D4" w14:paraId="604AD960" w14:textId="77777777" w:rsidTr="006F20D4">
        <w:trPr>
          <w:trHeight w:val="328"/>
        </w:trPr>
        <w:tc>
          <w:tcPr>
            <w:tcW w:w="2694" w:type="dxa"/>
          </w:tcPr>
          <w:p w14:paraId="5C2C0771" w14:textId="364B574A" w:rsidR="006F20D4" w:rsidRPr="00232DF8" w:rsidRDefault="006F20D4" w:rsidP="006F20D4">
            <w:pPr>
              <w:rPr>
                <w:rFonts w:ascii="Times New Roman" w:hAnsi="Times New Roman" w:cs="Times New Roman"/>
                <w:sz w:val="24"/>
                <w:szCs w:val="24"/>
              </w:rPr>
            </w:pPr>
            <w:r w:rsidRPr="00195F0D">
              <w:rPr>
                <w:rFonts w:ascii="Times New Roman" w:hAnsi="Times New Roman" w:cs="Times New Roman"/>
                <w:sz w:val="24"/>
                <w:szCs w:val="24"/>
              </w:rPr>
              <w:t>Д-17-ТОиРГЭО</w:t>
            </w:r>
          </w:p>
        </w:tc>
        <w:tc>
          <w:tcPr>
            <w:tcW w:w="1843" w:type="dxa"/>
          </w:tcPr>
          <w:p w14:paraId="202651CB" w14:textId="372720C0" w:rsidR="006F20D4" w:rsidRDefault="006F20D4" w:rsidP="006F20D4">
            <w:pPr>
              <w:jc w:val="center"/>
              <w:rPr>
                <w:rFonts w:ascii="Times New Roman" w:hAnsi="Times New Roman" w:cs="Times New Roman"/>
                <w:bCs/>
                <w:sz w:val="26"/>
                <w:szCs w:val="26"/>
              </w:rPr>
            </w:pPr>
            <w:r>
              <w:rPr>
                <w:rFonts w:ascii="Times New Roman" w:hAnsi="Times New Roman" w:cs="Times New Roman"/>
                <w:bCs/>
                <w:sz w:val="26"/>
                <w:szCs w:val="26"/>
              </w:rPr>
              <w:t>ПМ 16</w:t>
            </w:r>
          </w:p>
        </w:tc>
        <w:tc>
          <w:tcPr>
            <w:tcW w:w="1984" w:type="dxa"/>
          </w:tcPr>
          <w:p w14:paraId="791CA71E" w14:textId="5EE2540F" w:rsidR="006F20D4" w:rsidRDefault="006F20D4" w:rsidP="006F20D4">
            <w:pPr>
              <w:jc w:val="center"/>
              <w:rPr>
                <w:rFonts w:ascii="Times New Roman" w:hAnsi="Times New Roman" w:cs="Times New Roman"/>
                <w:sz w:val="24"/>
                <w:szCs w:val="24"/>
              </w:rPr>
            </w:pPr>
            <w:r>
              <w:rPr>
                <w:rFonts w:ascii="Times New Roman" w:hAnsi="Times New Roman" w:cs="Times New Roman"/>
                <w:sz w:val="24"/>
                <w:szCs w:val="24"/>
              </w:rPr>
              <w:t>100</w:t>
            </w:r>
          </w:p>
        </w:tc>
        <w:tc>
          <w:tcPr>
            <w:tcW w:w="1843" w:type="dxa"/>
          </w:tcPr>
          <w:p w14:paraId="5B4429F3" w14:textId="2BBFBD5C" w:rsidR="006F20D4" w:rsidRDefault="006F20D4" w:rsidP="006F20D4">
            <w:pPr>
              <w:jc w:val="center"/>
              <w:rPr>
                <w:rFonts w:ascii="Times New Roman" w:hAnsi="Times New Roman" w:cs="Times New Roman"/>
                <w:sz w:val="24"/>
                <w:szCs w:val="24"/>
              </w:rPr>
            </w:pPr>
            <w:r>
              <w:rPr>
                <w:rFonts w:ascii="Times New Roman" w:hAnsi="Times New Roman" w:cs="Times New Roman"/>
                <w:sz w:val="24"/>
                <w:szCs w:val="24"/>
              </w:rPr>
              <w:t>91</w:t>
            </w:r>
          </w:p>
        </w:tc>
        <w:tc>
          <w:tcPr>
            <w:tcW w:w="1559" w:type="dxa"/>
          </w:tcPr>
          <w:p w14:paraId="610A3973" w14:textId="2805E9A1" w:rsidR="006F20D4" w:rsidRPr="006F20D4" w:rsidRDefault="00AB0C6D" w:rsidP="006F20D4">
            <w:pPr>
              <w:jc w:val="center"/>
              <w:rPr>
                <w:rFonts w:ascii="Times New Roman" w:hAnsi="Times New Roman" w:cs="Times New Roman"/>
                <w:bCs/>
                <w:sz w:val="26"/>
                <w:szCs w:val="26"/>
              </w:rPr>
            </w:pPr>
            <w:r>
              <w:rPr>
                <w:rFonts w:ascii="Times New Roman" w:hAnsi="Times New Roman" w:cs="Times New Roman"/>
                <w:bCs/>
                <w:sz w:val="26"/>
                <w:szCs w:val="26"/>
              </w:rPr>
              <w:t>4,4</w:t>
            </w:r>
          </w:p>
        </w:tc>
      </w:tr>
      <w:tr w:rsidR="006F20D4" w:rsidRPr="006F20D4" w14:paraId="2448786E" w14:textId="77777777" w:rsidTr="006F20D4">
        <w:trPr>
          <w:trHeight w:val="328"/>
        </w:trPr>
        <w:tc>
          <w:tcPr>
            <w:tcW w:w="2694" w:type="dxa"/>
          </w:tcPr>
          <w:p w14:paraId="3ACF101B" w14:textId="5055B72E" w:rsidR="006F20D4" w:rsidRPr="00232DF8" w:rsidRDefault="006F20D4" w:rsidP="006F20D4">
            <w:pPr>
              <w:rPr>
                <w:rFonts w:ascii="Times New Roman" w:hAnsi="Times New Roman" w:cs="Times New Roman"/>
                <w:sz w:val="24"/>
                <w:szCs w:val="24"/>
              </w:rPr>
            </w:pPr>
            <w:r w:rsidRPr="00E25E10">
              <w:rPr>
                <w:rFonts w:ascii="Times New Roman" w:hAnsi="Times New Roman" w:cs="Times New Roman"/>
                <w:sz w:val="24"/>
                <w:szCs w:val="24"/>
              </w:rPr>
              <w:t>Д-18-АиУ-1</w:t>
            </w:r>
          </w:p>
        </w:tc>
        <w:tc>
          <w:tcPr>
            <w:tcW w:w="1843" w:type="dxa"/>
          </w:tcPr>
          <w:p w14:paraId="34A9A05E" w14:textId="2F39B88F" w:rsidR="006F20D4" w:rsidRDefault="006F20D4" w:rsidP="006F20D4">
            <w:pPr>
              <w:jc w:val="center"/>
              <w:rPr>
                <w:rFonts w:ascii="Times New Roman" w:hAnsi="Times New Roman" w:cs="Times New Roman"/>
                <w:bCs/>
                <w:sz w:val="26"/>
                <w:szCs w:val="26"/>
              </w:rPr>
            </w:pPr>
            <w:r>
              <w:rPr>
                <w:rFonts w:ascii="Times New Roman" w:hAnsi="Times New Roman" w:cs="Times New Roman"/>
                <w:bCs/>
                <w:sz w:val="26"/>
                <w:szCs w:val="26"/>
              </w:rPr>
              <w:t>ПМ 05, ПМ 06</w:t>
            </w:r>
          </w:p>
        </w:tc>
        <w:tc>
          <w:tcPr>
            <w:tcW w:w="1984" w:type="dxa"/>
          </w:tcPr>
          <w:p w14:paraId="6A7A17B4" w14:textId="675C60CA" w:rsidR="006F20D4" w:rsidRDefault="006F20D4" w:rsidP="006F20D4">
            <w:pPr>
              <w:jc w:val="center"/>
              <w:rPr>
                <w:rFonts w:ascii="Times New Roman" w:hAnsi="Times New Roman" w:cs="Times New Roman"/>
                <w:sz w:val="24"/>
                <w:szCs w:val="24"/>
              </w:rPr>
            </w:pPr>
            <w:r>
              <w:rPr>
                <w:rFonts w:ascii="Times New Roman" w:hAnsi="Times New Roman" w:cs="Times New Roman"/>
                <w:sz w:val="24"/>
                <w:szCs w:val="24"/>
              </w:rPr>
              <w:t>95,2</w:t>
            </w:r>
          </w:p>
        </w:tc>
        <w:tc>
          <w:tcPr>
            <w:tcW w:w="1843" w:type="dxa"/>
          </w:tcPr>
          <w:p w14:paraId="68EC4142" w14:textId="5DFA0211" w:rsidR="006F20D4" w:rsidRDefault="006F20D4" w:rsidP="006F20D4">
            <w:pPr>
              <w:jc w:val="center"/>
              <w:rPr>
                <w:rFonts w:ascii="Times New Roman" w:hAnsi="Times New Roman" w:cs="Times New Roman"/>
                <w:sz w:val="24"/>
                <w:szCs w:val="24"/>
              </w:rPr>
            </w:pPr>
            <w:r>
              <w:rPr>
                <w:rFonts w:ascii="Times New Roman" w:hAnsi="Times New Roman" w:cs="Times New Roman"/>
                <w:sz w:val="24"/>
                <w:szCs w:val="24"/>
              </w:rPr>
              <w:t>76</w:t>
            </w:r>
          </w:p>
        </w:tc>
        <w:tc>
          <w:tcPr>
            <w:tcW w:w="1559" w:type="dxa"/>
          </w:tcPr>
          <w:p w14:paraId="4A907E42" w14:textId="251E9860" w:rsidR="006F20D4" w:rsidRPr="006F20D4" w:rsidRDefault="00AB0C6D" w:rsidP="006F20D4">
            <w:pPr>
              <w:jc w:val="center"/>
              <w:rPr>
                <w:rFonts w:ascii="Times New Roman" w:hAnsi="Times New Roman" w:cs="Times New Roman"/>
                <w:bCs/>
                <w:sz w:val="26"/>
                <w:szCs w:val="26"/>
              </w:rPr>
            </w:pPr>
            <w:r>
              <w:rPr>
                <w:rFonts w:ascii="Times New Roman" w:hAnsi="Times New Roman" w:cs="Times New Roman"/>
                <w:bCs/>
                <w:sz w:val="26"/>
                <w:szCs w:val="26"/>
              </w:rPr>
              <w:t>4,2</w:t>
            </w:r>
          </w:p>
        </w:tc>
      </w:tr>
      <w:tr w:rsidR="006F20D4" w:rsidRPr="006F20D4" w14:paraId="72119125" w14:textId="77777777" w:rsidTr="006F20D4">
        <w:trPr>
          <w:trHeight w:val="328"/>
        </w:trPr>
        <w:tc>
          <w:tcPr>
            <w:tcW w:w="2694" w:type="dxa"/>
          </w:tcPr>
          <w:p w14:paraId="1544A055" w14:textId="32D55AE4" w:rsidR="006F20D4" w:rsidRPr="00232DF8" w:rsidRDefault="006F20D4" w:rsidP="006F20D4">
            <w:pPr>
              <w:rPr>
                <w:rFonts w:ascii="Times New Roman" w:hAnsi="Times New Roman" w:cs="Times New Roman"/>
                <w:sz w:val="24"/>
                <w:szCs w:val="24"/>
              </w:rPr>
            </w:pPr>
            <w:r w:rsidRPr="00E25E10">
              <w:rPr>
                <w:rFonts w:ascii="Times New Roman" w:hAnsi="Times New Roman" w:cs="Times New Roman"/>
                <w:sz w:val="24"/>
                <w:szCs w:val="24"/>
              </w:rPr>
              <w:t>Д-18-АиУ-</w:t>
            </w:r>
            <w:r>
              <w:rPr>
                <w:rFonts w:ascii="Times New Roman" w:hAnsi="Times New Roman" w:cs="Times New Roman"/>
                <w:sz w:val="24"/>
                <w:szCs w:val="24"/>
              </w:rPr>
              <w:t>2</w:t>
            </w:r>
          </w:p>
        </w:tc>
        <w:tc>
          <w:tcPr>
            <w:tcW w:w="1843" w:type="dxa"/>
          </w:tcPr>
          <w:p w14:paraId="04C78FFC" w14:textId="79EFFA6B" w:rsidR="006F20D4" w:rsidRDefault="006F20D4" w:rsidP="006F20D4">
            <w:pPr>
              <w:jc w:val="center"/>
              <w:rPr>
                <w:rFonts w:ascii="Times New Roman" w:hAnsi="Times New Roman" w:cs="Times New Roman"/>
                <w:bCs/>
                <w:sz w:val="26"/>
                <w:szCs w:val="26"/>
              </w:rPr>
            </w:pPr>
            <w:r>
              <w:rPr>
                <w:rFonts w:ascii="Times New Roman" w:hAnsi="Times New Roman" w:cs="Times New Roman"/>
                <w:bCs/>
                <w:sz w:val="26"/>
                <w:szCs w:val="26"/>
              </w:rPr>
              <w:t>ПМ 05, ПМ 06</w:t>
            </w:r>
          </w:p>
        </w:tc>
        <w:tc>
          <w:tcPr>
            <w:tcW w:w="1984" w:type="dxa"/>
          </w:tcPr>
          <w:p w14:paraId="76EB6560" w14:textId="3B42DC4B" w:rsidR="006F20D4" w:rsidRDefault="006F20D4" w:rsidP="006F20D4">
            <w:pPr>
              <w:jc w:val="center"/>
              <w:rPr>
                <w:rFonts w:ascii="Times New Roman" w:hAnsi="Times New Roman" w:cs="Times New Roman"/>
                <w:sz w:val="24"/>
                <w:szCs w:val="24"/>
              </w:rPr>
            </w:pPr>
            <w:r>
              <w:rPr>
                <w:rFonts w:ascii="Times New Roman" w:hAnsi="Times New Roman" w:cs="Times New Roman"/>
                <w:sz w:val="24"/>
                <w:szCs w:val="24"/>
              </w:rPr>
              <w:t>100</w:t>
            </w:r>
          </w:p>
        </w:tc>
        <w:tc>
          <w:tcPr>
            <w:tcW w:w="1843" w:type="dxa"/>
          </w:tcPr>
          <w:p w14:paraId="3F9D01DF" w14:textId="05176EF8" w:rsidR="006F20D4" w:rsidRDefault="006F20D4" w:rsidP="006F20D4">
            <w:pPr>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Pr>
          <w:p w14:paraId="055D945E" w14:textId="7869D73C" w:rsidR="006F20D4" w:rsidRPr="006F20D4" w:rsidRDefault="00AB0C6D" w:rsidP="006F20D4">
            <w:pPr>
              <w:jc w:val="center"/>
              <w:rPr>
                <w:rFonts w:ascii="Times New Roman" w:hAnsi="Times New Roman" w:cs="Times New Roman"/>
                <w:bCs/>
                <w:sz w:val="26"/>
                <w:szCs w:val="26"/>
              </w:rPr>
            </w:pPr>
            <w:r>
              <w:rPr>
                <w:rFonts w:ascii="Times New Roman" w:hAnsi="Times New Roman" w:cs="Times New Roman"/>
                <w:bCs/>
                <w:sz w:val="26"/>
                <w:szCs w:val="26"/>
              </w:rPr>
              <w:t>4,7</w:t>
            </w:r>
          </w:p>
        </w:tc>
      </w:tr>
      <w:tr w:rsidR="006F20D4" w:rsidRPr="006F20D4" w14:paraId="4FF51D4E" w14:textId="77777777" w:rsidTr="006F20D4">
        <w:trPr>
          <w:trHeight w:val="668"/>
        </w:trPr>
        <w:tc>
          <w:tcPr>
            <w:tcW w:w="2694" w:type="dxa"/>
          </w:tcPr>
          <w:p w14:paraId="333A9538" w14:textId="79C5D392" w:rsidR="006F20D4" w:rsidRPr="006F20D4" w:rsidRDefault="006F20D4" w:rsidP="006F20D4">
            <w:pPr>
              <w:rPr>
                <w:rFonts w:ascii="Times New Roman" w:hAnsi="Times New Roman" w:cs="Times New Roman"/>
                <w:b/>
                <w:sz w:val="26"/>
                <w:szCs w:val="26"/>
              </w:rPr>
            </w:pPr>
            <w:r w:rsidRPr="006F20D4">
              <w:rPr>
                <w:rFonts w:ascii="Times New Roman" w:hAnsi="Times New Roman" w:cs="Times New Roman"/>
                <w:b/>
                <w:sz w:val="26"/>
                <w:szCs w:val="26"/>
              </w:rPr>
              <w:t>ИТОГО (2020-21 уч.год)</w:t>
            </w:r>
          </w:p>
        </w:tc>
        <w:tc>
          <w:tcPr>
            <w:tcW w:w="1843" w:type="dxa"/>
          </w:tcPr>
          <w:p w14:paraId="23C204C5" w14:textId="77777777" w:rsidR="006F20D4" w:rsidRPr="006F20D4" w:rsidRDefault="006F20D4" w:rsidP="006F20D4">
            <w:pPr>
              <w:jc w:val="center"/>
              <w:rPr>
                <w:rFonts w:ascii="Times New Roman" w:hAnsi="Times New Roman" w:cs="Times New Roman"/>
                <w:b/>
                <w:sz w:val="26"/>
                <w:szCs w:val="26"/>
              </w:rPr>
            </w:pPr>
          </w:p>
        </w:tc>
        <w:tc>
          <w:tcPr>
            <w:tcW w:w="1984" w:type="dxa"/>
          </w:tcPr>
          <w:p w14:paraId="697B6447" w14:textId="68189AB8" w:rsidR="006F20D4" w:rsidRPr="006F20D4" w:rsidRDefault="00AB0C6D" w:rsidP="006F20D4">
            <w:pPr>
              <w:jc w:val="center"/>
              <w:rPr>
                <w:rFonts w:ascii="Times New Roman" w:hAnsi="Times New Roman" w:cs="Times New Roman"/>
                <w:b/>
                <w:sz w:val="26"/>
                <w:szCs w:val="26"/>
              </w:rPr>
            </w:pPr>
            <w:r>
              <w:rPr>
                <w:rFonts w:ascii="Times New Roman" w:hAnsi="Times New Roman" w:cs="Times New Roman"/>
                <w:b/>
                <w:sz w:val="26"/>
                <w:szCs w:val="26"/>
              </w:rPr>
              <w:t>92%</w:t>
            </w:r>
          </w:p>
        </w:tc>
        <w:tc>
          <w:tcPr>
            <w:tcW w:w="1843" w:type="dxa"/>
          </w:tcPr>
          <w:p w14:paraId="3DC2D6F4" w14:textId="0C3249F1" w:rsidR="006F20D4" w:rsidRPr="006F20D4" w:rsidRDefault="00AB0C6D" w:rsidP="006F20D4">
            <w:pPr>
              <w:jc w:val="center"/>
              <w:rPr>
                <w:rFonts w:ascii="Times New Roman" w:hAnsi="Times New Roman" w:cs="Times New Roman"/>
                <w:b/>
                <w:sz w:val="26"/>
                <w:szCs w:val="26"/>
              </w:rPr>
            </w:pPr>
            <w:r>
              <w:rPr>
                <w:rFonts w:ascii="Times New Roman" w:hAnsi="Times New Roman" w:cs="Times New Roman"/>
                <w:b/>
                <w:sz w:val="26"/>
                <w:szCs w:val="26"/>
              </w:rPr>
              <w:t>76,7%</w:t>
            </w:r>
          </w:p>
        </w:tc>
        <w:tc>
          <w:tcPr>
            <w:tcW w:w="1559" w:type="dxa"/>
          </w:tcPr>
          <w:p w14:paraId="76BD1C57" w14:textId="50B42727" w:rsidR="006F20D4" w:rsidRPr="006F20D4" w:rsidRDefault="00AB0C6D" w:rsidP="006F20D4">
            <w:pPr>
              <w:jc w:val="center"/>
              <w:rPr>
                <w:rFonts w:ascii="Times New Roman" w:hAnsi="Times New Roman" w:cs="Times New Roman"/>
                <w:b/>
                <w:sz w:val="26"/>
                <w:szCs w:val="26"/>
              </w:rPr>
            </w:pPr>
            <w:r>
              <w:rPr>
                <w:rFonts w:ascii="Times New Roman" w:hAnsi="Times New Roman" w:cs="Times New Roman"/>
                <w:b/>
                <w:sz w:val="26"/>
                <w:szCs w:val="26"/>
              </w:rPr>
              <w:t>3,6</w:t>
            </w:r>
          </w:p>
        </w:tc>
      </w:tr>
      <w:tr w:rsidR="006F20D4" w:rsidRPr="006F20D4" w14:paraId="76305386" w14:textId="77777777" w:rsidTr="006F20D4">
        <w:trPr>
          <w:trHeight w:val="668"/>
        </w:trPr>
        <w:tc>
          <w:tcPr>
            <w:tcW w:w="2694" w:type="dxa"/>
          </w:tcPr>
          <w:p w14:paraId="1E3BEFD7" w14:textId="72AD1D4A" w:rsidR="006F20D4" w:rsidRPr="006F20D4" w:rsidRDefault="006F20D4" w:rsidP="006F20D4">
            <w:pPr>
              <w:rPr>
                <w:rFonts w:ascii="Times New Roman" w:hAnsi="Times New Roman" w:cs="Times New Roman"/>
                <w:bCs/>
                <w:sz w:val="26"/>
                <w:szCs w:val="26"/>
              </w:rPr>
            </w:pPr>
            <w:r w:rsidRPr="006F20D4">
              <w:rPr>
                <w:rFonts w:ascii="Times New Roman" w:hAnsi="Times New Roman" w:cs="Times New Roman"/>
                <w:bCs/>
                <w:sz w:val="26"/>
                <w:szCs w:val="26"/>
              </w:rPr>
              <w:t>ИТОГО (2019-20 уч.год)</w:t>
            </w:r>
          </w:p>
        </w:tc>
        <w:tc>
          <w:tcPr>
            <w:tcW w:w="1843" w:type="dxa"/>
          </w:tcPr>
          <w:p w14:paraId="0E1B0305" w14:textId="77777777" w:rsidR="006F20D4" w:rsidRPr="006F20D4" w:rsidRDefault="006F20D4" w:rsidP="006F20D4">
            <w:pPr>
              <w:jc w:val="center"/>
              <w:rPr>
                <w:rFonts w:ascii="Times New Roman" w:hAnsi="Times New Roman" w:cs="Times New Roman"/>
                <w:bCs/>
                <w:sz w:val="26"/>
                <w:szCs w:val="26"/>
              </w:rPr>
            </w:pPr>
          </w:p>
        </w:tc>
        <w:tc>
          <w:tcPr>
            <w:tcW w:w="1984" w:type="dxa"/>
          </w:tcPr>
          <w:p w14:paraId="73DDC007" w14:textId="653DC77D" w:rsidR="006F20D4" w:rsidRPr="006F20D4" w:rsidRDefault="006F20D4" w:rsidP="006F20D4">
            <w:pPr>
              <w:jc w:val="center"/>
              <w:rPr>
                <w:rFonts w:ascii="Times New Roman" w:hAnsi="Times New Roman" w:cs="Times New Roman"/>
                <w:bCs/>
                <w:sz w:val="26"/>
                <w:szCs w:val="26"/>
              </w:rPr>
            </w:pPr>
            <w:r w:rsidRPr="006F20D4">
              <w:rPr>
                <w:rFonts w:ascii="Times New Roman" w:hAnsi="Times New Roman" w:cs="Times New Roman"/>
                <w:bCs/>
                <w:sz w:val="26"/>
                <w:szCs w:val="26"/>
              </w:rPr>
              <w:t>92%</w:t>
            </w:r>
          </w:p>
        </w:tc>
        <w:tc>
          <w:tcPr>
            <w:tcW w:w="1843" w:type="dxa"/>
          </w:tcPr>
          <w:p w14:paraId="1D1CD4FD" w14:textId="77777777" w:rsidR="006F20D4" w:rsidRPr="006F20D4" w:rsidRDefault="006F20D4" w:rsidP="006F20D4">
            <w:pPr>
              <w:jc w:val="center"/>
              <w:rPr>
                <w:rFonts w:ascii="Times New Roman" w:hAnsi="Times New Roman" w:cs="Times New Roman"/>
                <w:bCs/>
                <w:sz w:val="26"/>
                <w:szCs w:val="26"/>
              </w:rPr>
            </w:pPr>
            <w:r w:rsidRPr="006F20D4">
              <w:rPr>
                <w:rFonts w:ascii="Times New Roman" w:hAnsi="Times New Roman" w:cs="Times New Roman"/>
                <w:bCs/>
                <w:sz w:val="26"/>
                <w:szCs w:val="26"/>
              </w:rPr>
              <w:t>75%</w:t>
            </w:r>
          </w:p>
        </w:tc>
        <w:tc>
          <w:tcPr>
            <w:tcW w:w="1559" w:type="dxa"/>
          </w:tcPr>
          <w:p w14:paraId="7623BEE8" w14:textId="77777777" w:rsidR="006F20D4" w:rsidRPr="006F20D4" w:rsidRDefault="006F20D4" w:rsidP="006F20D4">
            <w:pPr>
              <w:jc w:val="center"/>
              <w:rPr>
                <w:rFonts w:ascii="Times New Roman" w:hAnsi="Times New Roman" w:cs="Times New Roman"/>
                <w:bCs/>
                <w:sz w:val="26"/>
                <w:szCs w:val="26"/>
              </w:rPr>
            </w:pPr>
            <w:r w:rsidRPr="006F20D4">
              <w:rPr>
                <w:rFonts w:ascii="Times New Roman" w:hAnsi="Times New Roman" w:cs="Times New Roman"/>
                <w:bCs/>
                <w:sz w:val="26"/>
                <w:szCs w:val="26"/>
              </w:rPr>
              <w:t>3,9</w:t>
            </w:r>
          </w:p>
        </w:tc>
      </w:tr>
      <w:tr w:rsidR="006F20D4" w:rsidRPr="006F20D4" w14:paraId="4AED2324" w14:textId="77777777" w:rsidTr="006F20D4">
        <w:trPr>
          <w:trHeight w:val="656"/>
        </w:trPr>
        <w:tc>
          <w:tcPr>
            <w:tcW w:w="2694" w:type="dxa"/>
          </w:tcPr>
          <w:p w14:paraId="37012A6D" w14:textId="77777777" w:rsidR="006F20D4" w:rsidRPr="006F20D4" w:rsidRDefault="006F20D4" w:rsidP="006F20D4">
            <w:pPr>
              <w:pStyle w:val="a3"/>
              <w:ind w:left="0"/>
              <w:contextualSpacing w:val="0"/>
              <w:rPr>
                <w:rFonts w:ascii="Times New Roman" w:hAnsi="Times New Roman"/>
                <w:sz w:val="26"/>
                <w:szCs w:val="26"/>
              </w:rPr>
            </w:pPr>
            <w:r w:rsidRPr="006F20D4">
              <w:rPr>
                <w:rFonts w:ascii="Times New Roman" w:hAnsi="Times New Roman"/>
                <w:sz w:val="26"/>
                <w:szCs w:val="26"/>
              </w:rPr>
              <w:t>ИТОГО (2018-19 уч.год)</w:t>
            </w:r>
          </w:p>
        </w:tc>
        <w:tc>
          <w:tcPr>
            <w:tcW w:w="1843" w:type="dxa"/>
          </w:tcPr>
          <w:p w14:paraId="2FDDCC65" w14:textId="77777777" w:rsidR="006F20D4" w:rsidRPr="006F20D4" w:rsidRDefault="006F20D4" w:rsidP="006F20D4">
            <w:pPr>
              <w:pStyle w:val="a3"/>
              <w:ind w:left="0"/>
              <w:contextualSpacing w:val="0"/>
              <w:jc w:val="center"/>
              <w:rPr>
                <w:rFonts w:ascii="Times New Roman" w:hAnsi="Times New Roman"/>
                <w:sz w:val="26"/>
                <w:szCs w:val="26"/>
              </w:rPr>
            </w:pPr>
          </w:p>
        </w:tc>
        <w:tc>
          <w:tcPr>
            <w:tcW w:w="1984" w:type="dxa"/>
          </w:tcPr>
          <w:p w14:paraId="288FCA8A" w14:textId="3D4F8CEA" w:rsidR="006F20D4" w:rsidRPr="006F20D4" w:rsidRDefault="006F20D4" w:rsidP="006F20D4">
            <w:pPr>
              <w:pStyle w:val="a3"/>
              <w:ind w:left="0"/>
              <w:contextualSpacing w:val="0"/>
              <w:jc w:val="center"/>
              <w:rPr>
                <w:rFonts w:ascii="Times New Roman" w:hAnsi="Times New Roman"/>
                <w:sz w:val="26"/>
                <w:szCs w:val="26"/>
              </w:rPr>
            </w:pPr>
            <w:r w:rsidRPr="006F20D4">
              <w:rPr>
                <w:rFonts w:ascii="Times New Roman" w:hAnsi="Times New Roman"/>
                <w:sz w:val="26"/>
                <w:szCs w:val="26"/>
              </w:rPr>
              <w:t>73%</w:t>
            </w:r>
          </w:p>
        </w:tc>
        <w:tc>
          <w:tcPr>
            <w:tcW w:w="1843" w:type="dxa"/>
          </w:tcPr>
          <w:p w14:paraId="2F59CB8D" w14:textId="77777777" w:rsidR="006F20D4" w:rsidRPr="006F20D4" w:rsidRDefault="006F20D4" w:rsidP="006F20D4">
            <w:pPr>
              <w:pStyle w:val="a3"/>
              <w:ind w:left="0"/>
              <w:contextualSpacing w:val="0"/>
              <w:jc w:val="center"/>
              <w:rPr>
                <w:rFonts w:ascii="Times New Roman" w:hAnsi="Times New Roman"/>
                <w:sz w:val="26"/>
                <w:szCs w:val="26"/>
              </w:rPr>
            </w:pPr>
            <w:r w:rsidRPr="006F20D4">
              <w:rPr>
                <w:rFonts w:ascii="Times New Roman" w:hAnsi="Times New Roman"/>
                <w:sz w:val="26"/>
                <w:szCs w:val="26"/>
              </w:rPr>
              <w:t>71%</w:t>
            </w:r>
          </w:p>
        </w:tc>
        <w:tc>
          <w:tcPr>
            <w:tcW w:w="1559" w:type="dxa"/>
          </w:tcPr>
          <w:p w14:paraId="22E2BBA3" w14:textId="77777777" w:rsidR="006F20D4" w:rsidRPr="006F20D4" w:rsidRDefault="006F20D4" w:rsidP="006F20D4">
            <w:pPr>
              <w:pStyle w:val="a3"/>
              <w:ind w:left="0"/>
              <w:contextualSpacing w:val="0"/>
              <w:jc w:val="center"/>
              <w:rPr>
                <w:rFonts w:ascii="Times New Roman" w:hAnsi="Times New Roman"/>
                <w:sz w:val="26"/>
                <w:szCs w:val="26"/>
              </w:rPr>
            </w:pPr>
            <w:r w:rsidRPr="006F20D4">
              <w:rPr>
                <w:rFonts w:ascii="Times New Roman" w:hAnsi="Times New Roman"/>
                <w:sz w:val="26"/>
                <w:szCs w:val="26"/>
              </w:rPr>
              <w:t>3,9</w:t>
            </w:r>
          </w:p>
        </w:tc>
      </w:tr>
    </w:tbl>
    <w:p w14:paraId="0C15A028" w14:textId="77777777" w:rsidR="00385626" w:rsidRPr="00F60DED" w:rsidRDefault="00385626" w:rsidP="00F60DED">
      <w:pPr>
        <w:pStyle w:val="a3"/>
        <w:spacing w:after="0"/>
        <w:ind w:left="0" w:firstLine="697"/>
        <w:jc w:val="both"/>
        <w:rPr>
          <w:rFonts w:ascii="Times New Roman" w:hAnsi="Times New Roman"/>
          <w:sz w:val="28"/>
          <w:szCs w:val="28"/>
        </w:rPr>
      </w:pPr>
    </w:p>
    <w:p w14:paraId="2BA7DEEA" w14:textId="0EEC8C10" w:rsidR="00AB0C6D" w:rsidRPr="00F60DED" w:rsidRDefault="00AB0C6D" w:rsidP="005D133A">
      <w:pPr>
        <w:pStyle w:val="a3"/>
        <w:spacing w:after="0"/>
        <w:ind w:left="0" w:firstLine="697"/>
        <w:jc w:val="both"/>
        <w:rPr>
          <w:rFonts w:ascii="Times New Roman" w:hAnsi="Times New Roman"/>
          <w:sz w:val="28"/>
          <w:szCs w:val="28"/>
        </w:rPr>
      </w:pPr>
      <w:r w:rsidRPr="00F60DED">
        <w:rPr>
          <w:rFonts w:ascii="Times New Roman" w:hAnsi="Times New Roman"/>
          <w:sz w:val="28"/>
          <w:szCs w:val="28"/>
        </w:rPr>
        <w:t xml:space="preserve">По итогам производственной </w:t>
      </w:r>
      <w:r w:rsidR="00F60DED" w:rsidRPr="00F60DED">
        <w:rPr>
          <w:rFonts w:ascii="Times New Roman" w:hAnsi="Times New Roman"/>
          <w:sz w:val="28"/>
          <w:szCs w:val="28"/>
        </w:rPr>
        <w:t>практики по</w:t>
      </w:r>
      <w:r w:rsidRPr="00F60DED">
        <w:rPr>
          <w:rFonts w:ascii="Times New Roman" w:hAnsi="Times New Roman"/>
          <w:sz w:val="28"/>
          <w:szCs w:val="28"/>
        </w:rPr>
        <w:t xml:space="preserve"> профессиональным модулям видно, что идет повышение процента качества на 1,7 %, по сравнению с прошлым годом, при этом общая успеваемость остается стабильной 92%, при этом средний балл</w:t>
      </w:r>
      <w:r w:rsidR="00F60DED" w:rsidRPr="00F60DED">
        <w:rPr>
          <w:rFonts w:ascii="Times New Roman" w:hAnsi="Times New Roman"/>
          <w:sz w:val="28"/>
          <w:szCs w:val="28"/>
        </w:rPr>
        <w:t xml:space="preserve"> уменьшился на 0,3%</w:t>
      </w:r>
    </w:p>
    <w:p w14:paraId="621F7280" w14:textId="77777777" w:rsidR="00AB0C6D" w:rsidRPr="00F60DED" w:rsidRDefault="00AB0C6D" w:rsidP="005D133A">
      <w:pPr>
        <w:pStyle w:val="a3"/>
        <w:spacing w:after="0"/>
        <w:ind w:left="0" w:firstLine="697"/>
        <w:jc w:val="both"/>
        <w:rPr>
          <w:rFonts w:ascii="Times New Roman" w:hAnsi="Times New Roman"/>
          <w:sz w:val="28"/>
          <w:szCs w:val="28"/>
        </w:rPr>
      </w:pPr>
      <w:r w:rsidRPr="00F60DED">
        <w:rPr>
          <w:rFonts w:ascii="Times New Roman" w:hAnsi="Times New Roman"/>
          <w:bCs/>
          <w:sz w:val="28"/>
          <w:szCs w:val="28"/>
        </w:rPr>
        <w:lastRenderedPageBreak/>
        <w:t>Целями и задачами преддипломной практики</w:t>
      </w:r>
      <w:r w:rsidRPr="00F60DED">
        <w:rPr>
          <w:rFonts w:ascii="Times New Roman" w:hAnsi="Times New Roman"/>
          <w:sz w:val="28"/>
          <w:szCs w:val="28"/>
        </w:rPr>
        <w:t xml:space="preserve">   является подготовка студентов к выполнению дипломного проекта посредством изучения и подбора необходимых материалов и документации по тематике дипломного проекта, участию в конструкторских, технологических и исследовательских разработках предприятия, ознакомлению с производственной деятельностью предприятия и отдельных его подразделений.</w:t>
      </w:r>
    </w:p>
    <w:p w14:paraId="143F6F5A" w14:textId="609F9946" w:rsidR="00770AD3" w:rsidRPr="005D133A" w:rsidRDefault="00770AD3" w:rsidP="005D133A">
      <w:pPr>
        <w:spacing w:after="0"/>
        <w:jc w:val="both"/>
        <w:rPr>
          <w:rFonts w:ascii="Times New Roman" w:hAnsi="Times New Roman"/>
          <w:sz w:val="28"/>
          <w:szCs w:val="28"/>
        </w:rPr>
      </w:pPr>
    </w:p>
    <w:p w14:paraId="2C0BA9B2" w14:textId="506F4ECE" w:rsidR="00770AD3" w:rsidRDefault="00F60DED" w:rsidP="005D133A">
      <w:pPr>
        <w:spacing w:after="0"/>
        <w:jc w:val="both"/>
        <w:rPr>
          <w:rFonts w:ascii="Times New Roman" w:hAnsi="Times New Roman" w:cs="Times New Roman"/>
          <w:sz w:val="28"/>
          <w:szCs w:val="28"/>
        </w:rPr>
      </w:pPr>
      <w:r w:rsidRPr="00770AD3">
        <w:rPr>
          <w:rFonts w:ascii="Times New Roman" w:hAnsi="Times New Roman" w:cs="Times New Roman"/>
          <w:sz w:val="28"/>
          <w:szCs w:val="28"/>
        </w:rPr>
        <w:t xml:space="preserve">Анализ </w:t>
      </w:r>
      <w:r>
        <w:rPr>
          <w:rFonts w:ascii="Times New Roman" w:hAnsi="Times New Roman"/>
          <w:sz w:val="28"/>
          <w:szCs w:val="28"/>
        </w:rPr>
        <w:t xml:space="preserve">преддипломных </w:t>
      </w:r>
      <w:r w:rsidRPr="00770AD3">
        <w:rPr>
          <w:rFonts w:ascii="Times New Roman" w:hAnsi="Times New Roman" w:cs="Times New Roman"/>
          <w:sz w:val="28"/>
          <w:szCs w:val="28"/>
        </w:rPr>
        <w:t>практик представлен в таблице №</w:t>
      </w:r>
      <w:r>
        <w:rPr>
          <w:rFonts w:ascii="Times New Roman" w:hAnsi="Times New Roman" w:cs="Times New Roman"/>
          <w:sz w:val="28"/>
          <w:szCs w:val="28"/>
        </w:rPr>
        <w:t>4</w:t>
      </w:r>
    </w:p>
    <w:p w14:paraId="592F24ED" w14:textId="62390365" w:rsidR="005D133A" w:rsidRPr="005D133A" w:rsidRDefault="005D133A" w:rsidP="005D133A">
      <w:pPr>
        <w:spacing w:after="0"/>
        <w:jc w:val="both"/>
        <w:rPr>
          <w:rFonts w:ascii="Times New Roman" w:hAnsi="Times New Roman" w:cs="Times New Roman"/>
          <w:sz w:val="28"/>
          <w:szCs w:val="28"/>
        </w:rPr>
      </w:pPr>
      <w:r>
        <w:rPr>
          <w:rFonts w:ascii="Times New Roman" w:hAnsi="Times New Roman" w:cs="Times New Roman"/>
          <w:sz w:val="28"/>
          <w:szCs w:val="28"/>
        </w:rPr>
        <w:t>Таблица №4</w:t>
      </w:r>
    </w:p>
    <w:tbl>
      <w:tblPr>
        <w:tblStyle w:val="aa"/>
        <w:tblW w:w="9356" w:type="dxa"/>
        <w:tblInd w:w="-5" w:type="dxa"/>
        <w:tblLayout w:type="fixed"/>
        <w:tblLook w:val="04A0" w:firstRow="1" w:lastRow="0" w:firstColumn="1" w:lastColumn="0" w:noHBand="0" w:noVBand="1"/>
      </w:tblPr>
      <w:tblGrid>
        <w:gridCol w:w="3544"/>
        <w:gridCol w:w="2268"/>
        <w:gridCol w:w="1843"/>
        <w:gridCol w:w="1701"/>
      </w:tblGrid>
      <w:tr w:rsidR="00F60DED" w:rsidRPr="00FA0DCD" w14:paraId="0C61D1D9" w14:textId="77777777" w:rsidTr="00F60DED">
        <w:tc>
          <w:tcPr>
            <w:tcW w:w="3544" w:type="dxa"/>
            <w:tcBorders>
              <w:left w:val="single" w:sz="4" w:space="0" w:color="auto"/>
              <w:right w:val="single" w:sz="4" w:space="0" w:color="auto"/>
            </w:tcBorders>
          </w:tcPr>
          <w:p w14:paraId="1AA04F96" w14:textId="3080A704" w:rsidR="00F60DED" w:rsidRPr="00FA0DCD" w:rsidRDefault="00F60DED" w:rsidP="00F60DED">
            <w:pPr>
              <w:ind w:left="-85" w:right="-85"/>
              <w:jc w:val="center"/>
              <w:rPr>
                <w:rFonts w:ascii="Times New Roman" w:hAnsi="Times New Roman" w:cs="Times New Roman"/>
                <w:sz w:val="26"/>
                <w:szCs w:val="26"/>
              </w:rPr>
            </w:pPr>
            <w:r w:rsidRPr="00FA0DCD">
              <w:rPr>
                <w:rFonts w:ascii="Times New Roman" w:hAnsi="Times New Roman" w:cs="Times New Roman"/>
                <w:sz w:val="26"/>
                <w:szCs w:val="26"/>
              </w:rPr>
              <w:t>Группа</w:t>
            </w:r>
          </w:p>
        </w:tc>
        <w:tc>
          <w:tcPr>
            <w:tcW w:w="2268" w:type="dxa"/>
            <w:tcBorders>
              <w:top w:val="single" w:sz="4" w:space="0" w:color="auto"/>
              <w:left w:val="single" w:sz="4" w:space="0" w:color="auto"/>
              <w:bottom w:val="single" w:sz="4" w:space="0" w:color="auto"/>
              <w:right w:val="single" w:sz="4" w:space="0" w:color="auto"/>
            </w:tcBorders>
          </w:tcPr>
          <w:p w14:paraId="1319DB93" w14:textId="5294215D" w:rsidR="00F60DED" w:rsidRPr="00FA0DCD" w:rsidRDefault="00F60DED" w:rsidP="00F60DED">
            <w:pPr>
              <w:jc w:val="center"/>
              <w:rPr>
                <w:rFonts w:ascii="Times New Roman" w:hAnsi="Times New Roman" w:cs="Times New Roman"/>
                <w:sz w:val="26"/>
                <w:szCs w:val="26"/>
              </w:rPr>
            </w:pPr>
            <w:r w:rsidRPr="00FA0DCD">
              <w:rPr>
                <w:rFonts w:ascii="Times New Roman" w:hAnsi="Times New Roman" w:cs="Times New Roman"/>
                <w:sz w:val="26"/>
                <w:szCs w:val="26"/>
              </w:rPr>
              <w:t>Общая успеваемость, %</w:t>
            </w:r>
          </w:p>
        </w:tc>
        <w:tc>
          <w:tcPr>
            <w:tcW w:w="1843" w:type="dxa"/>
            <w:tcBorders>
              <w:top w:val="single" w:sz="4" w:space="0" w:color="auto"/>
              <w:left w:val="single" w:sz="4" w:space="0" w:color="auto"/>
              <w:bottom w:val="single" w:sz="4" w:space="0" w:color="auto"/>
              <w:right w:val="single" w:sz="4" w:space="0" w:color="auto"/>
            </w:tcBorders>
          </w:tcPr>
          <w:p w14:paraId="62096513" w14:textId="17D0CF9E" w:rsidR="00F60DED" w:rsidRPr="00FA0DCD" w:rsidRDefault="00F60DED" w:rsidP="00F60DED">
            <w:pPr>
              <w:jc w:val="center"/>
              <w:rPr>
                <w:rFonts w:ascii="Times New Roman" w:hAnsi="Times New Roman" w:cs="Times New Roman"/>
                <w:sz w:val="26"/>
                <w:szCs w:val="26"/>
              </w:rPr>
            </w:pPr>
            <w:r w:rsidRPr="00FA0DCD">
              <w:rPr>
                <w:rFonts w:ascii="Times New Roman" w:hAnsi="Times New Roman" w:cs="Times New Roman"/>
                <w:sz w:val="26"/>
                <w:szCs w:val="26"/>
              </w:rPr>
              <w:t>Качество, %</w:t>
            </w:r>
          </w:p>
        </w:tc>
        <w:tc>
          <w:tcPr>
            <w:tcW w:w="1701" w:type="dxa"/>
            <w:tcBorders>
              <w:top w:val="single" w:sz="4" w:space="0" w:color="auto"/>
              <w:left w:val="single" w:sz="4" w:space="0" w:color="auto"/>
              <w:bottom w:val="single" w:sz="4" w:space="0" w:color="auto"/>
              <w:right w:val="single" w:sz="4" w:space="0" w:color="auto"/>
            </w:tcBorders>
          </w:tcPr>
          <w:p w14:paraId="1D777F78" w14:textId="40B9AA47" w:rsidR="00F60DED" w:rsidRPr="00FA0DCD" w:rsidRDefault="00F60DED" w:rsidP="00F60DED">
            <w:pPr>
              <w:jc w:val="center"/>
              <w:rPr>
                <w:rFonts w:ascii="Times New Roman" w:hAnsi="Times New Roman" w:cs="Times New Roman"/>
                <w:sz w:val="26"/>
                <w:szCs w:val="26"/>
              </w:rPr>
            </w:pPr>
            <w:r w:rsidRPr="00FA0DCD">
              <w:rPr>
                <w:rFonts w:ascii="Times New Roman" w:hAnsi="Times New Roman" w:cs="Times New Roman"/>
                <w:sz w:val="26"/>
                <w:szCs w:val="26"/>
              </w:rPr>
              <w:t>Средний балл</w:t>
            </w:r>
          </w:p>
        </w:tc>
      </w:tr>
      <w:tr w:rsidR="00FA0DCD" w:rsidRPr="00FA0DCD" w14:paraId="38CEDEFE" w14:textId="77777777" w:rsidTr="00FA0DCD">
        <w:tc>
          <w:tcPr>
            <w:tcW w:w="3544" w:type="dxa"/>
            <w:tcBorders>
              <w:left w:val="single" w:sz="4" w:space="0" w:color="auto"/>
              <w:right w:val="single" w:sz="4" w:space="0" w:color="auto"/>
            </w:tcBorders>
          </w:tcPr>
          <w:p w14:paraId="0C0CAB6B" w14:textId="7572D5ED" w:rsidR="00FA0DCD" w:rsidRPr="00FA0DCD" w:rsidRDefault="00FA0DCD" w:rsidP="00FA0DCD">
            <w:pPr>
              <w:ind w:left="-85" w:right="-85"/>
              <w:rPr>
                <w:rFonts w:ascii="Times New Roman" w:hAnsi="Times New Roman" w:cs="Times New Roman"/>
                <w:sz w:val="26"/>
                <w:szCs w:val="26"/>
              </w:rPr>
            </w:pPr>
            <w:r w:rsidRPr="00FA0DCD">
              <w:rPr>
                <w:rFonts w:ascii="Times New Roman" w:hAnsi="Times New Roman" w:cs="Times New Roman"/>
                <w:bCs/>
                <w:sz w:val="26"/>
                <w:szCs w:val="26"/>
              </w:rPr>
              <w:t>Д-17-ЭРиТОПСЖД</w:t>
            </w:r>
          </w:p>
        </w:tc>
        <w:tc>
          <w:tcPr>
            <w:tcW w:w="2268" w:type="dxa"/>
            <w:tcBorders>
              <w:top w:val="single" w:sz="4" w:space="0" w:color="auto"/>
              <w:left w:val="single" w:sz="4" w:space="0" w:color="auto"/>
              <w:bottom w:val="single" w:sz="4" w:space="0" w:color="auto"/>
              <w:right w:val="single" w:sz="4" w:space="0" w:color="auto"/>
            </w:tcBorders>
          </w:tcPr>
          <w:p w14:paraId="5D18E23D" w14:textId="6A15EEEB" w:rsidR="00FA0DCD" w:rsidRPr="00FA0DCD" w:rsidRDefault="00FA0DCD" w:rsidP="00FA0DCD">
            <w:pPr>
              <w:jc w:val="center"/>
              <w:rPr>
                <w:rFonts w:ascii="Times New Roman" w:hAnsi="Times New Roman" w:cs="Times New Roman"/>
                <w:sz w:val="26"/>
                <w:szCs w:val="26"/>
              </w:rPr>
            </w:pPr>
            <w:r w:rsidRPr="00FA0DCD">
              <w:rPr>
                <w:rFonts w:ascii="Times New Roman" w:hAnsi="Times New Roman" w:cs="Times New Roman"/>
                <w:sz w:val="26"/>
                <w:szCs w:val="26"/>
              </w:rPr>
              <w:t>100</w:t>
            </w:r>
          </w:p>
        </w:tc>
        <w:tc>
          <w:tcPr>
            <w:tcW w:w="1843" w:type="dxa"/>
            <w:tcBorders>
              <w:top w:val="single" w:sz="4" w:space="0" w:color="auto"/>
              <w:left w:val="single" w:sz="4" w:space="0" w:color="auto"/>
              <w:bottom w:val="single" w:sz="4" w:space="0" w:color="auto"/>
              <w:right w:val="single" w:sz="4" w:space="0" w:color="auto"/>
            </w:tcBorders>
          </w:tcPr>
          <w:p w14:paraId="1EAC2B1C" w14:textId="667B8ACE" w:rsidR="00FA0DCD" w:rsidRPr="00FA0DCD" w:rsidRDefault="00FA0DCD" w:rsidP="00FA0DCD">
            <w:pPr>
              <w:jc w:val="center"/>
              <w:rPr>
                <w:rFonts w:ascii="Times New Roman" w:hAnsi="Times New Roman" w:cs="Times New Roman"/>
                <w:sz w:val="26"/>
                <w:szCs w:val="26"/>
              </w:rPr>
            </w:pPr>
            <w:r w:rsidRPr="00FA0DCD">
              <w:rPr>
                <w:rFonts w:ascii="Times New Roman" w:hAnsi="Times New Roman" w:cs="Times New Roman"/>
                <w:sz w:val="26"/>
                <w:szCs w:val="26"/>
              </w:rPr>
              <w:t>95,4</w:t>
            </w:r>
          </w:p>
        </w:tc>
        <w:tc>
          <w:tcPr>
            <w:tcW w:w="1701" w:type="dxa"/>
            <w:tcBorders>
              <w:top w:val="single" w:sz="4" w:space="0" w:color="auto"/>
              <w:left w:val="single" w:sz="4" w:space="0" w:color="auto"/>
              <w:bottom w:val="single" w:sz="4" w:space="0" w:color="auto"/>
              <w:right w:val="single" w:sz="4" w:space="0" w:color="auto"/>
            </w:tcBorders>
          </w:tcPr>
          <w:p w14:paraId="4DFE88B1" w14:textId="3A44FEA3" w:rsidR="00FA0DCD" w:rsidRPr="00FA0DCD" w:rsidRDefault="00FA0DCD" w:rsidP="00FA0DCD">
            <w:pPr>
              <w:jc w:val="center"/>
              <w:rPr>
                <w:rFonts w:ascii="Times New Roman" w:hAnsi="Times New Roman" w:cs="Times New Roman"/>
                <w:sz w:val="26"/>
                <w:szCs w:val="26"/>
              </w:rPr>
            </w:pPr>
            <w:r>
              <w:rPr>
                <w:rFonts w:ascii="Times New Roman" w:hAnsi="Times New Roman" w:cs="Times New Roman"/>
                <w:sz w:val="26"/>
                <w:szCs w:val="26"/>
              </w:rPr>
              <w:t>4,6</w:t>
            </w:r>
          </w:p>
        </w:tc>
      </w:tr>
      <w:tr w:rsidR="00FA0DCD" w:rsidRPr="00FA0DCD" w14:paraId="0E60983C" w14:textId="77777777" w:rsidTr="00FA0DCD">
        <w:tc>
          <w:tcPr>
            <w:tcW w:w="3544" w:type="dxa"/>
            <w:tcBorders>
              <w:left w:val="single" w:sz="4" w:space="0" w:color="auto"/>
              <w:right w:val="single" w:sz="4" w:space="0" w:color="auto"/>
            </w:tcBorders>
          </w:tcPr>
          <w:p w14:paraId="24E45595" w14:textId="532957C2" w:rsidR="00FA0DCD" w:rsidRPr="00FA0DCD" w:rsidRDefault="00FA0DCD" w:rsidP="00FA0DCD">
            <w:pPr>
              <w:ind w:left="-85" w:right="-85"/>
              <w:rPr>
                <w:rFonts w:ascii="Times New Roman" w:hAnsi="Times New Roman" w:cs="Times New Roman"/>
                <w:bCs/>
                <w:sz w:val="26"/>
                <w:szCs w:val="26"/>
              </w:rPr>
            </w:pPr>
            <w:r w:rsidRPr="00FA0DCD">
              <w:rPr>
                <w:rFonts w:ascii="Times New Roman" w:hAnsi="Times New Roman" w:cs="Times New Roman"/>
                <w:sz w:val="26"/>
                <w:szCs w:val="26"/>
              </w:rPr>
              <w:t>Д-17-ОПиУДЖТ</w:t>
            </w:r>
          </w:p>
        </w:tc>
        <w:tc>
          <w:tcPr>
            <w:tcW w:w="2268" w:type="dxa"/>
            <w:tcBorders>
              <w:top w:val="single" w:sz="4" w:space="0" w:color="auto"/>
              <w:left w:val="single" w:sz="4" w:space="0" w:color="auto"/>
              <w:bottom w:val="single" w:sz="4" w:space="0" w:color="auto"/>
              <w:right w:val="single" w:sz="4" w:space="0" w:color="auto"/>
            </w:tcBorders>
          </w:tcPr>
          <w:p w14:paraId="66B403CD" w14:textId="654ECB20" w:rsidR="00FA0DCD" w:rsidRPr="00FA0DCD" w:rsidRDefault="00FA0DCD" w:rsidP="00FA0DCD">
            <w:pPr>
              <w:jc w:val="center"/>
              <w:rPr>
                <w:rFonts w:ascii="Times New Roman" w:hAnsi="Times New Roman" w:cs="Times New Roman"/>
                <w:sz w:val="26"/>
                <w:szCs w:val="26"/>
              </w:rPr>
            </w:pPr>
            <w:r w:rsidRPr="00FA0DCD">
              <w:rPr>
                <w:rFonts w:ascii="Times New Roman" w:hAnsi="Times New Roman" w:cs="Times New Roman"/>
                <w:sz w:val="26"/>
                <w:szCs w:val="26"/>
              </w:rPr>
              <w:t>86.4</w:t>
            </w:r>
          </w:p>
        </w:tc>
        <w:tc>
          <w:tcPr>
            <w:tcW w:w="1843" w:type="dxa"/>
            <w:tcBorders>
              <w:top w:val="single" w:sz="4" w:space="0" w:color="auto"/>
              <w:left w:val="single" w:sz="4" w:space="0" w:color="auto"/>
              <w:bottom w:val="single" w:sz="4" w:space="0" w:color="auto"/>
              <w:right w:val="single" w:sz="4" w:space="0" w:color="auto"/>
            </w:tcBorders>
          </w:tcPr>
          <w:p w14:paraId="2302C50A" w14:textId="1AD38A9B" w:rsidR="00FA0DCD" w:rsidRPr="00FA0DCD" w:rsidRDefault="00FA0DCD" w:rsidP="00FA0DCD">
            <w:pPr>
              <w:jc w:val="center"/>
              <w:rPr>
                <w:rFonts w:ascii="Times New Roman" w:hAnsi="Times New Roman" w:cs="Times New Roman"/>
                <w:sz w:val="26"/>
                <w:szCs w:val="26"/>
              </w:rPr>
            </w:pPr>
            <w:r w:rsidRPr="00FA0DCD">
              <w:rPr>
                <w:rFonts w:ascii="Times New Roman" w:hAnsi="Times New Roman" w:cs="Times New Roman"/>
                <w:sz w:val="26"/>
                <w:szCs w:val="26"/>
              </w:rPr>
              <w:t>72,7</w:t>
            </w:r>
          </w:p>
        </w:tc>
        <w:tc>
          <w:tcPr>
            <w:tcW w:w="1701" w:type="dxa"/>
            <w:tcBorders>
              <w:top w:val="single" w:sz="4" w:space="0" w:color="auto"/>
              <w:left w:val="single" w:sz="4" w:space="0" w:color="auto"/>
              <w:bottom w:val="single" w:sz="4" w:space="0" w:color="auto"/>
              <w:right w:val="single" w:sz="4" w:space="0" w:color="auto"/>
            </w:tcBorders>
          </w:tcPr>
          <w:p w14:paraId="3C4DC3E2" w14:textId="0D566929" w:rsidR="00FA0DCD" w:rsidRPr="00FA0DCD" w:rsidRDefault="00FA0DCD" w:rsidP="00FA0DCD">
            <w:pPr>
              <w:jc w:val="center"/>
              <w:rPr>
                <w:rFonts w:ascii="Times New Roman" w:hAnsi="Times New Roman" w:cs="Times New Roman"/>
                <w:sz w:val="26"/>
                <w:szCs w:val="26"/>
              </w:rPr>
            </w:pPr>
            <w:r>
              <w:rPr>
                <w:rFonts w:ascii="Times New Roman" w:hAnsi="Times New Roman" w:cs="Times New Roman"/>
                <w:sz w:val="26"/>
                <w:szCs w:val="26"/>
              </w:rPr>
              <w:t>3,8</w:t>
            </w:r>
          </w:p>
        </w:tc>
      </w:tr>
      <w:tr w:rsidR="00FA0DCD" w:rsidRPr="00FA0DCD" w14:paraId="6AC62B81" w14:textId="77777777" w:rsidTr="00FA0DCD">
        <w:tc>
          <w:tcPr>
            <w:tcW w:w="3544" w:type="dxa"/>
            <w:tcBorders>
              <w:left w:val="single" w:sz="4" w:space="0" w:color="auto"/>
              <w:right w:val="single" w:sz="4" w:space="0" w:color="auto"/>
            </w:tcBorders>
          </w:tcPr>
          <w:p w14:paraId="000FAE85" w14:textId="00C3D3A9" w:rsidR="00FA0DCD" w:rsidRPr="00FA0DCD" w:rsidRDefault="00FA0DCD" w:rsidP="00FA0DCD">
            <w:pPr>
              <w:ind w:left="-85" w:right="-85"/>
              <w:rPr>
                <w:rFonts w:ascii="Times New Roman" w:hAnsi="Times New Roman" w:cs="Times New Roman"/>
                <w:bCs/>
                <w:sz w:val="26"/>
                <w:szCs w:val="26"/>
              </w:rPr>
            </w:pPr>
            <w:r w:rsidRPr="00FA0DCD">
              <w:rPr>
                <w:rFonts w:ascii="Times New Roman" w:hAnsi="Times New Roman" w:cs="Times New Roman"/>
                <w:sz w:val="26"/>
                <w:szCs w:val="26"/>
              </w:rPr>
              <w:t>Д-18-11- ТЭОиРЭиЭО</w:t>
            </w:r>
          </w:p>
        </w:tc>
        <w:tc>
          <w:tcPr>
            <w:tcW w:w="2268" w:type="dxa"/>
            <w:tcBorders>
              <w:top w:val="single" w:sz="4" w:space="0" w:color="auto"/>
              <w:left w:val="single" w:sz="4" w:space="0" w:color="auto"/>
              <w:bottom w:val="single" w:sz="4" w:space="0" w:color="auto"/>
              <w:right w:val="single" w:sz="4" w:space="0" w:color="auto"/>
            </w:tcBorders>
          </w:tcPr>
          <w:p w14:paraId="74A6E0EE" w14:textId="5CF249CA" w:rsidR="00FA0DCD" w:rsidRPr="00FA0DCD" w:rsidRDefault="00FA0DCD" w:rsidP="00FA0DCD">
            <w:pPr>
              <w:jc w:val="center"/>
              <w:rPr>
                <w:rFonts w:ascii="Times New Roman" w:hAnsi="Times New Roman" w:cs="Times New Roman"/>
                <w:sz w:val="26"/>
                <w:szCs w:val="26"/>
              </w:rPr>
            </w:pPr>
            <w:r w:rsidRPr="00FA0DCD">
              <w:rPr>
                <w:rFonts w:ascii="Times New Roman" w:hAnsi="Times New Roman" w:cs="Times New Roman"/>
                <w:sz w:val="26"/>
                <w:szCs w:val="26"/>
              </w:rPr>
              <w:t>88</w:t>
            </w:r>
          </w:p>
        </w:tc>
        <w:tc>
          <w:tcPr>
            <w:tcW w:w="1843" w:type="dxa"/>
            <w:tcBorders>
              <w:top w:val="single" w:sz="4" w:space="0" w:color="auto"/>
              <w:left w:val="single" w:sz="4" w:space="0" w:color="auto"/>
              <w:bottom w:val="single" w:sz="4" w:space="0" w:color="auto"/>
              <w:right w:val="single" w:sz="4" w:space="0" w:color="auto"/>
            </w:tcBorders>
          </w:tcPr>
          <w:p w14:paraId="411008A4" w14:textId="5605BA53" w:rsidR="00FA0DCD" w:rsidRPr="00FA0DCD" w:rsidRDefault="00FA0DCD" w:rsidP="00FA0DCD">
            <w:pPr>
              <w:jc w:val="center"/>
              <w:rPr>
                <w:rFonts w:ascii="Times New Roman" w:hAnsi="Times New Roman" w:cs="Times New Roman"/>
                <w:sz w:val="26"/>
                <w:szCs w:val="26"/>
              </w:rPr>
            </w:pPr>
            <w:r w:rsidRPr="00FA0DCD">
              <w:rPr>
                <w:rFonts w:ascii="Times New Roman" w:hAnsi="Times New Roman" w:cs="Times New Roman"/>
                <w:sz w:val="26"/>
                <w:szCs w:val="26"/>
              </w:rPr>
              <w:t>72</w:t>
            </w:r>
          </w:p>
        </w:tc>
        <w:tc>
          <w:tcPr>
            <w:tcW w:w="1701" w:type="dxa"/>
            <w:tcBorders>
              <w:top w:val="single" w:sz="4" w:space="0" w:color="auto"/>
              <w:left w:val="single" w:sz="4" w:space="0" w:color="auto"/>
              <w:bottom w:val="single" w:sz="4" w:space="0" w:color="auto"/>
              <w:right w:val="single" w:sz="4" w:space="0" w:color="auto"/>
            </w:tcBorders>
          </w:tcPr>
          <w:p w14:paraId="1F285EB6" w14:textId="1136F0EF" w:rsidR="00FA0DCD" w:rsidRPr="00FA0DCD" w:rsidRDefault="00FA0DCD" w:rsidP="00FA0DCD">
            <w:pPr>
              <w:jc w:val="center"/>
              <w:rPr>
                <w:rFonts w:ascii="Times New Roman" w:hAnsi="Times New Roman" w:cs="Times New Roman"/>
                <w:sz w:val="26"/>
                <w:szCs w:val="26"/>
              </w:rPr>
            </w:pPr>
            <w:r>
              <w:rPr>
                <w:rFonts w:ascii="Times New Roman" w:hAnsi="Times New Roman" w:cs="Times New Roman"/>
                <w:sz w:val="26"/>
                <w:szCs w:val="26"/>
              </w:rPr>
              <w:t>3,9</w:t>
            </w:r>
          </w:p>
        </w:tc>
      </w:tr>
      <w:tr w:rsidR="00FA0DCD" w:rsidRPr="00FA0DCD" w14:paraId="705A85C6" w14:textId="77777777" w:rsidTr="00FA0DCD">
        <w:tc>
          <w:tcPr>
            <w:tcW w:w="3544" w:type="dxa"/>
            <w:tcBorders>
              <w:left w:val="single" w:sz="4" w:space="0" w:color="auto"/>
              <w:right w:val="single" w:sz="4" w:space="0" w:color="auto"/>
            </w:tcBorders>
          </w:tcPr>
          <w:p w14:paraId="421AB320" w14:textId="412B9860" w:rsidR="00FA0DCD" w:rsidRPr="00FA0DCD" w:rsidRDefault="00FA0DCD" w:rsidP="00FA0DCD">
            <w:pPr>
              <w:ind w:left="-85" w:right="-85"/>
              <w:rPr>
                <w:rFonts w:ascii="Times New Roman" w:hAnsi="Times New Roman" w:cs="Times New Roman"/>
                <w:bCs/>
                <w:sz w:val="26"/>
                <w:szCs w:val="26"/>
              </w:rPr>
            </w:pPr>
            <w:r w:rsidRPr="00FA0DCD">
              <w:rPr>
                <w:rFonts w:ascii="Times New Roman" w:hAnsi="Times New Roman" w:cs="Times New Roman"/>
                <w:sz w:val="26"/>
                <w:szCs w:val="26"/>
              </w:rPr>
              <w:t>Д-17-ТЭОиРЭиЭО</w:t>
            </w:r>
          </w:p>
        </w:tc>
        <w:tc>
          <w:tcPr>
            <w:tcW w:w="2268" w:type="dxa"/>
            <w:tcBorders>
              <w:top w:val="single" w:sz="4" w:space="0" w:color="auto"/>
              <w:left w:val="single" w:sz="4" w:space="0" w:color="auto"/>
              <w:bottom w:val="single" w:sz="4" w:space="0" w:color="auto"/>
              <w:right w:val="single" w:sz="4" w:space="0" w:color="auto"/>
            </w:tcBorders>
          </w:tcPr>
          <w:p w14:paraId="1556ADE4" w14:textId="1549736C" w:rsidR="00FA0DCD" w:rsidRPr="00FA0DCD" w:rsidRDefault="00FA0DCD" w:rsidP="00FA0DCD">
            <w:pPr>
              <w:jc w:val="center"/>
              <w:rPr>
                <w:rFonts w:ascii="Times New Roman" w:hAnsi="Times New Roman" w:cs="Times New Roman"/>
                <w:sz w:val="26"/>
                <w:szCs w:val="26"/>
              </w:rPr>
            </w:pPr>
            <w:r w:rsidRPr="00FA0DCD">
              <w:rPr>
                <w:rFonts w:ascii="Times New Roman" w:hAnsi="Times New Roman" w:cs="Times New Roman"/>
                <w:sz w:val="26"/>
                <w:szCs w:val="26"/>
              </w:rPr>
              <w:t>91,6</w:t>
            </w:r>
          </w:p>
        </w:tc>
        <w:tc>
          <w:tcPr>
            <w:tcW w:w="1843" w:type="dxa"/>
            <w:tcBorders>
              <w:top w:val="single" w:sz="4" w:space="0" w:color="auto"/>
              <w:left w:val="single" w:sz="4" w:space="0" w:color="auto"/>
              <w:bottom w:val="single" w:sz="4" w:space="0" w:color="auto"/>
              <w:right w:val="single" w:sz="4" w:space="0" w:color="auto"/>
            </w:tcBorders>
          </w:tcPr>
          <w:p w14:paraId="3959C072" w14:textId="3DDDA571" w:rsidR="00FA0DCD" w:rsidRPr="00FA0DCD" w:rsidRDefault="00FA0DCD" w:rsidP="00FA0DCD">
            <w:pPr>
              <w:jc w:val="center"/>
              <w:rPr>
                <w:rFonts w:ascii="Times New Roman" w:hAnsi="Times New Roman" w:cs="Times New Roman"/>
                <w:sz w:val="26"/>
                <w:szCs w:val="26"/>
              </w:rPr>
            </w:pPr>
            <w:r w:rsidRPr="00FA0DCD">
              <w:rPr>
                <w:rFonts w:ascii="Times New Roman" w:hAnsi="Times New Roman" w:cs="Times New Roman"/>
                <w:sz w:val="26"/>
                <w:szCs w:val="26"/>
              </w:rPr>
              <w:t>91,6</w:t>
            </w:r>
          </w:p>
        </w:tc>
        <w:tc>
          <w:tcPr>
            <w:tcW w:w="1701" w:type="dxa"/>
            <w:tcBorders>
              <w:top w:val="single" w:sz="4" w:space="0" w:color="auto"/>
              <w:left w:val="single" w:sz="4" w:space="0" w:color="auto"/>
              <w:bottom w:val="single" w:sz="4" w:space="0" w:color="auto"/>
              <w:right w:val="single" w:sz="4" w:space="0" w:color="auto"/>
            </w:tcBorders>
          </w:tcPr>
          <w:p w14:paraId="4338AD3B" w14:textId="600D38A1" w:rsidR="00FA0DCD" w:rsidRPr="00FA0DCD" w:rsidRDefault="00FA0DCD" w:rsidP="00FA0DCD">
            <w:pPr>
              <w:jc w:val="center"/>
              <w:rPr>
                <w:rFonts w:ascii="Times New Roman" w:hAnsi="Times New Roman" w:cs="Times New Roman"/>
                <w:sz w:val="26"/>
                <w:szCs w:val="26"/>
              </w:rPr>
            </w:pPr>
            <w:r>
              <w:rPr>
                <w:rFonts w:ascii="Times New Roman" w:hAnsi="Times New Roman" w:cs="Times New Roman"/>
                <w:sz w:val="26"/>
                <w:szCs w:val="26"/>
              </w:rPr>
              <w:t>4,2</w:t>
            </w:r>
          </w:p>
        </w:tc>
      </w:tr>
      <w:tr w:rsidR="00FA0DCD" w:rsidRPr="00FA0DCD" w14:paraId="368AD62E" w14:textId="77777777" w:rsidTr="00FA0DCD">
        <w:tc>
          <w:tcPr>
            <w:tcW w:w="3544" w:type="dxa"/>
            <w:tcBorders>
              <w:left w:val="single" w:sz="4" w:space="0" w:color="auto"/>
              <w:right w:val="single" w:sz="4" w:space="0" w:color="auto"/>
            </w:tcBorders>
          </w:tcPr>
          <w:p w14:paraId="2EEE51D4" w14:textId="0E017F74" w:rsidR="00FA0DCD" w:rsidRPr="00FA0DCD" w:rsidRDefault="00FA0DCD" w:rsidP="00FA0DCD">
            <w:pPr>
              <w:ind w:left="-85" w:right="-85"/>
              <w:rPr>
                <w:rFonts w:ascii="Times New Roman" w:hAnsi="Times New Roman" w:cs="Times New Roman"/>
                <w:bCs/>
                <w:sz w:val="26"/>
                <w:szCs w:val="26"/>
              </w:rPr>
            </w:pPr>
            <w:r w:rsidRPr="00FA0DCD">
              <w:rPr>
                <w:rFonts w:ascii="Times New Roman" w:hAnsi="Times New Roman" w:cs="Times New Roman"/>
                <w:sz w:val="26"/>
                <w:szCs w:val="26"/>
              </w:rPr>
              <w:t>Д-17-ТОиРГЭО</w:t>
            </w:r>
          </w:p>
        </w:tc>
        <w:tc>
          <w:tcPr>
            <w:tcW w:w="2268" w:type="dxa"/>
            <w:tcBorders>
              <w:top w:val="single" w:sz="4" w:space="0" w:color="auto"/>
              <w:left w:val="single" w:sz="4" w:space="0" w:color="auto"/>
              <w:bottom w:val="single" w:sz="4" w:space="0" w:color="auto"/>
              <w:right w:val="single" w:sz="4" w:space="0" w:color="auto"/>
            </w:tcBorders>
          </w:tcPr>
          <w:p w14:paraId="07C60E8E" w14:textId="20CC0BA6" w:rsidR="00FA0DCD" w:rsidRPr="00FA0DCD" w:rsidRDefault="00FA0DCD" w:rsidP="00FA0DCD">
            <w:pPr>
              <w:jc w:val="center"/>
              <w:rPr>
                <w:rFonts w:ascii="Times New Roman" w:hAnsi="Times New Roman" w:cs="Times New Roman"/>
                <w:sz w:val="26"/>
                <w:szCs w:val="26"/>
              </w:rPr>
            </w:pPr>
            <w:r w:rsidRPr="00FA0DCD">
              <w:rPr>
                <w:rFonts w:ascii="Times New Roman" w:hAnsi="Times New Roman" w:cs="Times New Roman"/>
                <w:sz w:val="26"/>
                <w:szCs w:val="26"/>
              </w:rPr>
              <w:t>100</w:t>
            </w:r>
          </w:p>
        </w:tc>
        <w:tc>
          <w:tcPr>
            <w:tcW w:w="1843" w:type="dxa"/>
            <w:tcBorders>
              <w:top w:val="single" w:sz="4" w:space="0" w:color="auto"/>
              <w:left w:val="single" w:sz="4" w:space="0" w:color="auto"/>
              <w:bottom w:val="single" w:sz="4" w:space="0" w:color="auto"/>
              <w:right w:val="single" w:sz="4" w:space="0" w:color="auto"/>
            </w:tcBorders>
          </w:tcPr>
          <w:p w14:paraId="54291D93" w14:textId="4EE7AE81" w:rsidR="00FA0DCD" w:rsidRPr="00FA0DCD" w:rsidRDefault="00FA0DCD" w:rsidP="00FA0DCD">
            <w:pPr>
              <w:jc w:val="center"/>
              <w:rPr>
                <w:rFonts w:ascii="Times New Roman" w:hAnsi="Times New Roman" w:cs="Times New Roman"/>
                <w:sz w:val="26"/>
                <w:szCs w:val="26"/>
              </w:rPr>
            </w:pPr>
            <w:r w:rsidRPr="00FA0DCD">
              <w:rPr>
                <w:rFonts w:ascii="Times New Roman" w:hAnsi="Times New Roman" w:cs="Times New Roman"/>
                <w:sz w:val="26"/>
                <w:szCs w:val="26"/>
              </w:rPr>
              <w:t>91</w:t>
            </w:r>
          </w:p>
        </w:tc>
        <w:tc>
          <w:tcPr>
            <w:tcW w:w="1701" w:type="dxa"/>
            <w:tcBorders>
              <w:top w:val="single" w:sz="4" w:space="0" w:color="auto"/>
              <w:left w:val="single" w:sz="4" w:space="0" w:color="auto"/>
              <w:bottom w:val="single" w:sz="4" w:space="0" w:color="auto"/>
              <w:right w:val="single" w:sz="4" w:space="0" w:color="auto"/>
            </w:tcBorders>
          </w:tcPr>
          <w:p w14:paraId="48606EE3" w14:textId="67E0636D" w:rsidR="00FA0DCD" w:rsidRPr="00FA0DCD" w:rsidRDefault="00FA0DCD" w:rsidP="00FA0DCD">
            <w:pPr>
              <w:jc w:val="center"/>
              <w:rPr>
                <w:rFonts w:ascii="Times New Roman" w:hAnsi="Times New Roman" w:cs="Times New Roman"/>
                <w:sz w:val="26"/>
                <w:szCs w:val="26"/>
              </w:rPr>
            </w:pPr>
            <w:r>
              <w:rPr>
                <w:rFonts w:ascii="Times New Roman" w:hAnsi="Times New Roman" w:cs="Times New Roman"/>
                <w:sz w:val="26"/>
                <w:szCs w:val="26"/>
              </w:rPr>
              <w:t>4,4</w:t>
            </w:r>
          </w:p>
        </w:tc>
      </w:tr>
      <w:tr w:rsidR="00FA0DCD" w:rsidRPr="00FA0DCD" w14:paraId="52D41A6D" w14:textId="77777777" w:rsidTr="00FA0DCD">
        <w:tc>
          <w:tcPr>
            <w:tcW w:w="3544" w:type="dxa"/>
            <w:tcBorders>
              <w:left w:val="single" w:sz="4" w:space="0" w:color="auto"/>
              <w:right w:val="single" w:sz="4" w:space="0" w:color="auto"/>
            </w:tcBorders>
          </w:tcPr>
          <w:p w14:paraId="7CCC51E0" w14:textId="29466B8C" w:rsidR="00FA0DCD" w:rsidRPr="00FA0DCD" w:rsidRDefault="00FA0DCD" w:rsidP="00FA0DCD">
            <w:pPr>
              <w:ind w:left="-85" w:right="-85"/>
              <w:rPr>
                <w:rFonts w:ascii="Times New Roman" w:hAnsi="Times New Roman" w:cs="Times New Roman"/>
                <w:bCs/>
                <w:sz w:val="26"/>
                <w:szCs w:val="26"/>
              </w:rPr>
            </w:pPr>
            <w:r w:rsidRPr="00FA0DCD">
              <w:rPr>
                <w:rFonts w:ascii="Times New Roman" w:hAnsi="Times New Roman" w:cs="Times New Roman"/>
                <w:sz w:val="26"/>
                <w:szCs w:val="26"/>
              </w:rPr>
              <w:t>Д-17-АиУ-1</w:t>
            </w:r>
          </w:p>
        </w:tc>
        <w:tc>
          <w:tcPr>
            <w:tcW w:w="2268" w:type="dxa"/>
            <w:tcBorders>
              <w:top w:val="single" w:sz="4" w:space="0" w:color="auto"/>
              <w:left w:val="single" w:sz="4" w:space="0" w:color="auto"/>
              <w:bottom w:val="single" w:sz="4" w:space="0" w:color="auto"/>
              <w:right w:val="single" w:sz="4" w:space="0" w:color="auto"/>
            </w:tcBorders>
          </w:tcPr>
          <w:p w14:paraId="456DE7B9" w14:textId="43E47D52" w:rsidR="00FA0DCD" w:rsidRPr="00FA0DCD" w:rsidRDefault="00FA0DCD" w:rsidP="00FA0DCD">
            <w:pPr>
              <w:jc w:val="center"/>
              <w:rPr>
                <w:rFonts w:ascii="Times New Roman" w:hAnsi="Times New Roman" w:cs="Times New Roman"/>
                <w:sz w:val="26"/>
                <w:szCs w:val="26"/>
              </w:rPr>
            </w:pPr>
            <w:r w:rsidRPr="00FA0DCD">
              <w:rPr>
                <w:rFonts w:ascii="Times New Roman" w:hAnsi="Times New Roman" w:cs="Times New Roman"/>
                <w:sz w:val="26"/>
                <w:szCs w:val="26"/>
              </w:rPr>
              <w:t>100</w:t>
            </w:r>
          </w:p>
        </w:tc>
        <w:tc>
          <w:tcPr>
            <w:tcW w:w="1843" w:type="dxa"/>
            <w:tcBorders>
              <w:top w:val="single" w:sz="4" w:space="0" w:color="auto"/>
              <w:left w:val="single" w:sz="4" w:space="0" w:color="auto"/>
              <w:bottom w:val="single" w:sz="4" w:space="0" w:color="auto"/>
              <w:right w:val="single" w:sz="4" w:space="0" w:color="auto"/>
            </w:tcBorders>
          </w:tcPr>
          <w:p w14:paraId="245F8D09" w14:textId="2FA88669" w:rsidR="00FA0DCD" w:rsidRPr="00FA0DCD" w:rsidRDefault="00FA0DCD" w:rsidP="00FA0DCD">
            <w:pPr>
              <w:jc w:val="center"/>
              <w:rPr>
                <w:rFonts w:ascii="Times New Roman" w:hAnsi="Times New Roman" w:cs="Times New Roman"/>
                <w:sz w:val="26"/>
                <w:szCs w:val="26"/>
              </w:rPr>
            </w:pPr>
            <w:r w:rsidRPr="00FA0DCD">
              <w:rPr>
                <w:rFonts w:ascii="Times New Roman" w:hAnsi="Times New Roman" w:cs="Times New Roman"/>
                <w:sz w:val="26"/>
                <w:szCs w:val="26"/>
              </w:rPr>
              <w:t>88,4</w:t>
            </w:r>
          </w:p>
        </w:tc>
        <w:tc>
          <w:tcPr>
            <w:tcW w:w="1701" w:type="dxa"/>
            <w:tcBorders>
              <w:top w:val="single" w:sz="4" w:space="0" w:color="auto"/>
              <w:left w:val="single" w:sz="4" w:space="0" w:color="auto"/>
              <w:bottom w:val="single" w:sz="4" w:space="0" w:color="auto"/>
              <w:right w:val="single" w:sz="4" w:space="0" w:color="auto"/>
            </w:tcBorders>
          </w:tcPr>
          <w:p w14:paraId="00B24A2C" w14:textId="42FA3784" w:rsidR="00FA0DCD" w:rsidRPr="00FA0DCD" w:rsidRDefault="00FA0DCD" w:rsidP="00FA0DCD">
            <w:pPr>
              <w:jc w:val="center"/>
              <w:rPr>
                <w:rFonts w:ascii="Times New Roman" w:hAnsi="Times New Roman" w:cs="Times New Roman"/>
                <w:sz w:val="26"/>
                <w:szCs w:val="26"/>
              </w:rPr>
            </w:pPr>
            <w:r>
              <w:rPr>
                <w:rFonts w:ascii="Times New Roman" w:hAnsi="Times New Roman" w:cs="Times New Roman"/>
                <w:sz w:val="26"/>
                <w:szCs w:val="26"/>
              </w:rPr>
              <w:t>4,3</w:t>
            </w:r>
          </w:p>
        </w:tc>
      </w:tr>
      <w:tr w:rsidR="00FA0DCD" w:rsidRPr="00FA0DCD" w14:paraId="70E16DE8" w14:textId="77777777" w:rsidTr="00FA0DCD">
        <w:tc>
          <w:tcPr>
            <w:tcW w:w="3544" w:type="dxa"/>
            <w:tcBorders>
              <w:left w:val="single" w:sz="4" w:space="0" w:color="auto"/>
              <w:right w:val="single" w:sz="4" w:space="0" w:color="auto"/>
            </w:tcBorders>
          </w:tcPr>
          <w:p w14:paraId="50E8FB24" w14:textId="01487F5D" w:rsidR="00FA0DCD" w:rsidRPr="00FA0DCD" w:rsidRDefault="00FA0DCD" w:rsidP="00FA0DCD">
            <w:pPr>
              <w:ind w:left="-85" w:right="-85"/>
              <w:rPr>
                <w:rFonts w:ascii="Times New Roman" w:hAnsi="Times New Roman" w:cs="Times New Roman"/>
                <w:sz w:val="26"/>
                <w:szCs w:val="26"/>
              </w:rPr>
            </w:pPr>
            <w:r w:rsidRPr="00FA0DCD">
              <w:rPr>
                <w:rFonts w:ascii="Times New Roman" w:hAnsi="Times New Roman" w:cs="Times New Roman"/>
                <w:sz w:val="26"/>
                <w:szCs w:val="26"/>
              </w:rPr>
              <w:t>Д-17-АиУ-2</w:t>
            </w:r>
          </w:p>
        </w:tc>
        <w:tc>
          <w:tcPr>
            <w:tcW w:w="2268" w:type="dxa"/>
            <w:tcBorders>
              <w:top w:val="single" w:sz="4" w:space="0" w:color="auto"/>
              <w:left w:val="single" w:sz="4" w:space="0" w:color="auto"/>
              <w:bottom w:val="single" w:sz="4" w:space="0" w:color="auto"/>
              <w:right w:val="single" w:sz="4" w:space="0" w:color="auto"/>
            </w:tcBorders>
          </w:tcPr>
          <w:p w14:paraId="14F769B9" w14:textId="630FDA34" w:rsidR="00FA0DCD" w:rsidRPr="00FA0DCD" w:rsidRDefault="00FA0DCD" w:rsidP="00FA0DCD">
            <w:pPr>
              <w:jc w:val="center"/>
              <w:rPr>
                <w:rFonts w:ascii="Times New Roman" w:hAnsi="Times New Roman" w:cs="Times New Roman"/>
                <w:sz w:val="26"/>
                <w:szCs w:val="26"/>
              </w:rPr>
            </w:pPr>
            <w:r w:rsidRPr="00FA0DCD">
              <w:rPr>
                <w:rFonts w:ascii="Times New Roman" w:hAnsi="Times New Roman" w:cs="Times New Roman"/>
                <w:sz w:val="26"/>
                <w:szCs w:val="26"/>
              </w:rPr>
              <w:t>100</w:t>
            </w:r>
          </w:p>
        </w:tc>
        <w:tc>
          <w:tcPr>
            <w:tcW w:w="1843" w:type="dxa"/>
            <w:tcBorders>
              <w:top w:val="single" w:sz="4" w:space="0" w:color="auto"/>
              <w:left w:val="single" w:sz="4" w:space="0" w:color="auto"/>
              <w:bottom w:val="single" w:sz="4" w:space="0" w:color="auto"/>
              <w:right w:val="single" w:sz="4" w:space="0" w:color="auto"/>
            </w:tcBorders>
          </w:tcPr>
          <w:p w14:paraId="729FA948" w14:textId="7232EB68" w:rsidR="00FA0DCD" w:rsidRPr="00FA0DCD" w:rsidRDefault="00FA0DCD" w:rsidP="00FA0DCD">
            <w:pPr>
              <w:jc w:val="center"/>
              <w:rPr>
                <w:rFonts w:ascii="Times New Roman" w:hAnsi="Times New Roman" w:cs="Times New Roman"/>
                <w:sz w:val="26"/>
                <w:szCs w:val="26"/>
              </w:rPr>
            </w:pPr>
            <w:r w:rsidRPr="00FA0DCD">
              <w:rPr>
                <w:rFonts w:ascii="Times New Roman" w:hAnsi="Times New Roman" w:cs="Times New Roman"/>
                <w:sz w:val="26"/>
                <w:szCs w:val="26"/>
              </w:rPr>
              <w:t>100</w:t>
            </w:r>
          </w:p>
        </w:tc>
        <w:tc>
          <w:tcPr>
            <w:tcW w:w="1701" w:type="dxa"/>
            <w:tcBorders>
              <w:top w:val="single" w:sz="4" w:space="0" w:color="auto"/>
              <w:left w:val="single" w:sz="4" w:space="0" w:color="auto"/>
              <w:bottom w:val="single" w:sz="4" w:space="0" w:color="auto"/>
              <w:right w:val="single" w:sz="4" w:space="0" w:color="auto"/>
            </w:tcBorders>
          </w:tcPr>
          <w:p w14:paraId="722E2F81" w14:textId="76E049A4" w:rsidR="00FA0DCD" w:rsidRPr="00FA0DCD" w:rsidRDefault="00FA0DCD" w:rsidP="00FA0DCD">
            <w:pPr>
              <w:jc w:val="center"/>
              <w:rPr>
                <w:rFonts w:ascii="Times New Roman" w:hAnsi="Times New Roman" w:cs="Times New Roman"/>
                <w:sz w:val="26"/>
                <w:szCs w:val="26"/>
              </w:rPr>
            </w:pPr>
            <w:r>
              <w:rPr>
                <w:rFonts w:ascii="Times New Roman" w:hAnsi="Times New Roman" w:cs="Times New Roman"/>
                <w:sz w:val="26"/>
                <w:szCs w:val="26"/>
              </w:rPr>
              <w:t>4,7</w:t>
            </w:r>
          </w:p>
        </w:tc>
      </w:tr>
      <w:tr w:rsidR="00FA0DCD" w:rsidRPr="00FA0DCD" w14:paraId="32B90637" w14:textId="77777777" w:rsidTr="00FA0DCD">
        <w:tc>
          <w:tcPr>
            <w:tcW w:w="3544" w:type="dxa"/>
            <w:tcBorders>
              <w:left w:val="single" w:sz="4" w:space="0" w:color="auto"/>
              <w:right w:val="single" w:sz="4" w:space="0" w:color="auto"/>
            </w:tcBorders>
          </w:tcPr>
          <w:p w14:paraId="76A5B0FC" w14:textId="77777777" w:rsidR="00FA0DCD" w:rsidRPr="00FA0DCD" w:rsidRDefault="00FA0DCD" w:rsidP="00FA0DCD">
            <w:pPr>
              <w:ind w:left="-85" w:right="-85"/>
              <w:rPr>
                <w:rFonts w:ascii="Times New Roman" w:hAnsi="Times New Roman" w:cs="Times New Roman"/>
                <w:sz w:val="26"/>
                <w:szCs w:val="26"/>
              </w:rPr>
            </w:pPr>
            <w:r w:rsidRPr="00FA0DCD">
              <w:rPr>
                <w:rFonts w:ascii="Times New Roman" w:hAnsi="Times New Roman" w:cs="Times New Roman"/>
                <w:sz w:val="26"/>
                <w:szCs w:val="26"/>
              </w:rPr>
              <w:t xml:space="preserve">Д-18-УиА  </w:t>
            </w:r>
          </w:p>
        </w:tc>
        <w:tc>
          <w:tcPr>
            <w:tcW w:w="2268" w:type="dxa"/>
            <w:tcBorders>
              <w:top w:val="single" w:sz="4" w:space="0" w:color="auto"/>
              <w:left w:val="single" w:sz="4" w:space="0" w:color="auto"/>
              <w:bottom w:val="single" w:sz="4" w:space="0" w:color="auto"/>
              <w:right w:val="single" w:sz="4" w:space="0" w:color="auto"/>
            </w:tcBorders>
          </w:tcPr>
          <w:p w14:paraId="4D83B300" w14:textId="04B72239" w:rsidR="00FA0DCD" w:rsidRPr="00FA0DCD" w:rsidRDefault="00FA0DCD" w:rsidP="00FA0DCD">
            <w:pPr>
              <w:jc w:val="center"/>
              <w:rPr>
                <w:rFonts w:ascii="Times New Roman" w:hAnsi="Times New Roman" w:cs="Times New Roman"/>
                <w:sz w:val="26"/>
                <w:szCs w:val="26"/>
              </w:rPr>
            </w:pPr>
            <w:r w:rsidRPr="00FA0DCD">
              <w:rPr>
                <w:rFonts w:ascii="Times New Roman" w:hAnsi="Times New Roman" w:cs="Times New Roman"/>
                <w:sz w:val="26"/>
                <w:szCs w:val="26"/>
              </w:rPr>
              <w:t>100</w:t>
            </w:r>
          </w:p>
        </w:tc>
        <w:tc>
          <w:tcPr>
            <w:tcW w:w="1843" w:type="dxa"/>
            <w:tcBorders>
              <w:top w:val="single" w:sz="4" w:space="0" w:color="auto"/>
              <w:left w:val="single" w:sz="4" w:space="0" w:color="auto"/>
              <w:bottom w:val="single" w:sz="4" w:space="0" w:color="auto"/>
              <w:right w:val="single" w:sz="4" w:space="0" w:color="auto"/>
            </w:tcBorders>
          </w:tcPr>
          <w:p w14:paraId="5076DFCA" w14:textId="00A8A0F4" w:rsidR="00FA0DCD" w:rsidRPr="00FA0DCD" w:rsidRDefault="00FA0DCD" w:rsidP="00FA0DCD">
            <w:pPr>
              <w:jc w:val="center"/>
              <w:rPr>
                <w:rFonts w:ascii="Times New Roman" w:hAnsi="Times New Roman" w:cs="Times New Roman"/>
                <w:sz w:val="26"/>
                <w:szCs w:val="26"/>
              </w:rPr>
            </w:pPr>
            <w:r w:rsidRPr="00FA0DCD">
              <w:rPr>
                <w:rFonts w:ascii="Times New Roman" w:hAnsi="Times New Roman" w:cs="Times New Roman"/>
                <w:sz w:val="26"/>
                <w:szCs w:val="26"/>
              </w:rPr>
              <w:t>100</w:t>
            </w:r>
          </w:p>
        </w:tc>
        <w:tc>
          <w:tcPr>
            <w:tcW w:w="1701" w:type="dxa"/>
            <w:tcBorders>
              <w:top w:val="single" w:sz="4" w:space="0" w:color="auto"/>
              <w:left w:val="single" w:sz="4" w:space="0" w:color="auto"/>
              <w:bottom w:val="single" w:sz="4" w:space="0" w:color="auto"/>
              <w:right w:val="single" w:sz="4" w:space="0" w:color="auto"/>
            </w:tcBorders>
          </w:tcPr>
          <w:p w14:paraId="7B742B96" w14:textId="0B745D6A" w:rsidR="00FA0DCD" w:rsidRPr="00FA0DCD" w:rsidRDefault="00FA0DCD" w:rsidP="00FA0DCD">
            <w:pPr>
              <w:jc w:val="center"/>
              <w:rPr>
                <w:rFonts w:ascii="Times New Roman" w:hAnsi="Times New Roman" w:cs="Times New Roman"/>
                <w:sz w:val="26"/>
                <w:szCs w:val="26"/>
              </w:rPr>
            </w:pPr>
            <w:r>
              <w:rPr>
                <w:rFonts w:ascii="Times New Roman" w:hAnsi="Times New Roman" w:cs="Times New Roman"/>
                <w:sz w:val="26"/>
                <w:szCs w:val="26"/>
              </w:rPr>
              <w:t>4,8</w:t>
            </w:r>
          </w:p>
        </w:tc>
      </w:tr>
      <w:tr w:rsidR="00FA0DCD" w:rsidRPr="00FA0DCD" w14:paraId="50CFF92C" w14:textId="77777777" w:rsidTr="00FA0DCD">
        <w:tc>
          <w:tcPr>
            <w:tcW w:w="3544" w:type="dxa"/>
            <w:tcBorders>
              <w:left w:val="single" w:sz="4" w:space="0" w:color="auto"/>
              <w:right w:val="single" w:sz="4" w:space="0" w:color="auto"/>
            </w:tcBorders>
          </w:tcPr>
          <w:p w14:paraId="371A4CCE" w14:textId="7DE2F4DE" w:rsidR="00FA0DCD" w:rsidRPr="00FA0DCD" w:rsidRDefault="00FA0DCD" w:rsidP="00FA0DCD">
            <w:pPr>
              <w:ind w:left="-85" w:right="-85"/>
              <w:rPr>
                <w:rFonts w:ascii="Times New Roman" w:hAnsi="Times New Roman" w:cs="Times New Roman"/>
                <w:sz w:val="26"/>
                <w:szCs w:val="26"/>
              </w:rPr>
            </w:pPr>
            <w:r w:rsidRPr="00FA0DCD">
              <w:rPr>
                <w:rFonts w:ascii="Times New Roman" w:hAnsi="Times New Roman" w:cs="Times New Roman"/>
                <w:b/>
                <w:sz w:val="26"/>
                <w:szCs w:val="26"/>
              </w:rPr>
              <w:t>ИТОГО (2020-21 уч.год)</w:t>
            </w:r>
          </w:p>
        </w:tc>
        <w:tc>
          <w:tcPr>
            <w:tcW w:w="2268" w:type="dxa"/>
            <w:tcBorders>
              <w:top w:val="single" w:sz="4" w:space="0" w:color="auto"/>
              <w:left w:val="single" w:sz="4" w:space="0" w:color="auto"/>
              <w:bottom w:val="single" w:sz="4" w:space="0" w:color="auto"/>
              <w:right w:val="single" w:sz="4" w:space="0" w:color="auto"/>
            </w:tcBorders>
          </w:tcPr>
          <w:p w14:paraId="070159EC" w14:textId="61CAF89C" w:rsidR="00FA0DCD" w:rsidRPr="00FA0DCD" w:rsidRDefault="00FA0DCD" w:rsidP="00FA0DCD">
            <w:pPr>
              <w:jc w:val="center"/>
              <w:rPr>
                <w:rFonts w:ascii="Times New Roman" w:hAnsi="Times New Roman" w:cs="Times New Roman"/>
                <w:b/>
                <w:bCs/>
                <w:sz w:val="26"/>
                <w:szCs w:val="26"/>
              </w:rPr>
            </w:pPr>
            <w:r w:rsidRPr="00FA0DCD">
              <w:rPr>
                <w:rFonts w:ascii="Times New Roman" w:hAnsi="Times New Roman" w:cs="Times New Roman"/>
                <w:b/>
                <w:bCs/>
                <w:sz w:val="26"/>
                <w:szCs w:val="26"/>
              </w:rPr>
              <w:t>95,8%</w:t>
            </w:r>
          </w:p>
        </w:tc>
        <w:tc>
          <w:tcPr>
            <w:tcW w:w="1843" w:type="dxa"/>
            <w:tcBorders>
              <w:top w:val="single" w:sz="4" w:space="0" w:color="auto"/>
              <w:left w:val="single" w:sz="4" w:space="0" w:color="auto"/>
              <w:bottom w:val="single" w:sz="4" w:space="0" w:color="auto"/>
              <w:right w:val="single" w:sz="4" w:space="0" w:color="auto"/>
            </w:tcBorders>
          </w:tcPr>
          <w:p w14:paraId="59E37977" w14:textId="24A48020" w:rsidR="00FA0DCD" w:rsidRPr="00FA0DCD" w:rsidRDefault="00FA0DCD" w:rsidP="00FA0DCD">
            <w:pPr>
              <w:jc w:val="center"/>
              <w:rPr>
                <w:rFonts w:ascii="Times New Roman" w:hAnsi="Times New Roman" w:cs="Times New Roman"/>
                <w:b/>
                <w:bCs/>
                <w:sz w:val="26"/>
                <w:szCs w:val="26"/>
              </w:rPr>
            </w:pPr>
            <w:r w:rsidRPr="00FA0DCD">
              <w:rPr>
                <w:rFonts w:ascii="Times New Roman" w:hAnsi="Times New Roman" w:cs="Times New Roman"/>
                <w:b/>
                <w:bCs/>
                <w:sz w:val="26"/>
                <w:szCs w:val="26"/>
              </w:rPr>
              <w:t>88,9%</w:t>
            </w:r>
          </w:p>
        </w:tc>
        <w:tc>
          <w:tcPr>
            <w:tcW w:w="1701" w:type="dxa"/>
            <w:tcBorders>
              <w:top w:val="single" w:sz="4" w:space="0" w:color="auto"/>
              <w:left w:val="single" w:sz="4" w:space="0" w:color="auto"/>
              <w:bottom w:val="single" w:sz="4" w:space="0" w:color="auto"/>
              <w:right w:val="single" w:sz="4" w:space="0" w:color="auto"/>
            </w:tcBorders>
          </w:tcPr>
          <w:p w14:paraId="06B7B60E" w14:textId="1940770D" w:rsidR="00FA0DCD" w:rsidRPr="00FA0DCD" w:rsidRDefault="00FA0DCD" w:rsidP="00FA0DCD">
            <w:pPr>
              <w:jc w:val="center"/>
              <w:rPr>
                <w:rFonts w:ascii="Times New Roman" w:hAnsi="Times New Roman" w:cs="Times New Roman"/>
                <w:b/>
                <w:bCs/>
                <w:sz w:val="26"/>
                <w:szCs w:val="26"/>
              </w:rPr>
            </w:pPr>
            <w:r w:rsidRPr="00FA0DCD">
              <w:rPr>
                <w:rFonts w:ascii="Times New Roman" w:hAnsi="Times New Roman" w:cs="Times New Roman"/>
                <w:b/>
                <w:bCs/>
                <w:sz w:val="26"/>
                <w:szCs w:val="26"/>
              </w:rPr>
              <w:t>4,4</w:t>
            </w:r>
          </w:p>
        </w:tc>
      </w:tr>
      <w:tr w:rsidR="00FA0DCD" w:rsidRPr="00FA0DCD" w14:paraId="083A44BB" w14:textId="77777777" w:rsidTr="00FA0DCD">
        <w:tc>
          <w:tcPr>
            <w:tcW w:w="3544" w:type="dxa"/>
            <w:tcBorders>
              <w:left w:val="single" w:sz="4" w:space="0" w:color="auto"/>
              <w:right w:val="single" w:sz="4" w:space="0" w:color="auto"/>
            </w:tcBorders>
          </w:tcPr>
          <w:p w14:paraId="01DED33A" w14:textId="2D46A677" w:rsidR="00FA0DCD" w:rsidRPr="00FA0DCD" w:rsidRDefault="00FA0DCD" w:rsidP="00FA0DCD">
            <w:pPr>
              <w:ind w:left="-85" w:right="-85"/>
              <w:rPr>
                <w:rFonts w:ascii="Times New Roman" w:hAnsi="Times New Roman" w:cs="Times New Roman"/>
                <w:bCs/>
                <w:sz w:val="26"/>
                <w:szCs w:val="26"/>
              </w:rPr>
            </w:pPr>
            <w:r w:rsidRPr="00FA0DCD">
              <w:rPr>
                <w:rFonts w:ascii="Times New Roman" w:hAnsi="Times New Roman" w:cs="Times New Roman"/>
                <w:bCs/>
                <w:sz w:val="26"/>
                <w:szCs w:val="26"/>
              </w:rPr>
              <w:t>ИТОГО (2019-20 уч.год)</w:t>
            </w:r>
          </w:p>
        </w:tc>
        <w:tc>
          <w:tcPr>
            <w:tcW w:w="2268" w:type="dxa"/>
            <w:tcBorders>
              <w:top w:val="single" w:sz="4" w:space="0" w:color="auto"/>
              <w:left w:val="single" w:sz="4" w:space="0" w:color="auto"/>
              <w:bottom w:val="single" w:sz="4" w:space="0" w:color="auto"/>
              <w:right w:val="single" w:sz="4" w:space="0" w:color="auto"/>
            </w:tcBorders>
          </w:tcPr>
          <w:p w14:paraId="5C5A0E2B" w14:textId="1653686E" w:rsidR="00FA0DCD" w:rsidRPr="00FA0DCD" w:rsidRDefault="00FA0DCD" w:rsidP="00FA0DCD">
            <w:pPr>
              <w:jc w:val="center"/>
              <w:rPr>
                <w:rFonts w:ascii="Times New Roman" w:hAnsi="Times New Roman" w:cs="Times New Roman"/>
                <w:bCs/>
                <w:sz w:val="26"/>
                <w:szCs w:val="26"/>
              </w:rPr>
            </w:pPr>
            <w:r w:rsidRPr="00FA0DCD">
              <w:rPr>
                <w:rFonts w:ascii="Times New Roman" w:hAnsi="Times New Roman" w:cs="Times New Roman"/>
                <w:b/>
                <w:sz w:val="26"/>
                <w:szCs w:val="26"/>
              </w:rPr>
              <w:t>95,5</w:t>
            </w:r>
          </w:p>
        </w:tc>
        <w:tc>
          <w:tcPr>
            <w:tcW w:w="1843" w:type="dxa"/>
            <w:tcBorders>
              <w:top w:val="single" w:sz="4" w:space="0" w:color="auto"/>
              <w:left w:val="single" w:sz="4" w:space="0" w:color="auto"/>
              <w:bottom w:val="single" w:sz="4" w:space="0" w:color="auto"/>
              <w:right w:val="single" w:sz="4" w:space="0" w:color="auto"/>
            </w:tcBorders>
          </w:tcPr>
          <w:p w14:paraId="05DE6703" w14:textId="7F1B5CA8" w:rsidR="00FA0DCD" w:rsidRPr="00FA0DCD" w:rsidRDefault="00FA0DCD" w:rsidP="00FA0DCD">
            <w:pPr>
              <w:jc w:val="center"/>
              <w:rPr>
                <w:rFonts w:ascii="Times New Roman" w:hAnsi="Times New Roman" w:cs="Times New Roman"/>
                <w:bCs/>
                <w:sz w:val="26"/>
                <w:szCs w:val="26"/>
              </w:rPr>
            </w:pPr>
            <w:r w:rsidRPr="00FA0DCD">
              <w:rPr>
                <w:rFonts w:ascii="Times New Roman" w:hAnsi="Times New Roman" w:cs="Times New Roman"/>
                <w:b/>
                <w:sz w:val="26"/>
                <w:szCs w:val="26"/>
              </w:rPr>
              <w:t>71,1%</w:t>
            </w:r>
          </w:p>
        </w:tc>
        <w:tc>
          <w:tcPr>
            <w:tcW w:w="1701" w:type="dxa"/>
            <w:tcBorders>
              <w:top w:val="single" w:sz="4" w:space="0" w:color="auto"/>
              <w:left w:val="single" w:sz="4" w:space="0" w:color="auto"/>
              <w:bottom w:val="single" w:sz="4" w:space="0" w:color="auto"/>
              <w:right w:val="single" w:sz="4" w:space="0" w:color="auto"/>
            </w:tcBorders>
          </w:tcPr>
          <w:p w14:paraId="40228AF9" w14:textId="42FE6784" w:rsidR="00FA0DCD" w:rsidRPr="00FA0DCD" w:rsidRDefault="00FA0DCD" w:rsidP="00FA0DCD">
            <w:pPr>
              <w:jc w:val="center"/>
              <w:rPr>
                <w:rFonts w:ascii="Times New Roman" w:hAnsi="Times New Roman" w:cs="Times New Roman"/>
                <w:bCs/>
                <w:sz w:val="26"/>
                <w:szCs w:val="26"/>
              </w:rPr>
            </w:pPr>
            <w:r w:rsidRPr="00FA0DCD">
              <w:rPr>
                <w:rFonts w:ascii="Times New Roman" w:hAnsi="Times New Roman" w:cs="Times New Roman"/>
                <w:b/>
                <w:sz w:val="26"/>
                <w:szCs w:val="26"/>
              </w:rPr>
              <w:t>3,8</w:t>
            </w:r>
          </w:p>
        </w:tc>
      </w:tr>
      <w:tr w:rsidR="00FA0DCD" w:rsidRPr="00FA0DCD" w14:paraId="19BB59F9" w14:textId="77777777" w:rsidTr="00FA0DCD">
        <w:tc>
          <w:tcPr>
            <w:tcW w:w="3544" w:type="dxa"/>
            <w:tcBorders>
              <w:left w:val="single" w:sz="4" w:space="0" w:color="auto"/>
              <w:right w:val="single" w:sz="4" w:space="0" w:color="auto"/>
            </w:tcBorders>
          </w:tcPr>
          <w:p w14:paraId="62AC01D0" w14:textId="0A6CE073" w:rsidR="00FA0DCD" w:rsidRPr="00FA0DCD" w:rsidRDefault="00FA0DCD" w:rsidP="00FA0DCD">
            <w:pPr>
              <w:ind w:left="-85" w:right="-85"/>
              <w:rPr>
                <w:rFonts w:ascii="Times New Roman" w:hAnsi="Times New Roman" w:cs="Times New Roman"/>
                <w:sz w:val="26"/>
                <w:szCs w:val="26"/>
              </w:rPr>
            </w:pPr>
            <w:r w:rsidRPr="00FA0DCD">
              <w:rPr>
                <w:rFonts w:ascii="Times New Roman" w:hAnsi="Times New Roman" w:cs="Times New Roman"/>
                <w:sz w:val="26"/>
                <w:szCs w:val="26"/>
              </w:rPr>
              <w:t>ИТОГО (2018-19 уч.год)</w:t>
            </w:r>
          </w:p>
        </w:tc>
        <w:tc>
          <w:tcPr>
            <w:tcW w:w="2268" w:type="dxa"/>
            <w:tcBorders>
              <w:top w:val="single" w:sz="4" w:space="0" w:color="auto"/>
              <w:left w:val="single" w:sz="4" w:space="0" w:color="auto"/>
              <w:bottom w:val="single" w:sz="4" w:space="0" w:color="auto"/>
              <w:right w:val="single" w:sz="4" w:space="0" w:color="auto"/>
            </w:tcBorders>
          </w:tcPr>
          <w:p w14:paraId="7BCE6C24" w14:textId="134832D3" w:rsidR="00FA0DCD" w:rsidRPr="00FA0DCD" w:rsidRDefault="00FA0DCD" w:rsidP="00FA0DCD">
            <w:pPr>
              <w:jc w:val="center"/>
              <w:rPr>
                <w:rFonts w:ascii="Times New Roman" w:hAnsi="Times New Roman" w:cs="Times New Roman"/>
                <w:sz w:val="26"/>
                <w:szCs w:val="26"/>
              </w:rPr>
            </w:pPr>
            <w:r w:rsidRPr="00FA0DCD">
              <w:rPr>
                <w:rFonts w:ascii="Times New Roman" w:hAnsi="Times New Roman" w:cs="Times New Roman"/>
                <w:sz w:val="26"/>
                <w:szCs w:val="26"/>
              </w:rPr>
              <w:t>98</w:t>
            </w:r>
          </w:p>
        </w:tc>
        <w:tc>
          <w:tcPr>
            <w:tcW w:w="1843" w:type="dxa"/>
            <w:tcBorders>
              <w:top w:val="single" w:sz="4" w:space="0" w:color="auto"/>
              <w:left w:val="single" w:sz="4" w:space="0" w:color="auto"/>
              <w:bottom w:val="single" w:sz="4" w:space="0" w:color="auto"/>
              <w:right w:val="single" w:sz="4" w:space="0" w:color="auto"/>
            </w:tcBorders>
          </w:tcPr>
          <w:p w14:paraId="39178A47" w14:textId="4FDF0DE8" w:rsidR="00FA0DCD" w:rsidRPr="00FA0DCD" w:rsidRDefault="00FA0DCD" w:rsidP="00FA0DCD">
            <w:pPr>
              <w:jc w:val="center"/>
              <w:rPr>
                <w:rFonts w:ascii="Times New Roman" w:hAnsi="Times New Roman" w:cs="Times New Roman"/>
                <w:sz w:val="26"/>
                <w:szCs w:val="26"/>
              </w:rPr>
            </w:pPr>
            <w:r w:rsidRPr="00FA0DCD">
              <w:rPr>
                <w:rFonts w:ascii="Times New Roman" w:hAnsi="Times New Roman" w:cs="Times New Roman"/>
                <w:sz w:val="26"/>
                <w:szCs w:val="26"/>
              </w:rPr>
              <w:t>81</w:t>
            </w:r>
          </w:p>
        </w:tc>
        <w:tc>
          <w:tcPr>
            <w:tcW w:w="1701" w:type="dxa"/>
            <w:tcBorders>
              <w:top w:val="single" w:sz="4" w:space="0" w:color="auto"/>
              <w:left w:val="single" w:sz="4" w:space="0" w:color="auto"/>
              <w:bottom w:val="single" w:sz="4" w:space="0" w:color="auto"/>
              <w:right w:val="single" w:sz="4" w:space="0" w:color="auto"/>
            </w:tcBorders>
          </w:tcPr>
          <w:p w14:paraId="5720A088" w14:textId="2244352B" w:rsidR="00FA0DCD" w:rsidRPr="00FA0DCD" w:rsidRDefault="00FA0DCD" w:rsidP="00FA0DCD">
            <w:pPr>
              <w:jc w:val="center"/>
              <w:rPr>
                <w:rFonts w:ascii="Times New Roman" w:hAnsi="Times New Roman" w:cs="Times New Roman"/>
                <w:sz w:val="26"/>
                <w:szCs w:val="26"/>
              </w:rPr>
            </w:pPr>
            <w:r w:rsidRPr="00FA0DCD">
              <w:rPr>
                <w:rFonts w:ascii="Times New Roman" w:hAnsi="Times New Roman" w:cs="Times New Roman"/>
                <w:sz w:val="26"/>
                <w:szCs w:val="26"/>
              </w:rPr>
              <w:t>4</w:t>
            </w:r>
          </w:p>
        </w:tc>
      </w:tr>
    </w:tbl>
    <w:p w14:paraId="575768A7" w14:textId="77777777" w:rsidR="00FA0DCD" w:rsidRDefault="00FA0DCD" w:rsidP="00FA0DC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4BBD45F9" w14:textId="6980B9C6" w:rsidR="00FA0DCD" w:rsidRPr="00FA0DCD" w:rsidRDefault="00FA0DCD" w:rsidP="00ED7CDF">
      <w:pPr>
        <w:spacing w:after="0"/>
        <w:ind w:firstLine="708"/>
        <w:jc w:val="both"/>
        <w:rPr>
          <w:rFonts w:ascii="Times New Roman" w:hAnsi="Times New Roman" w:cs="Times New Roman"/>
          <w:sz w:val="28"/>
          <w:szCs w:val="28"/>
        </w:rPr>
      </w:pPr>
      <w:r w:rsidRPr="00FA0DCD">
        <w:rPr>
          <w:rFonts w:ascii="Times New Roman" w:hAnsi="Times New Roman" w:cs="Times New Roman"/>
          <w:sz w:val="28"/>
          <w:szCs w:val="28"/>
        </w:rPr>
        <w:t>И</w:t>
      </w:r>
      <w:r>
        <w:rPr>
          <w:rFonts w:ascii="Times New Roman" w:hAnsi="Times New Roman" w:cs="Times New Roman"/>
          <w:sz w:val="28"/>
          <w:szCs w:val="28"/>
        </w:rPr>
        <w:t>з</w:t>
      </w:r>
      <w:r w:rsidRPr="00FA0DCD">
        <w:rPr>
          <w:rFonts w:ascii="Times New Roman" w:hAnsi="Times New Roman" w:cs="Times New Roman"/>
          <w:sz w:val="28"/>
          <w:szCs w:val="28"/>
        </w:rPr>
        <w:t xml:space="preserve"> таблицы видно, что результаты прохождения преддипломной практики </w:t>
      </w:r>
      <w:r w:rsidR="00ED7CDF">
        <w:rPr>
          <w:rFonts w:ascii="Times New Roman" w:hAnsi="Times New Roman" w:cs="Times New Roman"/>
          <w:sz w:val="28"/>
          <w:szCs w:val="28"/>
        </w:rPr>
        <w:t>имеют динамику роста</w:t>
      </w:r>
      <w:r w:rsidRPr="00FA0DCD">
        <w:rPr>
          <w:rFonts w:ascii="Times New Roman" w:hAnsi="Times New Roman" w:cs="Times New Roman"/>
          <w:sz w:val="28"/>
          <w:szCs w:val="28"/>
        </w:rPr>
        <w:t xml:space="preserve"> по сравнению с прошлым годом: общая успеваемость на </w:t>
      </w:r>
      <w:r w:rsidR="00ED7CDF">
        <w:rPr>
          <w:rFonts w:ascii="Times New Roman" w:hAnsi="Times New Roman" w:cs="Times New Roman"/>
          <w:sz w:val="28"/>
          <w:szCs w:val="28"/>
        </w:rPr>
        <w:t>0</w:t>
      </w:r>
      <w:r w:rsidRPr="00FA0DCD">
        <w:rPr>
          <w:rFonts w:ascii="Times New Roman" w:hAnsi="Times New Roman" w:cs="Times New Roman"/>
          <w:sz w:val="28"/>
          <w:szCs w:val="28"/>
        </w:rPr>
        <w:t>,</w:t>
      </w:r>
      <w:r w:rsidR="00ED7CDF">
        <w:rPr>
          <w:rFonts w:ascii="Times New Roman" w:hAnsi="Times New Roman" w:cs="Times New Roman"/>
          <w:sz w:val="28"/>
          <w:szCs w:val="28"/>
        </w:rPr>
        <w:t>3</w:t>
      </w:r>
      <w:r w:rsidRPr="00FA0DCD">
        <w:rPr>
          <w:rFonts w:ascii="Times New Roman" w:hAnsi="Times New Roman" w:cs="Times New Roman"/>
          <w:sz w:val="28"/>
          <w:szCs w:val="28"/>
        </w:rPr>
        <w:t>%, качественный показатель  на 1</w:t>
      </w:r>
      <w:r w:rsidR="00ED7CDF">
        <w:rPr>
          <w:rFonts w:ascii="Times New Roman" w:hAnsi="Times New Roman" w:cs="Times New Roman"/>
          <w:sz w:val="28"/>
          <w:szCs w:val="28"/>
        </w:rPr>
        <w:t>7,8</w:t>
      </w:r>
      <w:r w:rsidRPr="00FA0DCD">
        <w:rPr>
          <w:rFonts w:ascii="Times New Roman" w:hAnsi="Times New Roman" w:cs="Times New Roman"/>
          <w:sz w:val="28"/>
          <w:szCs w:val="28"/>
        </w:rPr>
        <w:t>%, средний балл- на 0,</w:t>
      </w:r>
      <w:r w:rsidR="00ED7CDF">
        <w:rPr>
          <w:rFonts w:ascii="Times New Roman" w:hAnsi="Times New Roman" w:cs="Times New Roman"/>
          <w:sz w:val="28"/>
          <w:szCs w:val="28"/>
        </w:rPr>
        <w:t>6</w:t>
      </w:r>
      <w:r w:rsidRPr="00FA0DCD">
        <w:rPr>
          <w:rFonts w:ascii="Times New Roman" w:hAnsi="Times New Roman" w:cs="Times New Roman"/>
          <w:sz w:val="28"/>
          <w:szCs w:val="28"/>
        </w:rPr>
        <w:t xml:space="preserve">. </w:t>
      </w:r>
      <w:r w:rsidR="00ED7CDF">
        <w:rPr>
          <w:rFonts w:ascii="Times New Roman" w:hAnsi="Times New Roman" w:cs="Times New Roman"/>
          <w:sz w:val="28"/>
          <w:szCs w:val="28"/>
        </w:rPr>
        <w:t>Повышение</w:t>
      </w:r>
      <w:r w:rsidRPr="00FA0DCD">
        <w:rPr>
          <w:rFonts w:ascii="Times New Roman" w:hAnsi="Times New Roman" w:cs="Times New Roman"/>
          <w:sz w:val="28"/>
          <w:szCs w:val="28"/>
        </w:rPr>
        <w:t xml:space="preserve"> показателей связан</w:t>
      </w:r>
      <w:r w:rsidR="00ED7CDF">
        <w:rPr>
          <w:rFonts w:ascii="Times New Roman" w:hAnsi="Times New Roman" w:cs="Times New Roman"/>
          <w:sz w:val="28"/>
          <w:szCs w:val="28"/>
        </w:rPr>
        <w:t>о</w:t>
      </w:r>
      <w:r w:rsidRPr="00FA0DCD">
        <w:rPr>
          <w:rFonts w:ascii="Times New Roman" w:hAnsi="Times New Roman" w:cs="Times New Roman"/>
          <w:sz w:val="28"/>
          <w:szCs w:val="28"/>
        </w:rPr>
        <w:t xml:space="preserve"> </w:t>
      </w:r>
      <w:r w:rsidR="00ED7CDF">
        <w:rPr>
          <w:rFonts w:ascii="Times New Roman" w:hAnsi="Times New Roman" w:cs="Times New Roman"/>
          <w:sz w:val="28"/>
          <w:szCs w:val="28"/>
        </w:rPr>
        <w:t xml:space="preserve">с тем, что в 2020-2021 учебном году обучающиеся выпускных групп имели возможность пройти преддипломную практику в традиционном формате на предприятиях, что позволило им в полном объеме собрать весь необходимый материал для подготовки не только отчета по практике, но для дипломного проекта. </w:t>
      </w:r>
    </w:p>
    <w:p w14:paraId="37324F14" w14:textId="5D109C37" w:rsidR="00FA0DCD" w:rsidRPr="00FA0DCD" w:rsidRDefault="00FA0DCD" w:rsidP="00FA0DCD">
      <w:pPr>
        <w:spacing w:after="0"/>
        <w:ind w:firstLine="708"/>
        <w:jc w:val="both"/>
        <w:rPr>
          <w:rFonts w:ascii="Times New Roman" w:hAnsi="Times New Roman" w:cs="Times New Roman"/>
          <w:sz w:val="28"/>
          <w:szCs w:val="28"/>
        </w:rPr>
      </w:pPr>
      <w:r w:rsidRPr="00FA0DCD">
        <w:rPr>
          <w:rFonts w:ascii="Times New Roman" w:hAnsi="Times New Roman" w:cs="Times New Roman"/>
          <w:sz w:val="28"/>
          <w:szCs w:val="28"/>
        </w:rPr>
        <w:t>В соответствии с утвержденным графиком учебного процесса и рабочими учебными планами по специальностям студенты 2-3 курсов заочной формы обучения в 20</w:t>
      </w:r>
      <w:r w:rsidR="00ED7CDF">
        <w:rPr>
          <w:rFonts w:ascii="Times New Roman" w:hAnsi="Times New Roman" w:cs="Times New Roman"/>
          <w:sz w:val="28"/>
          <w:szCs w:val="28"/>
        </w:rPr>
        <w:t>20</w:t>
      </w:r>
      <w:r w:rsidRPr="00FA0DCD">
        <w:rPr>
          <w:rFonts w:ascii="Times New Roman" w:hAnsi="Times New Roman" w:cs="Times New Roman"/>
          <w:sz w:val="28"/>
          <w:szCs w:val="28"/>
        </w:rPr>
        <w:t>-202</w:t>
      </w:r>
      <w:r w:rsidR="00ED7CDF">
        <w:rPr>
          <w:rFonts w:ascii="Times New Roman" w:hAnsi="Times New Roman" w:cs="Times New Roman"/>
          <w:sz w:val="28"/>
          <w:szCs w:val="28"/>
        </w:rPr>
        <w:t>1</w:t>
      </w:r>
      <w:r w:rsidRPr="00FA0DCD">
        <w:rPr>
          <w:rFonts w:ascii="Times New Roman" w:hAnsi="Times New Roman" w:cs="Times New Roman"/>
          <w:sz w:val="28"/>
          <w:szCs w:val="28"/>
        </w:rPr>
        <w:t xml:space="preserve"> учебном году прошли различные виды практик.  </w:t>
      </w:r>
    </w:p>
    <w:p w14:paraId="20108224" w14:textId="265782A3" w:rsidR="00FA0DCD" w:rsidRPr="00FA0DCD" w:rsidRDefault="00FA0DCD" w:rsidP="00FA0DCD">
      <w:pPr>
        <w:spacing w:after="0"/>
        <w:jc w:val="both"/>
        <w:rPr>
          <w:rFonts w:ascii="Times New Roman" w:hAnsi="Times New Roman" w:cs="Times New Roman"/>
          <w:sz w:val="28"/>
          <w:szCs w:val="28"/>
        </w:rPr>
      </w:pPr>
      <w:r w:rsidRPr="00FA0DCD">
        <w:rPr>
          <w:rFonts w:ascii="Times New Roman" w:hAnsi="Times New Roman" w:cs="Times New Roman"/>
          <w:sz w:val="28"/>
          <w:szCs w:val="28"/>
        </w:rPr>
        <w:t>Общее количество обучающихся заочного отделения, прошедших профессиональную практику составило 21</w:t>
      </w:r>
      <w:r w:rsidR="0076454C">
        <w:rPr>
          <w:rFonts w:ascii="Times New Roman" w:hAnsi="Times New Roman" w:cs="Times New Roman"/>
          <w:sz w:val="28"/>
          <w:szCs w:val="28"/>
        </w:rPr>
        <w:t>9</w:t>
      </w:r>
      <w:r w:rsidRPr="00FA0DCD">
        <w:rPr>
          <w:rFonts w:ascii="Times New Roman" w:hAnsi="Times New Roman" w:cs="Times New Roman"/>
          <w:sz w:val="28"/>
          <w:szCs w:val="28"/>
        </w:rPr>
        <w:t xml:space="preserve"> человек, преддипломную практику- 12</w:t>
      </w:r>
      <w:r w:rsidR="0076454C">
        <w:rPr>
          <w:rFonts w:ascii="Times New Roman" w:hAnsi="Times New Roman" w:cs="Times New Roman"/>
          <w:sz w:val="28"/>
          <w:szCs w:val="28"/>
        </w:rPr>
        <w:t>5</w:t>
      </w:r>
      <w:r w:rsidRPr="00FA0DCD">
        <w:rPr>
          <w:rFonts w:ascii="Times New Roman" w:hAnsi="Times New Roman" w:cs="Times New Roman"/>
          <w:sz w:val="28"/>
          <w:szCs w:val="28"/>
        </w:rPr>
        <w:t xml:space="preserve"> человек.   В</w:t>
      </w:r>
      <w:r w:rsidR="0076454C">
        <w:rPr>
          <w:rFonts w:ascii="Times New Roman" w:hAnsi="Times New Roman" w:cs="Times New Roman"/>
          <w:sz w:val="28"/>
          <w:szCs w:val="28"/>
        </w:rPr>
        <w:t xml:space="preserve">о всех </w:t>
      </w:r>
      <w:r w:rsidRPr="00FA0DCD">
        <w:rPr>
          <w:rFonts w:ascii="Times New Roman" w:hAnsi="Times New Roman" w:cs="Times New Roman"/>
          <w:sz w:val="28"/>
          <w:szCs w:val="28"/>
        </w:rPr>
        <w:t xml:space="preserve">группах заочного отделения </w:t>
      </w:r>
      <w:r w:rsidR="0076454C">
        <w:rPr>
          <w:rFonts w:ascii="Times New Roman" w:hAnsi="Times New Roman" w:cs="Times New Roman"/>
          <w:sz w:val="28"/>
          <w:szCs w:val="28"/>
        </w:rPr>
        <w:t xml:space="preserve">профессиональную и преддипломную практику </w:t>
      </w:r>
      <w:r w:rsidRPr="00FA0DCD">
        <w:rPr>
          <w:rFonts w:ascii="Times New Roman" w:hAnsi="Times New Roman" w:cs="Times New Roman"/>
          <w:sz w:val="28"/>
          <w:szCs w:val="28"/>
        </w:rPr>
        <w:t xml:space="preserve">обучающиеся прошли по местам своей основной работы, но при этом предоставление материала и методических указаний к выполнению отчета по практике, консультации студентов и в целом связь осуществлялась в онлайн-режиме, посредством как платформы </w:t>
      </w:r>
      <w:r w:rsidRPr="00FA0DCD">
        <w:rPr>
          <w:rFonts w:ascii="Times New Roman" w:hAnsi="Times New Roman" w:cs="Times New Roman"/>
          <w:sz w:val="28"/>
          <w:szCs w:val="28"/>
          <w:lang w:val="en-US"/>
        </w:rPr>
        <w:t>Edupage</w:t>
      </w:r>
      <w:r w:rsidRPr="00FA0DCD">
        <w:rPr>
          <w:rFonts w:ascii="Times New Roman" w:hAnsi="Times New Roman" w:cs="Times New Roman"/>
          <w:sz w:val="28"/>
          <w:szCs w:val="28"/>
        </w:rPr>
        <w:t>, так и электронной почты, мессенджера Вацап.</w:t>
      </w:r>
    </w:p>
    <w:p w14:paraId="345D6AAF" w14:textId="1F741938" w:rsidR="00FA0DCD" w:rsidRDefault="00FA0DCD" w:rsidP="0071583E">
      <w:pPr>
        <w:spacing w:after="0"/>
        <w:ind w:firstLine="708"/>
        <w:jc w:val="both"/>
        <w:rPr>
          <w:rFonts w:ascii="Times New Roman" w:hAnsi="Times New Roman" w:cs="Times New Roman"/>
          <w:sz w:val="28"/>
          <w:szCs w:val="28"/>
        </w:rPr>
      </w:pPr>
      <w:r w:rsidRPr="00FA0DCD">
        <w:rPr>
          <w:rFonts w:ascii="Times New Roman" w:hAnsi="Times New Roman" w:cs="Times New Roman"/>
          <w:sz w:val="28"/>
          <w:szCs w:val="28"/>
        </w:rPr>
        <w:lastRenderedPageBreak/>
        <w:t xml:space="preserve">Анализ прохождения профессиональных практик обучающимися заочной формы обучения 2-3 курса представлен в таблице № </w:t>
      </w:r>
      <w:r w:rsidR="0076454C">
        <w:rPr>
          <w:rFonts w:ascii="Times New Roman" w:hAnsi="Times New Roman" w:cs="Times New Roman"/>
          <w:sz w:val="28"/>
          <w:szCs w:val="28"/>
        </w:rPr>
        <w:t>5</w:t>
      </w:r>
      <w:r w:rsidRPr="00FA0DCD">
        <w:rPr>
          <w:rFonts w:ascii="Times New Roman" w:hAnsi="Times New Roman" w:cs="Times New Roman"/>
          <w:sz w:val="28"/>
          <w:szCs w:val="28"/>
        </w:rPr>
        <w:t xml:space="preserve"> </w:t>
      </w:r>
    </w:p>
    <w:p w14:paraId="43F84865" w14:textId="09A81D9F" w:rsidR="0076454C" w:rsidRPr="00FA0DCD" w:rsidRDefault="005D133A" w:rsidP="00FA0DCD">
      <w:pPr>
        <w:spacing w:after="0"/>
        <w:jc w:val="both"/>
        <w:rPr>
          <w:rFonts w:ascii="Times New Roman" w:hAnsi="Times New Roman" w:cs="Times New Roman"/>
          <w:sz w:val="28"/>
          <w:szCs w:val="28"/>
        </w:rPr>
      </w:pPr>
      <w:r>
        <w:rPr>
          <w:rFonts w:ascii="Times New Roman" w:hAnsi="Times New Roman" w:cs="Times New Roman"/>
          <w:sz w:val="28"/>
          <w:szCs w:val="28"/>
        </w:rPr>
        <w:t>Таблица №5</w:t>
      </w:r>
    </w:p>
    <w:tbl>
      <w:tblPr>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1752"/>
        <w:gridCol w:w="1843"/>
        <w:gridCol w:w="2651"/>
      </w:tblGrid>
      <w:tr w:rsidR="0076454C" w:rsidRPr="0076454C" w14:paraId="2D706A42" w14:textId="77777777" w:rsidTr="0018412C">
        <w:trPr>
          <w:trHeight w:val="20"/>
        </w:trPr>
        <w:tc>
          <w:tcPr>
            <w:tcW w:w="2921" w:type="dxa"/>
          </w:tcPr>
          <w:p w14:paraId="6EF8F097" w14:textId="77777777" w:rsidR="0076454C" w:rsidRPr="0076454C" w:rsidRDefault="0076454C" w:rsidP="0076454C">
            <w:pPr>
              <w:spacing w:after="0" w:line="240" w:lineRule="auto"/>
              <w:jc w:val="center"/>
              <w:rPr>
                <w:rFonts w:ascii="Times New Roman" w:hAnsi="Times New Roman" w:cs="Times New Roman"/>
                <w:b/>
                <w:sz w:val="26"/>
                <w:szCs w:val="26"/>
              </w:rPr>
            </w:pPr>
            <w:r w:rsidRPr="0076454C">
              <w:rPr>
                <w:rFonts w:ascii="Times New Roman" w:hAnsi="Times New Roman" w:cs="Times New Roman"/>
                <w:b/>
                <w:sz w:val="26"/>
                <w:szCs w:val="26"/>
              </w:rPr>
              <w:t>Группа</w:t>
            </w:r>
          </w:p>
        </w:tc>
        <w:tc>
          <w:tcPr>
            <w:tcW w:w="1752" w:type="dxa"/>
          </w:tcPr>
          <w:p w14:paraId="3937F8E4" w14:textId="77777777" w:rsidR="0076454C" w:rsidRPr="0076454C" w:rsidRDefault="0076454C" w:rsidP="0076454C">
            <w:pPr>
              <w:spacing w:after="0" w:line="240" w:lineRule="auto"/>
              <w:jc w:val="center"/>
              <w:rPr>
                <w:rFonts w:ascii="Times New Roman" w:hAnsi="Times New Roman" w:cs="Times New Roman"/>
                <w:b/>
                <w:sz w:val="26"/>
                <w:szCs w:val="26"/>
              </w:rPr>
            </w:pPr>
            <w:r w:rsidRPr="0076454C">
              <w:rPr>
                <w:rFonts w:ascii="Times New Roman" w:hAnsi="Times New Roman" w:cs="Times New Roman"/>
                <w:b/>
                <w:sz w:val="26"/>
                <w:szCs w:val="26"/>
              </w:rPr>
              <w:t>Вид практики</w:t>
            </w:r>
          </w:p>
        </w:tc>
        <w:tc>
          <w:tcPr>
            <w:tcW w:w="1843" w:type="dxa"/>
          </w:tcPr>
          <w:p w14:paraId="33542549" w14:textId="77777777" w:rsidR="0076454C" w:rsidRPr="0076454C" w:rsidRDefault="0076454C" w:rsidP="0076454C">
            <w:pPr>
              <w:spacing w:after="0" w:line="240" w:lineRule="auto"/>
              <w:jc w:val="center"/>
              <w:rPr>
                <w:rFonts w:ascii="Times New Roman" w:hAnsi="Times New Roman" w:cs="Times New Roman"/>
                <w:b/>
                <w:sz w:val="26"/>
                <w:szCs w:val="26"/>
              </w:rPr>
            </w:pPr>
            <w:r w:rsidRPr="0076454C">
              <w:rPr>
                <w:rFonts w:ascii="Times New Roman" w:hAnsi="Times New Roman" w:cs="Times New Roman"/>
                <w:b/>
                <w:sz w:val="26"/>
                <w:szCs w:val="26"/>
              </w:rPr>
              <w:t>Общая успеваемость</w:t>
            </w:r>
          </w:p>
          <w:p w14:paraId="3E272EEC" w14:textId="77777777" w:rsidR="0076454C" w:rsidRPr="0076454C" w:rsidRDefault="0076454C" w:rsidP="0076454C">
            <w:pPr>
              <w:spacing w:after="0" w:line="240" w:lineRule="auto"/>
              <w:jc w:val="center"/>
              <w:rPr>
                <w:rFonts w:ascii="Times New Roman" w:hAnsi="Times New Roman" w:cs="Times New Roman"/>
                <w:b/>
                <w:sz w:val="26"/>
                <w:szCs w:val="26"/>
              </w:rPr>
            </w:pPr>
          </w:p>
        </w:tc>
        <w:tc>
          <w:tcPr>
            <w:tcW w:w="2651" w:type="dxa"/>
          </w:tcPr>
          <w:p w14:paraId="003FDF91" w14:textId="77777777" w:rsidR="0076454C" w:rsidRPr="0076454C" w:rsidRDefault="0076454C" w:rsidP="0076454C">
            <w:pPr>
              <w:spacing w:after="0" w:line="240" w:lineRule="auto"/>
              <w:jc w:val="center"/>
              <w:rPr>
                <w:rFonts w:ascii="Times New Roman" w:hAnsi="Times New Roman" w:cs="Times New Roman"/>
                <w:b/>
                <w:sz w:val="26"/>
                <w:szCs w:val="26"/>
              </w:rPr>
            </w:pPr>
            <w:r w:rsidRPr="0076454C">
              <w:rPr>
                <w:rFonts w:ascii="Times New Roman" w:hAnsi="Times New Roman" w:cs="Times New Roman"/>
                <w:b/>
                <w:sz w:val="26"/>
                <w:szCs w:val="26"/>
              </w:rPr>
              <w:t>Качество</w:t>
            </w:r>
          </w:p>
        </w:tc>
      </w:tr>
      <w:tr w:rsidR="0076454C" w:rsidRPr="0076454C" w14:paraId="12301D91" w14:textId="77777777" w:rsidTr="0018412C">
        <w:trPr>
          <w:trHeight w:val="20"/>
        </w:trPr>
        <w:tc>
          <w:tcPr>
            <w:tcW w:w="2921" w:type="dxa"/>
            <w:vMerge w:val="restart"/>
          </w:tcPr>
          <w:p w14:paraId="4CA942BD" w14:textId="7CACFF84" w:rsidR="0076454C" w:rsidRPr="0076454C" w:rsidRDefault="0076454C" w:rsidP="0076454C">
            <w:pPr>
              <w:spacing w:after="0" w:line="240" w:lineRule="auto"/>
              <w:rPr>
                <w:rFonts w:ascii="Times New Roman" w:hAnsi="Times New Roman" w:cs="Times New Roman"/>
                <w:sz w:val="26"/>
                <w:szCs w:val="26"/>
              </w:rPr>
            </w:pPr>
            <w:r w:rsidRPr="0076454C">
              <w:rPr>
                <w:rFonts w:ascii="Times New Roman" w:hAnsi="Times New Roman" w:cs="Times New Roman"/>
                <w:sz w:val="26"/>
                <w:szCs w:val="26"/>
              </w:rPr>
              <w:t>З-1</w:t>
            </w:r>
            <w:r>
              <w:rPr>
                <w:rFonts w:ascii="Times New Roman" w:hAnsi="Times New Roman" w:cs="Times New Roman"/>
                <w:sz w:val="26"/>
                <w:szCs w:val="26"/>
              </w:rPr>
              <w:t>9</w:t>
            </w:r>
            <w:r w:rsidRPr="0076454C">
              <w:rPr>
                <w:rFonts w:ascii="Times New Roman" w:hAnsi="Times New Roman" w:cs="Times New Roman"/>
                <w:sz w:val="26"/>
                <w:szCs w:val="26"/>
              </w:rPr>
              <w:t>-11-ОРМПИ</w:t>
            </w:r>
          </w:p>
        </w:tc>
        <w:tc>
          <w:tcPr>
            <w:tcW w:w="1752" w:type="dxa"/>
          </w:tcPr>
          <w:p w14:paraId="7BA5FDE0" w14:textId="77777777" w:rsidR="0076454C" w:rsidRPr="0076454C" w:rsidRDefault="0076454C" w:rsidP="0076454C">
            <w:pPr>
              <w:spacing w:after="0" w:line="240" w:lineRule="auto"/>
              <w:jc w:val="center"/>
              <w:rPr>
                <w:rFonts w:ascii="Times New Roman" w:hAnsi="Times New Roman" w:cs="Times New Roman"/>
                <w:sz w:val="26"/>
                <w:szCs w:val="26"/>
              </w:rPr>
            </w:pPr>
            <w:r w:rsidRPr="0076454C">
              <w:rPr>
                <w:rFonts w:ascii="Times New Roman" w:hAnsi="Times New Roman" w:cs="Times New Roman"/>
                <w:sz w:val="26"/>
                <w:szCs w:val="26"/>
              </w:rPr>
              <w:t>ППН</w:t>
            </w:r>
          </w:p>
        </w:tc>
        <w:tc>
          <w:tcPr>
            <w:tcW w:w="1843" w:type="dxa"/>
          </w:tcPr>
          <w:p w14:paraId="2A096599" w14:textId="310FB13F" w:rsidR="0076454C" w:rsidRPr="0076454C" w:rsidRDefault="0076454C" w:rsidP="0076454C">
            <w:pPr>
              <w:spacing w:after="0" w:line="240" w:lineRule="auto"/>
              <w:jc w:val="center"/>
              <w:rPr>
                <w:rFonts w:ascii="Times New Roman" w:hAnsi="Times New Roman" w:cs="Times New Roman"/>
                <w:sz w:val="26"/>
                <w:szCs w:val="26"/>
              </w:rPr>
            </w:pPr>
            <w:r w:rsidRPr="00BC77D1">
              <w:rPr>
                <w:rFonts w:ascii="Times New Roman" w:hAnsi="Times New Roman"/>
                <w:sz w:val="26"/>
                <w:szCs w:val="26"/>
              </w:rPr>
              <w:t>100</w:t>
            </w:r>
          </w:p>
        </w:tc>
        <w:tc>
          <w:tcPr>
            <w:tcW w:w="2651" w:type="dxa"/>
          </w:tcPr>
          <w:p w14:paraId="458B75B9" w14:textId="420F89B7" w:rsidR="0076454C" w:rsidRPr="0076454C" w:rsidRDefault="0076454C" w:rsidP="0076454C">
            <w:pPr>
              <w:spacing w:after="0" w:line="240" w:lineRule="auto"/>
              <w:jc w:val="center"/>
              <w:rPr>
                <w:rFonts w:ascii="Times New Roman" w:hAnsi="Times New Roman" w:cs="Times New Roman"/>
                <w:sz w:val="26"/>
                <w:szCs w:val="26"/>
              </w:rPr>
            </w:pPr>
            <w:r w:rsidRPr="00BC77D1">
              <w:rPr>
                <w:rFonts w:ascii="Times New Roman" w:hAnsi="Times New Roman"/>
                <w:sz w:val="26"/>
                <w:szCs w:val="26"/>
              </w:rPr>
              <w:t>60</w:t>
            </w:r>
          </w:p>
        </w:tc>
      </w:tr>
      <w:tr w:rsidR="0076454C" w:rsidRPr="0076454C" w14:paraId="0FCB6934" w14:textId="77777777" w:rsidTr="0018412C">
        <w:trPr>
          <w:trHeight w:val="20"/>
        </w:trPr>
        <w:tc>
          <w:tcPr>
            <w:tcW w:w="2921" w:type="dxa"/>
            <w:vMerge/>
          </w:tcPr>
          <w:p w14:paraId="5AEAF19B" w14:textId="77777777" w:rsidR="0076454C" w:rsidRPr="0076454C" w:rsidRDefault="0076454C" w:rsidP="0076454C">
            <w:pPr>
              <w:spacing w:after="0" w:line="240" w:lineRule="auto"/>
              <w:rPr>
                <w:rFonts w:ascii="Times New Roman" w:hAnsi="Times New Roman" w:cs="Times New Roman"/>
                <w:sz w:val="26"/>
                <w:szCs w:val="26"/>
              </w:rPr>
            </w:pPr>
          </w:p>
        </w:tc>
        <w:tc>
          <w:tcPr>
            <w:tcW w:w="1752" w:type="dxa"/>
          </w:tcPr>
          <w:p w14:paraId="7986C995" w14:textId="77777777" w:rsidR="0076454C" w:rsidRPr="0076454C" w:rsidRDefault="0076454C" w:rsidP="0076454C">
            <w:pPr>
              <w:spacing w:after="0" w:line="240" w:lineRule="auto"/>
              <w:jc w:val="center"/>
              <w:rPr>
                <w:rFonts w:ascii="Times New Roman" w:hAnsi="Times New Roman" w:cs="Times New Roman"/>
                <w:sz w:val="26"/>
                <w:szCs w:val="26"/>
              </w:rPr>
            </w:pPr>
            <w:r w:rsidRPr="0076454C">
              <w:rPr>
                <w:rFonts w:ascii="Times New Roman" w:hAnsi="Times New Roman" w:cs="Times New Roman"/>
                <w:sz w:val="26"/>
                <w:szCs w:val="26"/>
              </w:rPr>
              <w:t>ППЗН</w:t>
            </w:r>
          </w:p>
        </w:tc>
        <w:tc>
          <w:tcPr>
            <w:tcW w:w="1843" w:type="dxa"/>
          </w:tcPr>
          <w:p w14:paraId="42F0585C" w14:textId="23571296" w:rsidR="0076454C" w:rsidRPr="0076454C" w:rsidRDefault="0076454C" w:rsidP="0076454C">
            <w:pPr>
              <w:spacing w:after="0" w:line="240" w:lineRule="auto"/>
              <w:jc w:val="center"/>
              <w:rPr>
                <w:rFonts w:ascii="Times New Roman" w:hAnsi="Times New Roman" w:cs="Times New Roman"/>
                <w:sz w:val="26"/>
                <w:szCs w:val="26"/>
              </w:rPr>
            </w:pPr>
            <w:r w:rsidRPr="0076454C">
              <w:rPr>
                <w:rFonts w:ascii="Times New Roman" w:hAnsi="Times New Roman" w:cs="Times New Roman"/>
                <w:sz w:val="26"/>
                <w:szCs w:val="26"/>
              </w:rPr>
              <w:t>100</w:t>
            </w:r>
          </w:p>
        </w:tc>
        <w:tc>
          <w:tcPr>
            <w:tcW w:w="2651" w:type="dxa"/>
          </w:tcPr>
          <w:p w14:paraId="197A9C50" w14:textId="5E70C65A" w:rsidR="0076454C" w:rsidRPr="0076454C" w:rsidRDefault="0076454C" w:rsidP="0076454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96</w:t>
            </w:r>
          </w:p>
        </w:tc>
      </w:tr>
      <w:tr w:rsidR="0076454C" w:rsidRPr="0076454C" w14:paraId="1D78FEF0" w14:textId="77777777" w:rsidTr="0018412C">
        <w:trPr>
          <w:trHeight w:val="20"/>
        </w:trPr>
        <w:tc>
          <w:tcPr>
            <w:tcW w:w="2921" w:type="dxa"/>
            <w:vMerge w:val="restart"/>
          </w:tcPr>
          <w:p w14:paraId="46914111" w14:textId="531BD29E" w:rsidR="0076454C" w:rsidRPr="0076454C" w:rsidRDefault="0076454C" w:rsidP="0076454C">
            <w:pPr>
              <w:spacing w:after="0" w:line="240" w:lineRule="auto"/>
              <w:rPr>
                <w:rFonts w:ascii="Times New Roman" w:hAnsi="Times New Roman" w:cs="Times New Roman"/>
                <w:sz w:val="26"/>
                <w:szCs w:val="26"/>
              </w:rPr>
            </w:pPr>
            <w:r w:rsidRPr="0076454C">
              <w:rPr>
                <w:rFonts w:ascii="Times New Roman" w:hAnsi="Times New Roman" w:cs="Times New Roman"/>
                <w:sz w:val="26"/>
                <w:szCs w:val="26"/>
              </w:rPr>
              <w:t>З-1</w:t>
            </w:r>
            <w:r>
              <w:rPr>
                <w:rFonts w:ascii="Times New Roman" w:hAnsi="Times New Roman" w:cs="Times New Roman"/>
                <w:sz w:val="26"/>
                <w:szCs w:val="26"/>
              </w:rPr>
              <w:t>9</w:t>
            </w:r>
            <w:r w:rsidRPr="0076454C">
              <w:rPr>
                <w:rFonts w:ascii="Times New Roman" w:hAnsi="Times New Roman" w:cs="Times New Roman"/>
                <w:sz w:val="26"/>
                <w:szCs w:val="26"/>
              </w:rPr>
              <w:t>-11-</w:t>
            </w:r>
            <w:r>
              <w:rPr>
                <w:rFonts w:ascii="Times New Roman" w:hAnsi="Times New Roman" w:cs="Times New Roman"/>
                <w:sz w:val="26"/>
                <w:szCs w:val="26"/>
              </w:rPr>
              <w:t>П</w:t>
            </w:r>
            <w:r w:rsidRPr="0076454C">
              <w:rPr>
                <w:rFonts w:ascii="Times New Roman" w:hAnsi="Times New Roman" w:cs="Times New Roman"/>
                <w:sz w:val="26"/>
                <w:szCs w:val="26"/>
              </w:rPr>
              <w:t>РМПИ</w:t>
            </w:r>
            <w:r>
              <w:rPr>
                <w:rFonts w:ascii="Times New Roman" w:hAnsi="Times New Roman" w:cs="Times New Roman"/>
                <w:sz w:val="26"/>
                <w:szCs w:val="26"/>
              </w:rPr>
              <w:t>-1</w:t>
            </w:r>
          </w:p>
        </w:tc>
        <w:tc>
          <w:tcPr>
            <w:tcW w:w="1752" w:type="dxa"/>
          </w:tcPr>
          <w:p w14:paraId="4D7A0496" w14:textId="5907FA13" w:rsidR="0076454C" w:rsidRPr="0076454C" w:rsidRDefault="0076454C" w:rsidP="0076454C">
            <w:pPr>
              <w:spacing w:after="0" w:line="240" w:lineRule="auto"/>
              <w:jc w:val="center"/>
              <w:rPr>
                <w:rFonts w:ascii="Times New Roman" w:hAnsi="Times New Roman" w:cs="Times New Roman"/>
                <w:sz w:val="26"/>
                <w:szCs w:val="26"/>
              </w:rPr>
            </w:pPr>
            <w:r w:rsidRPr="0076454C">
              <w:rPr>
                <w:rFonts w:ascii="Times New Roman" w:hAnsi="Times New Roman" w:cs="Times New Roman"/>
                <w:sz w:val="26"/>
                <w:szCs w:val="26"/>
              </w:rPr>
              <w:t>ППН</w:t>
            </w:r>
          </w:p>
        </w:tc>
        <w:tc>
          <w:tcPr>
            <w:tcW w:w="1843" w:type="dxa"/>
          </w:tcPr>
          <w:p w14:paraId="5D0EDF68" w14:textId="1F21BE34" w:rsidR="0076454C" w:rsidRPr="0076454C" w:rsidRDefault="0076454C" w:rsidP="0076454C">
            <w:pPr>
              <w:spacing w:after="0" w:line="240" w:lineRule="auto"/>
              <w:jc w:val="center"/>
              <w:rPr>
                <w:rFonts w:ascii="Times New Roman" w:hAnsi="Times New Roman" w:cs="Times New Roman"/>
                <w:sz w:val="26"/>
                <w:szCs w:val="26"/>
              </w:rPr>
            </w:pPr>
            <w:r w:rsidRPr="00BC77D1">
              <w:rPr>
                <w:rFonts w:ascii="Times New Roman" w:hAnsi="Times New Roman"/>
                <w:sz w:val="26"/>
                <w:szCs w:val="26"/>
              </w:rPr>
              <w:t>93</w:t>
            </w:r>
          </w:p>
        </w:tc>
        <w:tc>
          <w:tcPr>
            <w:tcW w:w="2651" w:type="dxa"/>
          </w:tcPr>
          <w:p w14:paraId="1E9D8EB9" w14:textId="6C8AA243" w:rsidR="0076454C" w:rsidRPr="0076454C" w:rsidRDefault="0076454C" w:rsidP="0076454C">
            <w:pPr>
              <w:spacing w:after="0" w:line="240" w:lineRule="auto"/>
              <w:jc w:val="center"/>
              <w:rPr>
                <w:rFonts w:ascii="Times New Roman" w:hAnsi="Times New Roman" w:cs="Times New Roman"/>
                <w:sz w:val="26"/>
                <w:szCs w:val="26"/>
              </w:rPr>
            </w:pPr>
            <w:r w:rsidRPr="00BC77D1">
              <w:rPr>
                <w:rFonts w:ascii="Times New Roman" w:hAnsi="Times New Roman"/>
                <w:sz w:val="26"/>
                <w:szCs w:val="26"/>
              </w:rPr>
              <w:t>93</w:t>
            </w:r>
          </w:p>
        </w:tc>
      </w:tr>
      <w:tr w:rsidR="0076454C" w:rsidRPr="0076454C" w14:paraId="02A39C5C" w14:textId="77777777" w:rsidTr="0018412C">
        <w:trPr>
          <w:trHeight w:val="20"/>
        </w:trPr>
        <w:tc>
          <w:tcPr>
            <w:tcW w:w="2921" w:type="dxa"/>
            <w:vMerge/>
          </w:tcPr>
          <w:p w14:paraId="2254E3B2" w14:textId="77777777" w:rsidR="0076454C" w:rsidRPr="0076454C" w:rsidRDefault="0076454C" w:rsidP="0076454C">
            <w:pPr>
              <w:spacing w:after="0" w:line="240" w:lineRule="auto"/>
              <w:rPr>
                <w:rFonts w:ascii="Times New Roman" w:hAnsi="Times New Roman" w:cs="Times New Roman"/>
                <w:sz w:val="26"/>
                <w:szCs w:val="26"/>
              </w:rPr>
            </w:pPr>
          </w:p>
        </w:tc>
        <w:tc>
          <w:tcPr>
            <w:tcW w:w="1752" w:type="dxa"/>
          </w:tcPr>
          <w:p w14:paraId="2DAFF39D" w14:textId="22118378" w:rsidR="0076454C" w:rsidRPr="0076454C" w:rsidRDefault="0076454C" w:rsidP="0076454C">
            <w:pPr>
              <w:spacing w:after="0" w:line="240" w:lineRule="auto"/>
              <w:jc w:val="center"/>
              <w:rPr>
                <w:rFonts w:ascii="Times New Roman" w:hAnsi="Times New Roman" w:cs="Times New Roman"/>
                <w:sz w:val="26"/>
                <w:szCs w:val="26"/>
              </w:rPr>
            </w:pPr>
            <w:r w:rsidRPr="0076454C">
              <w:rPr>
                <w:rFonts w:ascii="Times New Roman" w:hAnsi="Times New Roman" w:cs="Times New Roman"/>
                <w:sz w:val="26"/>
                <w:szCs w:val="26"/>
              </w:rPr>
              <w:t>ППЗН</w:t>
            </w:r>
          </w:p>
        </w:tc>
        <w:tc>
          <w:tcPr>
            <w:tcW w:w="1843" w:type="dxa"/>
          </w:tcPr>
          <w:p w14:paraId="5221A09B" w14:textId="0129156C" w:rsidR="0076454C" w:rsidRPr="0076454C" w:rsidRDefault="0076454C" w:rsidP="0076454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73</w:t>
            </w:r>
          </w:p>
        </w:tc>
        <w:tc>
          <w:tcPr>
            <w:tcW w:w="2651" w:type="dxa"/>
          </w:tcPr>
          <w:p w14:paraId="6F1B3A97" w14:textId="6212AAA3" w:rsidR="0076454C" w:rsidRPr="0076454C" w:rsidRDefault="0076454C" w:rsidP="0076454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73</w:t>
            </w:r>
          </w:p>
        </w:tc>
      </w:tr>
      <w:tr w:rsidR="0076454C" w:rsidRPr="0076454C" w14:paraId="729F02DD" w14:textId="77777777" w:rsidTr="0018412C">
        <w:trPr>
          <w:trHeight w:val="20"/>
        </w:trPr>
        <w:tc>
          <w:tcPr>
            <w:tcW w:w="2921" w:type="dxa"/>
            <w:vMerge w:val="restart"/>
          </w:tcPr>
          <w:p w14:paraId="1D3B0E2B" w14:textId="4A30EB21" w:rsidR="0076454C" w:rsidRPr="0076454C" w:rsidRDefault="0076454C" w:rsidP="0076454C">
            <w:pPr>
              <w:spacing w:after="0" w:line="240" w:lineRule="auto"/>
              <w:rPr>
                <w:rFonts w:ascii="Times New Roman" w:hAnsi="Times New Roman" w:cs="Times New Roman"/>
                <w:sz w:val="26"/>
                <w:szCs w:val="26"/>
              </w:rPr>
            </w:pPr>
            <w:r w:rsidRPr="0076454C">
              <w:rPr>
                <w:rFonts w:ascii="Times New Roman" w:hAnsi="Times New Roman" w:cs="Times New Roman"/>
                <w:sz w:val="26"/>
                <w:szCs w:val="26"/>
              </w:rPr>
              <w:t>З-1</w:t>
            </w:r>
            <w:r>
              <w:rPr>
                <w:rFonts w:ascii="Times New Roman" w:hAnsi="Times New Roman" w:cs="Times New Roman"/>
                <w:sz w:val="26"/>
                <w:szCs w:val="26"/>
              </w:rPr>
              <w:t>9</w:t>
            </w:r>
            <w:r w:rsidRPr="0076454C">
              <w:rPr>
                <w:rFonts w:ascii="Times New Roman" w:hAnsi="Times New Roman" w:cs="Times New Roman"/>
                <w:sz w:val="26"/>
                <w:szCs w:val="26"/>
              </w:rPr>
              <w:t>-11-</w:t>
            </w:r>
            <w:r>
              <w:rPr>
                <w:rFonts w:ascii="Times New Roman" w:hAnsi="Times New Roman" w:cs="Times New Roman"/>
                <w:sz w:val="26"/>
                <w:szCs w:val="26"/>
              </w:rPr>
              <w:t>П</w:t>
            </w:r>
            <w:r w:rsidRPr="0076454C">
              <w:rPr>
                <w:rFonts w:ascii="Times New Roman" w:hAnsi="Times New Roman" w:cs="Times New Roman"/>
                <w:sz w:val="26"/>
                <w:szCs w:val="26"/>
              </w:rPr>
              <w:t>РМПИ</w:t>
            </w:r>
            <w:r>
              <w:rPr>
                <w:rFonts w:ascii="Times New Roman" w:hAnsi="Times New Roman" w:cs="Times New Roman"/>
                <w:sz w:val="26"/>
                <w:szCs w:val="26"/>
              </w:rPr>
              <w:t>-2</w:t>
            </w:r>
          </w:p>
        </w:tc>
        <w:tc>
          <w:tcPr>
            <w:tcW w:w="1752" w:type="dxa"/>
          </w:tcPr>
          <w:p w14:paraId="7D9B3E04" w14:textId="79E17641" w:rsidR="0076454C" w:rsidRPr="0076454C" w:rsidRDefault="0076454C" w:rsidP="0076454C">
            <w:pPr>
              <w:spacing w:after="0" w:line="240" w:lineRule="auto"/>
              <w:jc w:val="center"/>
              <w:rPr>
                <w:rFonts w:ascii="Times New Roman" w:hAnsi="Times New Roman" w:cs="Times New Roman"/>
                <w:sz w:val="26"/>
                <w:szCs w:val="26"/>
              </w:rPr>
            </w:pPr>
            <w:r w:rsidRPr="0076454C">
              <w:rPr>
                <w:rFonts w:ascii="Times New Roman" w:hAnsi="Times New Roman" w:cs="Times New Roman"/>
                <w:sz w:val="26"/>
                <w:szCs w:val="26"/>
              </w:rPr>
              <w:t>ППН</w:t>
            </w:r>
          </w:p>
        </w:tc>
        <w:tc>
          <w:tcPr>
            <w:tcW w:w="1843" w:type="dxa"/>
          </w:tcPr>
          <w:p w14:paraId="47A71AB6" w14:textId="2E3B2121" w:rsidR="0076454C" w:rsidRPr="0076454C" w:rsidRDefault="0076454C" w:rsidP="0076454C">
            <w:pPr>
              <w:spacing w:after="0" w:line="240" w:lineRule="auto"/>
              <w:jc w:val="center"/>
              <w:rPr>
                <w:rFonts w:ascii="Times New Roman" w:hAnsi="Times New Roman" w:cs="Times New Roman"/>
                <w:sz w:val="26"/>
                <w:szCs w:val="26"/>
              </w:rPr>
            </w:pPr>
            <w:r w:rsidRPr="00BC77D1">
              <w:rPr>
                <w:rFonts w:ascii="Times New Roman" w:hAnsi="Times New Roman"/>
                <w:sz w:val="26"/>
                <w:szCs w:val="26"/>
              </w:rPr>
              <w:t>92,8</w:t>
            </w:r>
          </w:p>
        </w:tc>
        <w:tc>
          <w:tcPr>
            <w:tcW w:w="2651" w:type="dxa"/>
          </w:tcPr>
          <w:p w14:paraId="70B88A50" w14:textId="2D72BBDE" w:rsidR="0076454C" w:rsidRDefault="0076454C" w:rsidP="0076454C">
            <w:pPr>
              <w:spacing w:after="0" w:line="240" w:lineRule="auto"/>
              <w:jc w:val="center"/>
              <w:rPr>
                <w:rFonts w:ascii="Times New Roman" w:hAnsi="Times New Roman" w:cs="Times New Roman"/>
                <w:sz w:val="26"/>
                <w:szCs w:val="26"/>
              </w:rPr>
            </w:pPr>
            <w:r w:rsidRPr="00BC77D1">
              <w:rPr>
                <w:rFonts w:ascii="Times New Roman" w:hAnsi="Times New Roman"/>
                <w:sz w:val="26"/>
                <w:szCs w:val="26"/>
              </w:rPr>
              <w:t>86</w:t>
            </w:r>
          </w:p>
        </w:tc>
      </w:tr>
      <w:tr w:rsidR="0076454C" w:rsidRPr="0076454C" w14:paraId="4A95C524" w14:textId="77777777" w:rsidTr="0018412C">
        <w:trPr>
          <w:trHeight w:val="20"/>
        </w:trPr>
        <w:tc>
          <w:tcPr>
            <w:tcW w:w="2921" w:type="dxa"/>
            <w:vMerge/>
          </w:tcPr>
          <w:p w14:paraId="2DC119B2" w14:textId="77777777" w:rsidR="0076454C" w:rsidRPr="0076454C" w:rsidRDefault="0076454C" w:rsidP="0076454C">
            <w:pPr>
              <w:spacing w:after="0" w:line="240" w:lineRule="auto"/>
              <w:rPr>
                <w:rFonts w:ascii="Times New Roman" w:hAnsi="Times New Roman" w:cs="Times New Roman"/>
                <w:sz w:val="26"/>
                <w:szCs w:val="26"/>
              </w:rPr>
            </w:pPr>
          </w:p>
        </w:tc>
        <w:tc>
          <w:tcPr>
            <w:tcW w:w="1752" w:type="dxa"/>
          </w:tcPr>
          <w:p w14:paraId="64039296" w14:textId="598294D9" w:rsidR="0076454C" w:rsidRPr="0076454C" w:rsidRDefault="0076454C" w:rsidP="0076454C">
            <w:pPr>
              <w:spacing w:after="0" w:line="240" w:lineRule="auto"/>
              <w:jc w:val="center"/>
              <w:rPr>
                <w:rFonts w:ascii="Times New Roman" w:hAnsi="Times New Roman" w:cs="Times New Roman"/>
                <w:sz w:val="26"/>
                <w:szCs w:val="26"/>
              </w:rPr>
            </w:pPr>
            <w:r w:rsidRPr="0076454C">
              <w:rPr>
                <w:rFonts w:ascii="Times New Roman" w:hAnsi="Times New Roman" w:cs="Times New Roman"/>
                <w:sz w:val="26"/>
                <w:szCs w:val="26"/>
              </w:rPr>
              <w:t>ППЗН</w:t>
            </w:r>
          </w:p>
        </w:tc>
        <w:tc>
          <w:tcPr>
            <w:tcW w:w="1843" w:type="dxa"/>
          </w:tcPr>
          <w:p w14:paraId="781B64EC" w14:textId="20277A6C" w:rsidR="0076454C" w:rsidRPr="0076454C" w:rsidRDefault="0076454C" w:rsidP="0076454C">
            <w:pPr>
              <w:spacing w:after="0" w:line="240" w:lineRule="auto"/>
              <w:jc w:val="center"/>
              <w:rPr>
                <w:rFonts w:ascii="Times New Roman" w:hAnsi="Times New Roman" w:cs="Times New Roman"/>
                <w:sz w:val="26"/>
                <w:szCs w:val="26"/>
              </w:rPr>
            </w:pPr>
            <w:r w:rsidRPr="0076454C">
              <w:rPr>
                <w:rFonts w:ascii="Times New Roman" w:hAnsi="Times New Roman" w:cs="Times New Roman"/>
                <w:sz w:val="26"/>
                <w:szCs w:val="26"/>
              </w:rPr>
              <w:t>100</w:t>
            </w:r>
          </w:p>
        </w:tc>
        <w:tc>
          <w:tcPr>
            <w:tcW w:w="2651" w:type="dxa"/>
          </w:tcPr>
          <w:p w14:paraId="4DFBA92B" w14:textId="25903ED4" w:rsidR="0076454C" w:rsidRDefault="0076454C" w:rsidP="0076454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100</w:t>
            </w:r>
          </w:p>
        </w:tc>
      </w:tr>
      <w:tr w:rsidR="0018412C" w:rsidRPr="0076454C" w14:paraId="3E440BE7" w14:textId="77777777" w:rsidTr="0018412C">
        <w:trPr>
          <w:trHeight w:val="20"/>
        </w:trPr>
        <w:tc>
          <w:tcPr>
            <w:tcW w:w="2921" w:type="dxa"/>
            <w:vMerge w:val="restart"/>
          </w:tcPr>
          <w:p w14:paraId="098FB5F4" w14:textId="49CD7D91" w:rsidR="0018412C" w:rsidRPr="0076454C" w:rsidRDefault="0018412C" w:rsidP="0076454C">
            <w:pPr>
              <w:spacing w:after="0" w:line="240" w:lineRule="auto"/>
              <w:rPr>
                <w:rFonts w:ascii="Times New Roman" w:hAnsi="Times New Roman" w:cs="Times New Roman"/>
                <w:sz w:val="26"/>
                <w:szCs w:val="26"/>
              </w:rPr>
            </w:pPr>
            <w:r w:rsidRPr="00BC77D1">
              <w:rPr>
                <w:rFonts w:ascii="Times New Roman" w:hAnsi="Times New Roman"/>
                <w:sz w:val="26"/>
                <w:szCs w:val="26"/>
              </w:rPr>
              <w:t>З-19-11-ТЭОиРЭиЭО</w:t>
            </w:r>
          </w:p>
        </w:tc>
        <w:tc>
          <w:tcPr>
            <w:tcW w:w="1752" w:type="dxa"/>
          </w:tcPr>
          <w:p w14:paraId="7090CC8F" w14:textId="03A47E7E" w:rsidR="0018412C" w:rsidRPr="0076454C" w:rsidRDefault="0018412C" w:rsidP="0076454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УП</w:t>
            </w:r>
          </w:p>
        </w:tc>
        <w:tc>
          <w:tcPr>
            <w:tcW w:w="1843" w:type="dxa"/>
          </w:tcPr>
          <w:p w14:paraId="7E048EB8" w14:textId="37E0C0C0" w:rsidR="0018412C" w:rsidRPr="0076454C" w:rsidRDefault="0018412C" w:rsidP="0076454C">
            <w:pPr>
              <w:spacing w:after="0" w:line="240" w:lineRule="auto"/>
              <w:jc w:val="center"/>
              <w:rPr>
                <w:rFonts w:ascii="Times New Roman" w:hAnsi="Times New Roman" w:cs="Times New Roman"/>
                <w:sz w:val="26"/>
                <w:szCs w:val="26"/>
              </w:rPr>
            </w:pPr>
            <w:r w:rsidRPr="00BC77D1">
              <w:rPr>
                <w:rFonts w:ascii="Times New Roman" w:hAnsi="Times New Roman"/>
                <w:sz w:val="26"/>
                <w:szCs w:val="26"/>
              </w:rPr>
              <w:t>58,3</w:t>
            </w:r>
          </w:p>
        </w:tc>
        <w:tc>
          <w:tcPr>
            <w:tcW w:w="2651" w:type="dxa"/>
          </w:tcPr>
          <w:p w14:paraId="0FE423F4" w14:textId="444F668F" w:rsidR="0018412C" w:rsidRPr="0076454C" w:rsidRDefault="0018412C" w:rsidP="0076454C">
            <w:pPr>
              <w:spacing w:after="0" w:line="240" w:lineRule="auto"/>
              <w:jc w:val="center"/>
              <w:rPr>
                <w:rFonts w:ascii="Times New Roman" w:hAnsi="Times New Roman" w:cs="Times New Roman"/>
                <w:sz w:val="26"/>
                <w:szCs w:val="26"/>
              </w:rPr>
            </w:pPr>
            <w:r w:rsidRPr="00BC77D1">
              <w:rPr>
                <w:rFonts w:ascii="Times New Roman" w:hAnsi="Times New Roman"/>
                <w:sz w:val="26"/>
                <w:szCs w:val="26"/>
              </w:rPr>
              <w:t>58,3</w:t>
            </w:r>
          </w:p>
        </w:tc>
      </w:tr>
      <w:tr w:rsidR="0018412C" w:rsidRPr="0076454C" w14:paraId="0D3FF0A6" w14:textId="77777777" w:rsidTr="0018412C">
        <w:trPr>
          <w:trHeight w:val="20"/>
        </w:trPr>
        <w:tc>
          <w:tcPr>
            <w:tcW w:w="2921" w:type="dxa"/>
            <w:vMerge/>
          </w:tcPr>
          <w:p w14:paraId="5389629A" w14:textId="639AA6CD" w:rsidR="0018412C" w:rsidRPr="0076454C" w:rsidRDefault="0018412C" w:rsidP="0018412C">
            <w:pPr>
              <w:spacing w:after="0" w:line="240" w:lineRule="auto"/>
              <w:rPr>
                <w:rFonts w:ascii="Times New Roman" w:hAnsi="Times New Roman" w:cs="Times New Roman"/>
                <w:sz w:val="26"/>
                <w:szCs w:val="26"/>
              </w:rPr>
            </w:pPr>
          </w:p>
        </w:tc>
        <w:tc>
          <w:tcPr>
            <w:tcW w:w="1752" w:type="dxa"/>
          </w:tcPr>
          <w:p w14:paraId="6E30C09A" w14:textId="22D7C98B" w:rsidR="0018412C" w:rsidRPr="0076454C" w:rsidRDefault="0018412C" w:rsidP="0018412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ТП</w:t>
            </w:r>
          </w:p>
        </w:tc>
        <w:tc>
          <w:tcPr>
            <w:tcW w:w="1843" w:type="dxa"/>
          </w:tcPr>
          <w:p w14:paraId="5F59D6D8" w14:textId="01B30986" w:rsidR="0018412C" w:rsidRPr="0076454C" w:rsidRDefault="0018412C" w:rsidP="0018412C">
            <w:pPr>
              <w:spacing w:after="0" w:line="240" w:lineRule="auto"/>
              <w:jc w:val="center"/>
              <w:rPr>
                <w:rFonts w:ascii="Times New Roman" w:hAnsi="Times New Roman" w:cs="Times New Roman"/>
                <w:sz w:val="26"/>
                <w:szCs w:val="26"/>
              </w:rPr>
            </w:pPr>
            <w:r>
              <w:rPr>
                <w:rFonts w:ascii="Times New Roman" w:hAnsi="Times New Roman" w:cs="Times New Roman"/>
                <w:sz w:val="24"/>
                <w:szCs w:val="24"/>
              </w:rPr>
              <w:t>71</w:t>
            </w:r>
          </w:p>
        </w:tc>
        <w:tc>
          <w:tcPr>
            <w:tcW w:w="2651" w:type="dxa"/>
          </w:tcPr>
          <w:p w14:paraId="149402E6" w14:textId="4C8106B6" w:rsidR="0018412C" w:rsidRPr="0076454C" w:rsidRDefault="0018412C" w:rsidP="0018412C">
            <w:pPr>
              <w:spacing w:after="0" w:line="240" w:lineRule="auto"/>
              <w:jc w:val="center"/>
              <w:rPr>
                <w:rFonts w:ascii="Times New Roman" w:hAnsi="Times New Roman" w:cs="Times New Roman"/>
                <w:sz w:val="26"/>
                <w:szCs w:val="26"/>
              </w:rPr>
            </w:pPr>
            <w:r>
              <w:rPr>
                <w:rFonts w:ascii="Times New Roman" w:hAnsi="Times New Roman" w:cs="Times New Roman"/>
                <w:sz w:val="24"/>
                <w:szCs w:val="24"/>
              </w:rPr>
              <w:t>50</w:t>
            </w:r>
          </w:p>
        </w:tc>
      </w:tr>
      <w:tr w:rsidR="0018412C" w:rsidRPr="0076454C" w14:paraId="1AD66FBE" w14:textId="77777777" w:rsidTr="0018412C">
        <w:trPr>
          <w:trHeight w:val="20"/>
        </w:trPr>
        <w:tc>
          <w:tcPr>
            <w:tcW w:w="2921" w:type="dxa"/>
            <w:vMerge w:val="restart"/>
          </w:tcPr>
          <w:p w14:paraId="66592224" w14:textId="65F68D43" w:rsidR="0018412C" w:rsidRPr="0076454C" w:rsidRDefault="0018412C" w:rsidP="0018412C">
            <w:pPr>
              <w:spacing w:after="0" w:line="240" w:lineRule="auto"/>
              <w:rPr>
                <w:rFonts w:ascii="Times New Roman" w:hAnsi="Times New Roman" w:cs="Times New Roman"/>
                <w:sz w:val="26"/>
                <w:szCs w:val="26"/>
              </w:rPr>
            </w:pPr>
            <w:r w:rsidRPr="00BC77D1">
              <w:rPr>
                <w:rFonts w:ascii="Times New Roman" w:hAnsi="Times New Roman"/>
                <w:sz w:val="26"/>
                <w:szCs w:val="26"/>
              </w:rPr>
              <w:t>З-19-11-ТОиРГЭО</w:t>
            </w:r>
          </w:p>
        </w:tc>
        <w:tc>
          <w:tcPr>
            <w:tcW w:w="1752" w:type="dxa"/>
          </w:tcPr>
          <w:p w14:paraId="31BAB746" w14:textId="01D2A61A" w:rsidR="0018412C" w:rsidRPr="0076454C" w:rsidRDefault="0018412C" w:rsidP="0018412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ППН</w:t>
            </w:r>
          </w:p>
        </w:tc>
        <w:tc>
          <w:tcPr>
            <w:tcW w:w="1843" w:type="dxa"/>
          </w:tcPr>
          <w:p w14:paraId="6315B711" w14:textId="1011BA21" w:rsidR="0018412C" w:rsidRPr="0076454C" w:rsidRDefault="0018412C" w:rsidP="0018412C">
            <w:pPr>
              <w:spacing w:after="0" w:line="240" w:lineRule="auto"/>
              <w:jc w:val="center"/>
              <w:rPr>
                <w:rFonts w:ascii="Times New Roman" w:hAnsi="Times New Roman" w:cs="Times New Roman"/>
                <w:sz w:val="26"/>
                <w:szCs w:val="26"/>
              </w:rPr>
            </w:pPr>
            <w:r w:rsidRPr="00BC77D1">
              <w:rPr>
                <w:rFonts w:ascii="Times New Roman" w:hAnsi="Times New Roman"/>
                <w:sz w:val="26"/>
                <w:szCs w:val="26"/>
              </w:rPr>
              <w:t>57</w:t>
            </w:r>
          </w:p>
        </w:tc>
        <w:tc>
          <w:tcPr>
            <w:tcW w:w="2651" w:type="dxa"/>
          </w:tcPr>
          <w:p w14:paraId="531D01AF" w14:textId="131E4CAC" w:rsidR="0018412C" w:rsidRPr="0076454C" w:rsidRDefault="0018412C" w:rsidP="0018412C">
            <w:pPr>
              <w:spacing w:after="0" w:line="240" w:lineRule="auto"/>
              <w:jc w:val="center"/>
              <w:rPr>
                <w:rFonts w:ascii="Times New Roman" w:hAnsi="Times New Roman" w:cs="Times New Roman"/>
                <w:sz w:val="26"/>
                <w:szCs w:val="26"/>
              </w:rPr>
            </w:pPr>
            <w:r w:rsidRPr="00BC77D1">
              <w:rPr>
                <w:rFonts w:ascii="Times New Roman" w:hAnsi="Times New Roman"/>
                <w:sz w:val="26"/>
                <w:szCs w:val="26"/>
              </w:rPr>
              <w:t>57</w:t>
            </w:r>
          </w:p>
        </w:tc>
      </w:tr>
      <w:tr w:rsidR="0018412C" w:rsidRPr="0076454C" w14:paraId="11716136" w14:textId="77777777" w:rsidTr="0018412C">
        <w:trPr>
          <w:trHeight w:val="20"/>
        </w:trPr>
        <w:tc>
          <w:tcPr>
            <w:tcW w:w="2921" w:type="dxa"/>
            <w:vMerge/>
          </w:tcPr>
          <w:p w14:paraId="2F898558" w14:textId="77777777" w:rsidR="0018412C" w:rsidRPr="0076454C" w:rsidRDefault="0018412C" w:rsidP="0018412C">
            <w:pPr>
              <w:spacing w:after="0" w:line="240" w:lineRule="auto"/>
              <w:rPr>
                <w:rFonts w:ascii="Times New Roman" w:hAnsi="Times New Roman" w:cs="Times New Roman"/>
                <w:sz w:val="26"/>
                <w:szCs w:val="26"/>
              </w:rPr>
            </w:pPr>
          </w:p>
        </w:tc>
        <w:tc>
          <w:tcPr>
            <w:tcW w:w="1752" w:type="dxa"/>
          </w:tcPr>
          <w:p w14:paraId="65DF6BD8" w14:textId="7F63C70D" w:rsidR="0018412C" w:rsidRPr="0076454C" w:rsidRDefault="0018412C" w:rsidP="0018412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ППЗН</w:t>
            </w:r>
          </w:p>
        </w:tc>
        <w:tc>
          <w:tcPr>
            <w:tcW w:w="1843" w:type="dxa"/>
          </w:tcPr>
          <w:p w14:paraId="473928EA" w14:textId="4F15C714" w:rsidR="0018412C" w:rsidRPr="0076454C" w:rsidRDefault="0018412C" w:rsidP="0018412C">
            <w:pPr>
              <w:spacing w:after="0" w:line="240" w:lineRule="auto"/>
              <w:jc w:val="center"/>
              <w:rPr>
                <w:rFonts w:ascii="Times New Roman" w:hAnsi="Times New Roman" w:cs="Times New Roman"/>
                <w:sz w:val="26"/>
                <w:szCs w:val="26"/>
              </w:rPr>
            </w:pPr>
            <w:r>
              <w:rPr>
                <w:rFonts w:ascii="Times New Roman" w:hAnsi="Times New Roman" w:cs="Times New Roman"/>
                <w:sz w:val="24"/>
                <w:szCs w:val="24"/>
              </w:rPr>
              <w:t>86</w:t>
            </w:r>
          </w:p>
        </w:tc>
        <w:tc>
          <w:tcPr>
            <w:tcW w:w="2651" w:type="dxa"/>
          </w:tcPr>
          <w:p w14:paraId="76E384FA" w14:textId="11833591" w:rsidR="0018412C" w:rsidRPr="0076454C" w:rsidRDefault="0018412C" w:rsidP="0018412C">
            <w:pPr>
              <w:spacing w:after="0" w:line="240" w:lineRule="auto"/>
              <w:jc w:val="center"/>
              <w:rPr>
                <w:rFonts w:ascii="Times New Roman" w:hAnsi="Times New Roman" w:cs="Times New Roman"/>
                <w:sz w:val="26"/>
                <w:szCs w:val="26"/>
              </w:rPr>
            </w:pPr>
            <w:r>
              <w:rPr>
                <w:rFonts w:ascii="Times New Roman" w:hAnsi="Times New Roman" w:cs="Times New Roman"/>
                <w:sz w:val="24"/>
                <w:szCs w:val="24"/>
              </w:rPr>
              <w:t>86</w:t>
            </w:r>
          </w:p>
        </w:tc>
      </w:tr>
      <w:tr w:rsidR="0018412C" w:rsidRPr="0076454C" w14:paraId="6F320BFA" w14:textId="77777777" w:rsidTr="0018412C">
        <w:trPr>
          <w:trHeight w:val="20"/>
        </w:trPr>
        <w:tc>
          <w:tcPr>
            <w:tcW w:w="2921" w:type="dxa"/>
          </w:tcPr>
          <w:p w14:paraId="660B0B40" w14:textId="4421035D" w:rsidR="0018412C" w:rsidRPr="0076454C" w:rsidRDefault="0018412C" w:rsidP="0018412C">
            <w:pPr>
              <w:spacing w:after="0" w:line="240" w:lineRule="auto"/>
              <w:rPr>
                <w:rFonts w:ascii="Times New Roman" w:hAnsi="Times New Roman" w:cs="Times New Roman"/>
                <w:sz w:val="26"/>
                <w:szCs w:val="26"/>
              </w:rPr>
            </w:pPr>
            <w:r w:rsidRPr="00BC77D1">
              <w:rPr>
                <w:rFonts w:ascii="Times New Roman" w:hAnsi="Times New Roman"/>
                <w:sz w:val="26"/>
                <w:szCs w:val="26"/>
              </w:rPr>
              <w:t>З-18-11-ТОиРГЭО</w:t>
            </w:r>
          </w:p>
        </w:tc>
        <w:tc>
          <w:tcPr>
            <w:tcW w:w="1752" w:type="dxa"/>
          </w:tcPr>
          <w:p w14:paraId="4673BE3A" w14:textId="33FEA8B2" w:rsidR="0018412C" w:rsidRPr="0076454C" w:rsidRDefault="0018412C" w:rsidP="0018412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ППС</w:t>
            </w:r>
          </w:p>
        </w:tc>
        <w:tc>
          <w:tcPr>
            <w:tcW w:w="1843" w:type="dxa"/>
          </w:tcPr>
          <w:p w14:paraId="61559C72" w14:textId="244AD9FB" w:rsidR="0018412C" w:rsidRPr="0076454C" w:rsidRDefault="0018412C" w:rsidP="0018412C">
            <w:pPr>
              <w:spacing w:after="0" w:line="240" w:lineRule="auto"/>
              <w:jc w:val="center"/>
              <w:rPr>
                <w:rFonts w:ascii="Times New Roman" w:hAnsi="Times New Roman" w:cs="Times New Roman"/>
                <w:sz w:val="26"/>
                <w:szCs w:val="26"/>
              </w:rPr>
            </w:pPr>
            <w:r w:rsidRPr="00BC77D1">
              <w:rPr>
                <w:rFonts w:ascii="Times New Roman" w:hAnsi="Times New Roman"/>
                <w:sz w:val="26"/>
                <w:szCs w:val="26"/>
              </w:rPr>
              <w:t>93,7</w:t>
            </w:r>
          </w:p>
        </w:tc>
        <w:tc>
          <w:tcPr>
            <w:tcW w:w="2651" w:type="dxa"/>
          </w:tcPr>
          <w:p w14:paraId="2C5FB867" w14:textId="669927D5" w:rsidR="0018412C" w:rsidRPr="0076454C" w:rsidRDefault="0018412C" w:rsidP="0018412C">
            <w:pPr>
              <w:spacing w:after="0" w:line="240" w:lineRule="auto"/>
              <w:jc w:val="center"/>
              <w:rPr>
                <w:rFonts w:ascii="Times New Roman" w:hAnsi="Times New Roman" w:cs="Times New Roman"/>
                <w:sz w:val="26"/>
                <w:szCs w:val="26"/>
              </w:rPr>
            </w:pPr>
            <w:r w:rsidRPr="00BC77D1">
              <w:rPr>
                <w:rFonts w:ascii="Times New Roman" w:hAnsi="Times New Roman"/>
                <w:sz w:val="26"/>
                <w:szCs w:val="26"/>
              </w:rPr>
              <w:t>93,7</w:t>
            </w:r>
          </w:p>
        </w:tc>
      </w:tr>
      <w:tr w:rsidR="0018412C" w:rsidRPr="0076454C" w14:paraId="15D724A9" w14:textId="77777777" w:rsidTr="0018412C">
        <w:trPr>
          <w:trHeight w:val="20"/>
        </w:trPr>
        <w:tc>
          <w:tcPr>
            <w:tcW w:w="2921" w:type="dxa"/>
          </w:tcPr>
          <w:p w14:paraId="6E025760" w14:textId="71CD82FF" w:rsidR="0018412C" w:rsidRPr="0076454C" w:rsidRDefault="0018412C" w:rsidP="0018412C">
            <w:pPr>
              <w:spacing w:after="0" w:line="240" w:lineRule="auto"/>
              <w:rPr>
                <w:rFonts w:ascii="Times New Roman" w:hAnsi="Times New Roman" w:cs="Times New Roman"/>
                <w:sz w:val="26"/>
                <w:szCs w:val="26"/>
              </w:rPr>
            </w:pPr>
            <w:r w:rsidRPr="00BC77D1">
              <w:rPr>
                <w:rFonts w:ascii="Times New Roman" w:hAnsi="Times New Roman"/>
                <w:sz w:val="26"/>
                <w:szCs w:val="26"/>
              </w:rPr>
              <w:t>З-18-11-ТМ</w:t>
            </w:r>
          </w:p>
        </w:tc>
        <w:tc>
          <w:tcPr>
            <w:tcW w:w="1752" w:type="dxa"/>
          </w:tcPr>
          <w:p w14:paraId="04E63820" w14:textId="24B1216E" w:rsidR="0018412C" w:rsidRPr="0076454C" w:rsidRDefault="0018412C" w:rsidP="0018412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ТП</w:t>
            </w:r>
          </w:p>
        </w:tc>
        <w:tc>
          <w:tcPr>
            <w:tcW w:w="1843" w:type="dxa"/>
          </w:tcPr>
          <w:p w14:paraId="0F03CA84" w14:textId="3CE4354B" w:rsidR="0018412C" w:rsidRPr="0076454C" w:rsidRDefault="0018412C" w:rsidP="0018412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55</w:t>
            </w:r>
          </w:p>
        </w:tc>
        <w:tc>
          <w:tcPr>
            <w:tcW w:w="2651" w:type="dxa"/>
          </w:tcPr>
          <w:p w14:paraId="1F7CE7D9" w14:textId="72EBD00E" w:rsidR="0018412C" w:rsidRPr="0076454C" w:rsidRDefault="0018412C" w:rsidP="0018412C">
            <w:pPr>
              <w:spacing w:after="0" w:line="240" w:lineRule="auto"/>
              <w:jc w:val="center"/>
              <w:rPr>
                <w:rFonts w:ascii="Times New Roman" w:hAnsi="Times New Roman" w:cs="Times New Roman"/>
                <w:sz w:val="26"/>
                <w:szCs w:val="26"/>
              </w:rPr>
            </w:pPr>
            <w:r w:rsidRPr="00BC77D1">
              <w:rPr>
                <w:rFonts w:ascii="Times New Roman" w:hAnsi="Times New Roman"/>
                <w:sz w:val="26"/>
                <w:szCs w:val="26"/>
              </w:rPr>
              <w:t>55</w:t>
            </w:r>
          </w:p>
        </w:tc>
      </w:tr>
      <w:tr w:rsidR="0018412C" w:rsidRPr="0076454C" w14:paraId="3F812C27" w14:textId="77777777" w:rsidTr="0018412C">
        <w:trPr>
          <w:trHeight w:val="20"/>
        </w:trPr>
        <w:tc>
          <w:tcPr>
            <w:tcW w:w="2921" w:type="dxa"/>
          </w:tcPr>
          <w:p w14:paraId="103BF145" w14:textId="50B61A43" w:rsidR="0018412C" w:rsidRPr="00BC77D1" w:rsidRDefault="0018412C" w:rsidP="0018412C">
            <w:pPr>
              <w:spacing w:after="0" w:line="240" w:lineRule="auto"/>
              <w:rPr>
                <w:rFonts w:ascii="Times New Roman" w:hAnsi="Times New Roman"/>
                <w:sz w:val="26"/>
                <w:szCs w:val="26"/>
              </w:rPr>
            </w:pPr>
            <w:r w:rsidRPr="00E25E10">
              <w:rPr>
                <w:rFonts w:ascii="Times New Roman" w:hAnsi="Times New Roman" w:cs="Times New Roman"/>
                <w:bCs/>
                <w:sz w:val="24"/>
                <w:szCs w:val="24"/>
              </w:rPr>
              <w:t>З-18-11-ЭРиТОПСЖД</w:t>
            </w:r>
          </w:p>
        </w:tc>
        <w:tc>
          <w:tcPr>
            <w:tcW w:w="1752" w:type="dxa"/>
          </w:tcPr>
          <w:p w14:paraId="66A39897" w14:textId="0D8E7E37" w:rsidR="0018412C" w:rsidRDefault="0018412C" w:rsidP="0018412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ТП</w:t>
            </w:r>
          </w:p>
        </w:tc>
        <w:tc>
          <w:tcPr>
            <w:tcW w:w="1843" w:type="dxa"/>
          </w:tcPr>
          <w:p w14:paraId="2D21BF5C" w14:textId="55B05E4C" w:rsidR="0018412C" w:rsidRDefault="0018412C" w:rsidP="0018412C">
            <w:pPr>
              <w:spacing w:after="0" w:line="240" w:lineRule="auto"/>
              <w:jc w:val="center"/>
              <w:rPr>
                <w:rFonts w:ascii="Times New Roman" w:hAnsi="Times New Roman" w:cs="Times New Roman"/>
                <w:sz w:val="26"/>
                <w:szCs w:val="26"/>
              </w:rPr>
            </w:pPr>
            <w:r>
              <w:rPr>
                <w:rFonts w:ascii="Times New Roman" w:hAnsi="Times New Roman" w:cs="Times New Roman"/>
                <w:sz w:val="24"/>
                <w:szCs w:val="24"/>
              </w:rPr>
              <w:t>93,3</w:t>
            </w:r>
          </w:p>
        </w:tc>
        <w:tc>
          <w:tcPr>
            <w:tcW w:w="2651" w:type="dxa"/>
          </w:tcPr>
          <w:p w14:paraId="02B6F27C" w14:textId="6444180D" w:rsidR="0018412C" w:rsidRPr="00BC77D1" w:rsidRDefault="0018412C" w:rsidP="0018412C">
            <w:pPr>
              <w:spacing w:after="0" w:line="240" w:lineRule="auto"/>
              <w:jc w:val="center"/>
              <w:rPr>
                <w:rFonts w:ascii="Times New Roman" w:hAnsi="Times New Roman"/>
                <w:sz w:val="26"/>
                <w:szCs w:val="26"/>
              </w:rPr>
            </w:pPr>
            <w:r>
              <w:rPr>
                <w:rFonts w:ascii="Times New Roman" w:hAnsi="Times New Roman" w:cs="Times New Roman"/>
                <w:sz w:val="24"/>
                <w:szCs w:val="24"/>
              </w:rPr>
              <w:t>93,3</w:t>
            </w:r>
          </w:p>
        </w:tc>
      </w:tr>
      <w:tr w:rsidR="0018412C" w:rsidRPr="0076454C" w14:paraId="783E115C" w14:textId="77777777" w:rsidTr="0018412C">
        <w:trPr>
          <w:trHeight w:val="20"/>
        </w:trPr>
        <w:tc>
          <w:tcPr>
            <w:tcW w:w="2921" w:type="dxa"/>
          </w:tcPr>
          <w:p w14:paraId="2C6CF378" w14:textId="55D642B4" w:rsidR="0018412C" w:rsidRPr="00E25E10" w:rsidRDefault="0018412C" w:rsidP="0018412C">
            <w:pPr>
              <w:spacing w:after="0" w:line="240" w:lineRule="auto"/>
              <w:rPr>
                <w:rFonts w:ascii="Times New Roman" w:hAnsi="Times New Roman" w:cs="Times New Roman"/>
                <w:bCs/>
                <w:sz w:val="24"/>
                <w:szCs w:val="24"/>
              </w:rPr>
            </w:pPr>
            <w:r w:rsidRPr="00E25E10">
              <w:rPr>
                <w:rFonts w:ascii="Times New Roman" w:hAnsi="Times New Roman" w:cs="Times New Roman"/>
                <w:bCs/>
                <w:sz w:val="24"/>
                <w:szCs w:val="24"/>
              </w:rPr>
              <w:t>З-18-11-ОРМПИ</w:t>
            </w:r>
          </w:p>
        </w:tc>
        <w:tc>
          <w:tcPr>
            <w:tcW w:w="1752" w:type="dxa"/>
          </w:tcPr>
          <w:p w14:paraId="6AC504AE" w14:textId="32A55E12" w:rsidR="0018412C" w:rsidRDefault="0018412C" w:rsidP="0018412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ПС</w:t>
            </w:r>
          </w:p>
        </w:tc>
        <w:tc>
          <w:tcPr>
            <w:tcW w:w="1843" w:type="dxa"/>
          </w:tcPr>
          <w:p w14:paraId="235168FF" w14:textId="0A223A99" w:rsidR="0018412C" w:rsidRDefault="0018412C" w:rsidP="0018412C">
            <w:pPr>
              <w:spacing w:after="0" w:line="240" w:lineRule="auto"/>
              <w:jc w:val="center"/>
              <w:rPr>
                <w:rFonts w:ascii="Times New Roman" w:hAnsi="Times New Roman" w:cs="Times New Roman"/>
                <w:sz w:val="26"/>
                <w:szCs w:val="26"/>
              </w:rPr>
            </w:pPr>
            <w:r>
              <w:rPr>
                <w:rFonts w:ascii="Times New Roman" w:hAnsi="Times New Roman" w:cs="Times New Roman"/>
                <w:sz w:val="24"/>
                <w:szCs w:val="24"/>
              </w:rPr>
              <w:t>100</w:t>
            </w:r>
          </w:p>
        </w:tc>
        <w:tc>
          <w:tcPr>
            <w:tcW w:w="2651" w:type="dxa"/>
          </w:tcPr>
          <w:p w14:paraId="0535B3C4" w14:textId="5E2EC650" w:rsidR="0018412C" w:rsidRDefault="0018412C" w:rsidP="001841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18412C" w:rsidRPr="0076454C" w14:paraId="38C9F12E" w14:textId="77777777" w:rsidTr="0018412C">
        <w:trPr>
          <w:trHeight w:val="20"/>
        </w:trPr>
        <w:tc>
          <w:tcPr>
            <w:tcW w:w="2921" w:type="dxa"/>
          </w:tcPr>
          <w:p w14:paraId="0BF1E8DA" w14:textId="5D30C40E" w:rsidR="0018412C" w:rsidRPr="00E25E10" w:rsidRDefault="0018412C" w:rsidP="0018412C">
            <w:pPr>
              <w:spacing w:after="0" w:line="240" w:lineRule="auto"/>
              <w:rPr>
                <w:rFonts w:ascii="Times New Roman" w:hAnsi="Times New Roman" w:cs="Times New Roman"/>
                <w:bCs/>
                <w:sz w:val="24"/>
                <w:szCs w:val="24"/>
              </w:rPr>
            </w:pPr>
            <w:r w:rsidRPr="00E25E10">
              <w:rPr>
                <w:rFonts w:ascii="Times New Roman" w:hAnsi="Times New Roman" w:cs="Times New Roman"/>
                <w:bCs/>
                <w:sz w:val="24"/>
                <w:szCs w:val="24"/>
              </w:rPr>
              <w:t>З-18-11-АиУ</w:t>
            </w:r>
          </w:p>
        </w:tc>
        <w:tc>
          <w:tcPr>
            <w:tcW w:w="1752" w:type="dxa"/>
          </w:tcPr>
          <w:p w14:paraId="5A7E9C68" w14:textId="125F630E" w:rsidR="0018412C" w:rsidRDefault="0018412C" w:rsidP="0018412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ТП</w:t>
            </w:r>
          </w:p>
        </w:tc>
        <w:tc>
          <w:tcPr>
            <w:tcW w:w="1843" w:type="dxa"/>
          </w:tcPr>
          <w:p w14:paraId="464317E0" w14:textId="04DD84CD" w:rsidR="0018412C" w:rsidRDefault="0018412C" w:rsidP="001841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651" w:type="dxa"/>
          </w:tcPr>
          <w:p w14:paraId="16F7BAE7" w14:textId="413C5D1A" w:rsidR="0018412C" w:rsidRDefault="0018412C" w:rsidP="001841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r>
      <w:tr w:rsidR="0018412C" w:rsidRPr="0076454C" w14:paraId="563698F0" w14:textId="5FBE4015" w:rsidTr="0018412C">
        <w:trPr>
          <w:trHeight w:val="20"/>
        </w:trPr>
        <w:tc>
          <w:tcPr>
            <w:tcW w:w="2921" w:type="dxa"/>
          </w:tcPr>
          <w:p w14:paraId="0941EEFD" w14:textId="2EF992BE" w:rsidR="0018412C" w:rsidRPr="0076454C" w:rsidRDefault="007F4104" w:rsidP="0018412C">
            <w:pPr>
              <w:spacing w:after="0" w:line="240" w:lineRule="auto"/>
              <w:rPr>
                <w:rFonts w:ascii="Times New Roman" w:hAnsi="Times New Roman" w:cs="Times New Roman"/>
                <w:b/>
                <w:sz w:val="26"/>
                <w:szCs w:val="26"/>
              </w:rPr>
            </w:pPr>
            <w:r w:rsidRPr="0076454C">
              <w:rPr>
                <w:rFonts w:ascii="Times New Roman" w:hAnsi="Times New Roman" w:cs="Times New Roman"/>
                <w:b/>
                <w:sz w:val="26"/>
                <w:szCs w:val="26"/>
              </w:rPr>
              <w:t>ИТОГО 2020</w:t>
            </w:r>
            <w:r w:rsidR="0018412C" w:rsidRPr="0076454C">
              <w:rPr>
                <w:rFonts w:ascii="Times New Roman" w:hAnsi="Times New Roman" w:cs="Times New Roman"/>
                <w:b/>
                <w:sz w:val="26"/>
                <w:szCs w:val="26"/>
              </w:rPr>
              <w:t>-202</w:t>
            </w:r>
            <w:r w:rsidR="0018412C">
              <w:rPr>
                <w:rFonts w:ascii="Times New Roman" w:hAnsi="Times New Roman" w:cs="Times New Roman"/>
                <w:b/>
                <w:sz w:val="26"/>
                <w:szCs w:val="26"/>
              </w:rPr>
              <w:t>1</w:t>
            </w:r>
            <w:r w:rsidR="0018412C" w:rsidRPr="0076454C">
              <w:rPr>
                <w:rFonts w:ascii="Times New Roman" w:hAnsi="Times New Roman" w:cs="Times New Roman"/>
                <w:b/>
                <w:sz w:val="26"/>
                <w:szCs w:val="26"/>
              </w:rPr>
              <w:t xml:space="preserve"> уч.год</w:t>
            </w:r>
          </w:p>
        </w:tc>
        <w:tc>
          <w:tcPr>
            <w:tcW w:w="1752" w:type="dxa"/>
          </w:tcPr>
          <w:p w14:paraId="417A0347" w14:textId="77777777" w:rsidR="0018412C" w:rsidRPr="0076454C" w:rsidRDefault="0018412C" w:rsidP="0018412C">
            <w:pPr>
              <w:spacing w:after="0" w:line="240" w:lineRule="auto"/>
              <w:jc w:val="center"/>
              <w:rPr>
                <w:rFonts w:ascii="Times New Roman" w:hAnsi="Times New Roman" w:cs="Times New Roman"/>
                <w:b/>
                <w:sz w:val="26"/>
                <w:szCs w:val="26"/>
              </w:rPr>
            </w:pPr>
          </w:p>
        </w:tc>
        <w:tc>
          <w:tcPr>
            <w:tcW w:w="1843" w:type="dxa"/>
          </w:tcPr>
          <w:p w14:paraId="00DC8A72" w14:textId="3BA644F1" w:rsidR="0018412C" w:rsidRPr="0076454C" w:rsidRDefault="0018412C" w:rsidP="0018412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85%</w:t>
            </w:r>
          </w:p>
        </w:tc>
        <w:tc>
          <w:tcPr>
            <w:tcW w:w="2651" w:type="dxa"/>
          </w:tcPr>
          <w:p w14:paraId="27B7EE1D" w14:textId="35AF450D" w:rsidR="0018412C" w:rsidRPr="0076454C" w:rsidRDefault="0018412C" w:rsidP="0018412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80%</w:t>
            </w:r>
          </w:p>
        </w:tc>
      </w:tr>
      <w:tr w:rsidR="0018412C" w:rsidRPr="0076454C" w14:paraId="0A5B6C4C" w14:textId="77777777" w:rsidTr="0018412C">
        <w:trPr>
          <w:trHeight w:val="20"/>
        </w:trPr>
        <w:tc>
          <w:tcPr>
            <w:tcW w:w="2921" w:type="dxa"/>
          </w:tcPr>
          <w:p w14:paraId="66E130C9" w14:textId="2B31866F" w:rsidR="0018412C" w:rsidRPr="0076454C" w:rsidRDefault="007F4104" w:rsidP="0018412C">
            <w:pPr>
              <w:spacing w:after="0" w:line="240" w:lineRule="auto"/>
              <w:rPr>
                <w:rFonts w:ascii="Times New Roman" w:hAnsi="Times New Roman" w:cs="Times New Roman"/>
                <w:b/>
                <w:sz w:val="26"/>
                <w:szCs w:val="26"/>
              </w:rPr>
            </w:pPr>
            <w:r w:rsidRPr="0076454C">
              <w:rPr>
                <w:rFonts w:ascii="Times New Roman" w:hAnsi="Times New Roman" w:cs="Times New Roman"/>
                <w:b/>
                <w:sz w:val="26"/>
                <w:szCs w:val="26"/>
              </w:rPr>
              <w:t>ИТОГО 2019</w:t>
            </w:r>
            <w:r w:rsidR="0018412C" w:rsidRPr="0076454C">
              <w:rPr>
                <w:rFonts w:ascii="Times New Roman" w:hAnsi="Times New Roman" w:cs="Times New Roman"/>
                <w:b/>
                <w:sz w:val="26"/>
                <w:szCs w:val="26"/>
              </w:rPr>
              <w:t>-2020 уч.год</w:t>
            </w:r>
          </w:p>
        </w:tc>
        <w:tc>
          <w:tcPr>
            <w:tcW w:w="1752" w:type="dxa"/>
          </w:tcPr>
          <w:p w14:paraId="37B7EDF5" w14:textId="77777777" w:rsidR="0018412C" w:rsidRPr="0076454C" w:rsidRDefault="0018412C" w:rsidP="0018412C">
            <w:pPr>
              <w:spacing w:after="0" w:line="240" w:lineRule="auto"/>
              <w:jc w:val="center"/>
              <w:rPr>
                <w:rFonts w:ascii="Times New Roman" w:hAnsi="Times New Roman" w:cs="Times New Roman"/>
                <w:b/>
                <w:sz w:val="26"/>
                <w:szCs w:val="26"/>
              </w:rPr>
            </w:pPr>
          </w:p>
        </w:tc>
        <w:tc>
          <w:tcPr>
            <w:tcW w:w="1843" w:type="dxa"/>
          </w:tcPr>
          <w:p w14:paraId="2630A26D" w14:textId="77777777" w:rsidR="0018412C" w:rsidRPr="0076454C" w:rsidRDefault="0018412C" w:rsidP="0018412C">
            <w:pPr>
              <w:spacing w:after="0" w:line="240" w:lineRule="auto"/>
              <w:jc w:val="center"/>
              <w:rPr>
                <w:rFonts w:ascii="Times New Roman" w:hAnsi="Times New Roman" w:cs="Times New Roman"/>
                <w:b/>
                <w:sz w:val="26"/>
                <w:szCs w:val="26"/>
              </w:rPr>
            </w:pPr>
            <w:r w:rsidRPr="0076454C">
              <w:rPr>
                <w:rFonts w:ascii="Times New Roman" w:hAnsi="Times New Roman" w:cs="Times New Roman"/>
                <w:b/>
                <w:sz w:val="26"/>
                <w:szCs w:val="26"/>
              </w:rPr>
              <w:t>85%</w:t>
            </w:r>
          </w:p>
        </w:tc>
        <w:tc>
          <w:tcPr>
            <w:tcW w:w="2651" w:type="dxa"/>
          </w:tcPr>
          <w:p w14:paraId="32D401F2" w14:textId="77777777" w:rsidR="0018412C" w:rsidRPr="0076454C" w:rsidRDefault="0018412C" w:rsidP="0018412C">
            <w:pPr>
              <w:spacing w:after="0" w:line="240" w:lineRule="auto"/>
              <w:jc w:val="center"/>
              <w:rPr>
                <w:rFonts w:ascii="Times New Roman" w:hAnsi="Times New Roman" w:cs="Times New Roman"/>
                <w:b/>
                <w:sz w:val="26"/>
                <w:szCs w:val="26"/>
              </w:rPr>
            </w:pPr>
            <w:r w:rsidRPr="0076454C">
              <w:rPr>
                <w:rFonts w:ascii="Times New Roman" w:hAnsi="Times New Roman" w:cs="Times New Roman"/>
                <w:b/>
                <w:sz w:val="26"/>
                <w:szCs w:val="26"/>
              </w:rPr>
              <w:t>79%</w:t>
            </w:r>
          </w:p>
        </w:tc>
      </w:tr>
      <w:tr w:rsidR="0018412C" w:rsidRPr="0076454C" w14:paraId="4A1EF748" w14:textId="77777777" w:rsidTr="0018412C">
        <w:trPr>
          <w:trHeight w:val="20"/>
        </w:trPr>
        <w:tc>
          <w:tcPr>
            <w:tcW w:w="2921" w:type="dxa"/>
          </w:tcPr>
          <w:p w14:paraId="705648BE" w14:textId="77777777" w:rsidR="0018412C" w:rsidRPr="0076454C" w:rsidRDefault="0018412C" w:rsidP="0018412C">
            <w:pPr>
              <w:spacing w:after="0" w:line="240" w:lineRule="auto"/>
              <w:rPr>
                <w:rFonts w:ascii="Times New Roman" w:hAnsi="Times New Roman" w:cs="Times New Roman"/>
                <w:sz w:val="26"/>
                <w:szCs w:val="26"/>
              </w:rPr>
            </w:pPr>
            <w:r w:rsidRPr="0076454C">
              <w:rPr>
                <w:rFonts w:ascii="Times New Roman" w:hAnsi="Times New Roman" w:cs="Times New Roman"/>
                <w:sz w:val="26"/>
                <w:szCs w:val="26"/>
              </w:rPr>
              <w:t>ИТОГО 2018-2019 уч.год</w:t>
            </w:r>
          </w:p>
        </w:tc>
        <w:tc>
          <w:tcPr>
            <w:tcW w:w="1752" w:type="dxa"/>
          </w:tcPr>
          <w:p w14:paraId="3E67F23C" w14:textId="77777777" w:rsidR="0018412C" w:rsidRPr="0076454C" w:rsidRDefault="0018412C" w:rsidP="0018412C">
            <w:pPr>
              <w:spacing w:after="0" w:line="240" w:lineRule="auto"/>
              <w:jc w:val="center"/>
              <w:rPr>
                <w:rFonts w:ascii="Times New Roman" w:hAnsi="Times New Roman" w:cs="Times New Roman"/>
                <w:sz w:val="26"/>
                <w:szCs w:val="26"/>
              </w:rPr>
            </w:pPr>
          </w:p>
        </w:tc>
        <w:tc>
          <w:tcPr>
            <w:tcW w:w="1843" w:type="dxa"/>
          </w:tcPr>
          <w:p w14:paraId="34C4CF0D" w14:textId="77777777" w:rsidR="0018412C" w:rsidRPr="0076454C" w:rsidRDefault="0018412C" w:rsidP="0018412C">
            <w:pPr>
              <w:spacing w:after="0" w:line="240" w:lineRule="auto"/>
              <w:jc w:val="center"/>
              <w:rPr>
                <w:rFonts w:ascii="Times New Roman" w:hAnsi="Times New Roman" w:cs="Times New Roman"/>
                <w:sz w:val="26"/>
                <w:szCs w:val="26"/>
              </w:rPr>
            </w:pPr>
            <w:r w:rsidRPr="0076454C">
              <w:rPr>
                <w:rFonts w:ascii="Times New Roman" w:hAnsi="Times New Roman" w:cs="Times New Roman"/>
                <w:sz w:val="26"/>
                <w:szCs w:val="26"/>
              </w:rPr>
              <w:t>73%</w:t>
            </w:r>
          </w:p>
        </w:tc>
        <w:tc>
          <w:tcPr>
            <w:tcW w:w="2651" w:type="dxa"/>
          </w:tcPr>
          <w:p w14:paraId="7D47E4BC" w14:textId="77777777" w:rsidR="0018412C" w:rsidRPr="0076454C" w:rsidRDefault="0018412C" w:rsidP="0018412C">
            <w:pPr>
              <w:spacing w:after="0" w:line="240" w:lineRule="auto"/>
              <w:jc w:val="center"/>
              <w:rPr>
                <w:rFonts w:ascii="Times New Roman" w:hAnsi="Times New Roman" w:cs="Times New Roman"/>
                <w:sz w:val="26"/>
                <w:szCs w:val="26"/>
              </w:rPr>
            </w:pPr>
            <w:r w:rsidRPr="0076454C">
              <w:rPr>
                <w:rFonts w:ascii="Times New Roman" w:hAnsi="Times New Roman" w:cs="Times New Roman"/>
                <w:sz w:val="26"/>
                <w:szCs w:val="26"/>
              </w:rPr>
              <w:t>73%</w:t>
            </w:r>
          </w:p>
        </w:tc>
      </w:tr>
    </w:tbl>
    <w:p w14:paraId="4FE78500" w14:textId="1DD6EA9B" w:rsidR="0071583E" w:rsidRPr="0071583E" w:rsidRDefault="0071583E" w:rsidP="0071583E">
      <w:pPr>
        <w:spacing w:after="0"/>
        <w:ind w:firstLine="709"/>
        <w:jc w:val="both"/>
        <w:rPr>
          <w:rFonts w:ascii="Times New Roman" w:hAnsi="Times New Roman" w:cs="Times New Roman"/>
          <w:sz w:val="28"/>
          <w:szCs w:val="28"/>
        </w:rPr>
      </w:pPr>
      <w:r w:rsidRPr="0071583E">
        <w:rPr>
          <w:rFonts w:ascii="Times New Roman" w:hAnsi="Times New Roman" w:cs="Times New Roman"/>
          <w:sz w:val="28"/>
          <w:szCs w:val="28"/>
        </w:rPr>
        <w:t xml:space="preserve">Из таблицы видно, </w:t>
      </w:r>
      <w:r w:rsidR="007F4104" w:rsidRPr="0071583E">
        <w:rPr>
          <w:rFonts w:ascii="Times New Roman" w:hAnsi="Times New Roman" w:cs="Times New Roman"/>
          <w:sz w:val="28"/>
          <w:szCs w:val="28"/>
        </w:rPr>
        <w:t xml:space="preserve">что </w:t>
      </w:r>
      <w:r w:rsidR="007F4104">
        <w:rPr>
          <w:rFonts w:ascii="Times New Roman" w:hAnsi="Times New Roman" w:cs="Times New Roman"/>
          <w:sz w:val="28"/>
          <w:szCs w:val="28"/>
        </w:rPr>
        <w:t>по</w:t>
      </w:r>
      <w:r w:rsidR="007F4104" w:rsidRPr="0071583E">
        <w:rPr>
          <w:rFonts w:ascii="Times New Roman" w:hAnsi="Times New Roman" w:cs="Times New Roman"/>
          <w:sz w:val="28"/>
          <w:szCs w:val="28"/>
        </w:rPr>
        <w:t xml:space="preserve"> итогам прохождения профессиональных практик обучающимися заочного отделения в 20</w:t>
      </w:r>
      <w:r w:rsidR="007F4104">
        <w:rPr>
          <w:rFonts w:ascii="Times New Roman" w:hAnsi="Times New Roman" w:cs="Times New Roman"/>
          <w:sz w:val="28"/>
          <w:szCs w:val="28"/>
        </w:rPr>
        <w:t>20</w:t>
      </w:r>
      <w:r w:rsidR="007F4104" w:rsidRPr="0071583E">
        <w:rPr>
          <w:rFonts w:ascii="Times New Roman" w:hAnsi="Times New Roman" w:cs="Times New Roman"/>
          <w:sz w:val="28"/>
          <w:szCs w:val="28"/>
        </w:rPr>
        <w:t>- 202</w:t>
      </w:r>
      <w:r w:rsidR="007F4104">
        <w:rPr>
          <w:rFonts w:ascii="Times New Roman" w:hAnsi="Times New Roman" w:cs="Times New Roman"/>
          <w:sz w:val="28"/>
          <w:szCs w:val="28"/>
        </w:rPr>
        <w:t>1</w:t>
      </w:r>
      <w:r w:rsidR="007F4104" w:rsidRPr="0071583E">
        <w:rPr>
          <w:rFonts w:ascii="Times New Roman" w:hAnsi="Times New Roman" w:cs="Times New Roman"/>
          <w:sz w:val="28"/>
          <w:szCs w:val="28"/>
        </w:rPr>
        <w:t xml:space="preserve"> </w:t>
      </w:r>
      <w:r w:rsidR="007F4104">
        <w:rPr>
          <w:rFonts w:ascii="Times New Roman" w:hAnsi="Times New Roman" w:cs="Times New Roman"/>
          <w:sz w:val="28"/>
          <w:szCs w:val="28"/>
        </w:rPr>
        <w:t xml:space="preserve">учебном </w:t>
      </w:r>
      <w:r w:rsidR="007F4104" w:rsidRPr="0071583E">
        <w:rPr>
          <w:rFonts w:ascii="Times New Roman" w:hAnsi="Times New Roman" w:cs="Times New Roman"/>
          <w:sz w:val="28"/>
          <w:szCs w:val="28"/>
        </w:rPr>
        <w:t>году по сравнению с прошлым год</w:t>
      </w:r>
      <w:r w:rsidR="007F4104">
        <w:rPr>
          <w:rFonts w:ascii="Times New Roman" w:hAnsi="Times New Roman" w:cs="Times New Roman"/>
          <w:sz w:val="28"/>
          <w:szCs w:val="28"/>
        </w:rPr>
        <w:t>ом есть небольшая динамика в части повышения качества</w:t>
      </w:r>
      <w:r w:rsidRPr="0071583E">
        <w:rPr>
          <w:rFonts w:ascii="Times New Roman" w:hAnsi="Times New Roman" w:cs="Times New Roman"/>
          <w:sz w:val="28"/>
          <w:szCs w:val="28"/>
        </w:rPr>
        <w:t xml:space="preserve"> </w:t>
      </w:r>
      <w:r w:rsidR="007F4104">
        <w:rPr>
          <w:rFonts w:ascii="Times New Roman" w:hAnsi="Times New Roman" w:cs="Times New Roman"/>
          <w:sz w:val="28"/>
          <w:szCs w:val="28"/>
        </w:rPr>
        <w:t>на 1%, при этом показатель успеваемости остался на то же уровне-85%.</w:t>
      </w:r>
    </w:p>
    <w:p w14:paraId="5A1A3A4E" w14:textId="11851556" w:rsidR="007F4104" w:rsidRDefault="0071583E" w:rsidP="007F4104">
      <w:pPr>
        <w:spacing w:after="0"/>
        <w:ind w:firstLine="709"/>
        <w:jc w:val="both"/>
        <w:rPr>
          <w:rFonts w:ascii="Times New Roman" w:hAnsi="Times New Roman" w:cs="Times New Roman"/>
          <w:sz w:val="28"/>
          <w:szCs w:val="28"/>
        </w:rPr>
      </w:pPr>
      <w:r w:rsidRPr="0071583E">
        <w:rPr>
          <w:rFonts w:ascii="Times New Roman" w:hAnsi="Times New Roman" w:cs="Times New Roman"/>
          <w:sz w:val="28"/>
          <w:szCs w:val="28"/>
        </w:rPr>
        <w:t xml:space="preserve">Итоги результатов преддипломной практики по заочной форме обучения представлены в таблице № </w:t>
      </w:r>
      <w:r w:rsidR="007F4104">
        <w:rPr>
          <w:rFonts w:ascii="Times New Roman" w:hAnsi="Times New Roman" w:cs="Times New Roman"/>
          <w:sz w:val="28"/>
          <w:szCs w:val="28"/>
        </w:rPr>
        <w:t>6</w:t>
      </w:r>
    </w:p>
    <w:p w14:paraId="39903D0A" w14:textId="0F188F1E" w:rsidR="005D133A" w:rsidRPr="007F4104" w:rsidRDefault="005D133A" w:rsidP="005D133A">
      <w:pPr>
        <w:spacing w:after="0"/>
        <w:jc w:val="both"/>
        <w:rPr>
          <w:rFonts w:ascii="Times New Roman" w:hAnsi="Times New Roman" w:cs="Times New Roman"/>
          <w:sz w:val="28"/>
          <w:szCs w:val="28"/>
        </w:rPr>
      </w:pPr>
      <w:r>
        <w:rPr>
          <w:rFonts w:ascii="Times New Roman" w:hAnsi="Times New Roman" w:cs="Times New Roman"/>
          <w:sz w:val="28"/>
          <w:szCs w:val="28"/>
        </w:rPr>
        <w:t>Таблица №6</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985"/>
        <w:gridCol w:w="1559"/>
        <w:gridCol w:w="1701"/>
      </w:tblGrid>
      <w:tr w:rsidR="007F4104" w:rsidRPr="007F4104" w14:paraId="4006FA65" w14:textId="77777777" w:rsidTr="007F4104">
        <w:trPr>
          <w:trHeight w:val="916"/>
        </w:trPr>
        <w:tc>
          <w:tcPr>
            <w:tcW w:w="4106" w:type="dxa"/>
          </w:tcPr>
          <w:p w14:paraId="3B3BA5EB" w14:textId="77777777" w:rsidR="007F4104" w:rsidRPr="007F4104" w:rsidRDefault="007F4104" w:rsidP="007F4104">
            <w:pPr>
              <w:pStyle w:val="a3"/>
              <w:spacing w:after="0" w:line="240" w:lineRule="auto"/>
              <w:ind w:left="0"/>
              <w:jc w:val="center"/>
              <w:rPr>
                <w:rFonts w:ascii="Times New Roman" w:hAnsi="Times New Roman"/>
                <w:b/>
                <w:sz w:val="26"/>
                <w:szCs w:val="26"/>
              </w:rPr>
            </w:pPr>
            <w:r w:rsidRPr="007F4104">
              <w:rPr>
                <w:rFonts w:ascii="Times New Roman" w:hAnsi="Times New Roman"/>
                <w:b/>
                <w:sz w:val="26"/>
                <w:szCs w:val="26"/>
              </w:rPr>
              <w:t>Группа</w:t>
            </w:r>
          </w:p>
        </w:tc>
        <w:tc>
          <w:tcPr>
            <w:tcW w:w="1985" w:type="dxa"/>
          </w:tcPr>
          <w:p w14:paraId="40442AFE" w14:textId="77777777" w:rsidR="007F4104" w:rsidRPr="007F4104" w:rsidRDefault="007F4104" w:rsidP="007F4104">
            <w:pPr>
              <w:pStyle w:val="a3"/>
              <w:spacing w:after="0" w:line="240" w:lineRule="auto"/>
              <w:ind w:left="0"/>
              <w:jc w:val="center"/>
              <w:rPr>
                <w:rFonts w:ascii="Times New Roman" w:hAnsi="Times New Roman"/>
                <w:b/>
                <w:sz w:val="26"/>
                <w:szCs w:val="26"/>
              </w:rPr>
            </w:pPr>
            <w:r w:rsidRPr="007F4104">
              <w:rPr>
                <w:rFonts w:ascii="Times New Roman" w:hAnsi="Times New Roman"/>
                <w:b/>
                <w:sz w:val="26"/>
                <w:szCs w:val="26"/>
              </w:rPr>
              <w:t>Общая успеваемость, %</w:t>
            </w:r>
          </w:p>
        </w:tc>
        <w:tc>
          <w:tcPr>
            <w:tcW w:w="1559" w:type="dxa"/>
          </w:tcPr>
          <w:p w14:paraId="12322AEB" w14:textId="77777777" w:rsidR="007F4104" w:rsidRPr="007F4104" w:rsidRDefault="007F4104" w:rsidP="007F4104">
            <w:pPr>
              <w:pStyle w:val="a3"/>
              <w:spacing w:after="0" w:line="240" w:lineRule="auto"/>
              <w:ind w:left="0"/>
              <w:jc w:val="center"/>
              <w:rPr>
                <w:rFonts w:ascii="Times New Roman" w:hAnsi="Times New Roman"/>
                <w:b/>
                <w:sz w:val="26"/>
                <w:szCs w:val="26"/>
              </w:rPr>
            </w:pPr>
            <w:r w:rsidRPr="007F4104">
              <w:rPr>
                <w:rFonts w:ascii="Times New Roman" w:hAnsi="Times New Roman"/>
                <w:b/>
                <w:sz w:val="26"/>
                <w:szCs w:val="26"/>
              </w:rPr>
              <w:t>Качество, %</w:t>
            </w:r>
          </w:p>
        </w:tc>
        <w:tc>
          <w:tcPr>
            <w:tcW w:w="1701" w:type="dxa"/>
          </w:tcPr>
          <w:p w14:paraId="29A52847" w14:textId="77777777" w:rsidR="007F4104" w:rsidRPr="007F4104" w:rsidRDefault="007F4104" w:rsidP="007F4104">
            <w:pPr>
              <w:pStyle w:val="a3"/>
              <w:spacing w:after="0" w:line="240" w:lineRule="auto"/>
              <w:ind w:left="0"/>
              <w:jc w:val="center"/>
              <w:rPr>
                <w:rFonts w:ascii="Times New Roman" w:hAnsi="Times New Roman"/>
                <w:b/>
                <w:sz w:val="26"/>
                <w:szCs w:val="26"/>
              </w:rPr>
            </w:pPr>
            <w:r w:rsidRPr="007F4104">
              <w:rPr>
                <w:rFonts w:ascii="Times New Roman" w:hAnsi="Times New Roman"/>
                <w:b/>
                <w:sz w:val="26"/>
                <w:szCs w:val="26"/>
              </w:rPr>
              <w:t>Средний балл</w:t>
            </w:r>
          </w:p>
        </w:tc>
      </w:tr>
      <w:tr w:rsidR="00B55E6C" w:rsidRPr="007F4104" w14:paraId="08179DE7" w14:textId="77777777" w:rsidTr="007F4104">
        <w:trPr>
          <w:trHeight w:val="300"/>
        </w:trPr>
        <w:tc>
          <w:tcPr>
            <w:tcW w:w="4106" w:type="dxa"/>
          </w:tcPr>
          <w:p w14:paraId="66C0BCEC" w14:textId="7E09F415" w:rsidR="00B55E6C" w:rsidRPr="007F4104" w:rsidRDefault="00B55E6C" w:rsidP="00B55E6C">
            <w:pPr>
              <w:spacing w:after="0" w:line="240" w:lineRule="auto"/>
              <w:rPr>
                <w:rFonts w:ascii="Times New Roman" w:hAnsi="Times New Roman" w:cs="Times New Roman"/>
                <w:sz w:val="26"/>
                <w:szCs w:val="26"/>
              </w:rPr>
            </w:pPr>
            <w:r w:rsidRPr="007F4104">
              <w:rPr>
                <w:rFonts w:ascii="Times New Roman" w:hAnsi="Times New Roman" w:cs="Times New Roman"/>
                <w:sz w:val="26"/>
                <w:szCs w:val="26"/>
              </w:rPr>
              <w:t>З-1</w:t>
            </w:r>
            <w:r>
              <w:rPr>
                <w:rFonts w:ascii="Times New Roman" w:hAnsi="Times New Roman" w:cs="Times New Roman"/>
                <w:sz w:val="26"/>
                <w:szCs w:val="26"/>
              </w:rPr>
              <w:t>8</w:t>
            </w:r>
            <w:r w:rsidRPr="007F4104">
              <w:rPr>
                <w:rFonts w:ascii="Times New Roman" w:hAnsi="Times New Roman" w:cs="Times New Roman"/>
                <w:sz w:val="26"/>
                <w:szCs w:val="26"/>
              </w:rPr>
              <w:t>-11- ЭРиТОПСЖД</w:t>
            </w:r>
          </w:p>
        </w:tc>
        <w:tc>
          <w:tcPr>
            <w:tcW w:w="1985" w:type="dxa"/>
          </w:tcPr>
          <w:p w14:paraId="6085E959" w14:textId="6F1E28C0" w:rsidR="00B55E6C" w:rsidRPr="007F4104" w:rsidRDefault="00B55E6C" w:rsidP="00B55E6C">
            <w:pPr>
              <w:pStyle w:val="a3"/>
              <w:spacing w:after="0" w:line="240" w:lineRule="auto"/>
              <w:ind w:left="0"/>
              <w:jc w:val="center"/>
              <w:rPr>
                <w:rFonts w:ascii="Times New Roman" w:hAnsi="Times New Roman"/>
                <w:sz w:val="26"/>
                <w:szCs w:val="26"/>
              </w:rPr>
            </w:pPr>
            <w:r>
              <w:rPr>
                <w:rFonts w:ascii="Times New Roman" w:hAnsi="Times New Roman"/>
                <w:sz w:val="24"/>
                <w:szCs w:val="24"/>
              </w:rPr>
              <w:t>93,3</w:t>
            </w:r>
          </w:p>
        </w:tc>
        <w:tc>
          <w:tcPr>
            <w:tcW w:w="1559" w:type="dxa"/>
          </w:tcPr>
          <w:p w14:paraId="0C55E49C" w14:textId="730E45DB" w:rsidR="00B55E6C" w:rsidRPr="007F4104" w:rsidRDefault="00B55E6C" w:rsidP="00B55E6C">
            <w:pPr>
              <w:pStyle w:val="a3"/>
              <w:spacing w:after="0" w:line="240" w:lineRule="auto"/>
              <w:ind w:left="0"/>
              <w:jc w:val="center"/>
              <w:rPr>
                <w:rFonts w:ascii="Times New Roman" w:hAnsi="Times New Roman"/>
                <w:sz w:val="26"/>
                <w:szCs w:val="26"/>
              </w:rPr>
            </w:pPr>
            <w:r>
              <w:rPr>
                <w:rFonts w:ascii="Times New Roman" w:hAnsi="Times New Roman"/>
                <w:sz w:val="24"/>
                <w:szCs w:val="24"/>
              </w:rPr>
              <w:t>93,3</w:t>
            </w:r>
          </w:p>
        </w:tc>
        <w:tc>
          <w:tcPr>
            <w:tcW w:w="1701" w:type="dxa"/>
          </w:tcPr>
          <w:p w14:paraId="562FF004" w14:textId="3B265BF8" w:rsidR="00B55E6C" w:rsidRPr="007F4104" w:rsidRDefault="0022447D" w:rsidP="00B55E6C">
            <w:pPr>
              <w:pStyle w:val="a3"/>
              <w:spacing w:after="0" w:line="240" w:lineRule="auto"/>
              <w:ind w:left="0"/>
              <w:jc w:val="center"/>
              <w:rPr>
                <w:rFonts w:ascii="Times New Roman" w:hAnsi="Times New Roman"/>
                <w:sz w:val="26"/>
                <w:szCs w:val="26"/>
              </w:rPr>
            </w:pPr>
            <w:r>
              <w:rPr>
                <w:rFonts w:ascii="Times New Roman" w:hAnsi="Times New Roman"/>
                <w:sz w:val="26"/>
                <w:szCs w:val="26"/>
              </w:rPr>
              <w:t>3,8</w:t>
            </w:r>
          </w:p>
        </w:tc>
      </w:tr>
      <w:tr w:rsidR="00B55E6C" w:rsidRPr="007F4104" w14:paraId="26EFDF9A" w14:textId="77777777" w:rsidTr="007F4104">
        <w:trPr>
          <w:trHeight w:val="300"/>
        </w:trPr>
        <w:tc>
          <w:tcPr>
            <w:tcW w:w="4106" w:type="dxa"/>
          </w:tcPr>
          <w:p w14:paraId="0D114F3C" w14:textId="3DC75122" w:rsidR="00B55E6C" w:rsidRPr="007F4104" w:rsidRDefault="00B55E6C" w:rsidP="00B55E6C">
            <w:pPr>
              <w:pStyle w:val="a3"/>
              <w:spacing w:after="0" w:line="240" w:lineRule="auto"/>
              <w:ind w:left="0"/>
              <w:rPr>
                <w:rFonts w:ascii="Times New Roman" w:hAnsi="Times New Roman"/>
                <w:sz w:val="26"/>
                <w:szCs w:val="26"/>
              </w:rPr>
            </w:pPr>
            <w:r w:rsidRPr="007F4104">
              <w:rPr>
                <w:rFonts w:ascii="Times New Roman" w:hAnsi="Times New Roman"/>
                <w:sz w:val="26"/>
                <w:szCs w:val="26"/>
              </w:rPr>
              <w:t>З-1</w:t>
            </w:r>
            <w:r>
              <w:rPr>
                <w:rFonts w:ascii="Times New Roman" w:hAnsi="Times New Roman"/>
                <w:sz w:val="26"/>
                <w:szCs w:val="26"/>
              </w:rPr>
              <w:t>8</w:t>
            </w:r>
            <w:r w:rsidRPr="007F4104">
              <w:rPr>
                <w:rFonts w:ascii="Times New Roman" w:hAnsi="Times New Roman"/>
                <w:sz w:val="26"/>
                <w:szCs w:val="26"/>
              </w:rPr>
              <w:t>-11- ТЭОиРЭиЭО</w:t>
            </w:r>
            <w:r>
              <w:rPr>
                <w:rFonts w:ascii="Times New Roman" w:hAnsi="Times New Roman"/>
                <w:sz w:val="26"/>
                <w:szCs w:val="26"/>
              </w:rPr>
              <w:t>-1</w:t>
            </w:r>
          </w:p>
        </w:tc>
        <w:tc>
          <w:tcPr>
            <w:tcW w:w="1985" w:type="dxa"/>
          </w:tcPr>
          <w:p w14:paraId="23907578" w14:textId="48326B90" w:rsidR="00B55E6C" w:rsidRPr="007F4104" w:rsidRDefault="00B55E6C" w:rsidP="00B55E6C">
            <w:pPr>
              <w:pStyle w:val="a3"/>
              <w:spacing w:after="0" w:line="240" w:lineRule="auto"/>
              <w:ind w:left="0"/>
              <w:jc w:val="center"/>
              <w:rPr>
                <w:rFonts w:ascii="Times New Roman" w:hAnsi="Times New Roman"/>
                <w:sz w:val="26"/>
                <w:szCs w:val="26"/>
              </w:rPr>
            </w:pPr>
            <w:r>
              <w:rPr>
                <w:rFonts w:ascii="Times New Roman" w:hAnsi="Times New Roman"/>
                <w:sz w:val="24"/>
                <w:szCs w:val="24"/>
              </w:rPr>
              <w:t>100</w:t>
            </w:r>
          </w:p>
        </w:tc>
        <w:tc>
          <w:tcPr>
            <w:tcW w:w="1559" w:type="dxa"/>
          </w:tcPr>
          <w:p w14:paraId="77F7395C" w14:textId="5155486E" w:rsidR="00B55E6C" w:rsidRPr="007F4104" w:rsidRDefault="00B55E6C" w:rsidP="00B55E6C">
            <w:pPr>
              <w:pStyle w:val="a3"/>
              <w:spacing w:after="0" w:line="240" w:lineRule="auto"/>
              <w:ind w:left="0"/>
              <w:jc w:val="center"/>
              <w:rPr>
                <w:rFonts w:ascii="Times New Roman" w:hAnsi="Times New Roman"/>
                <w:sz w:val="26"/>
                <w:szCs w:val="26"/>
              </w:rPr>
            </w:pPr>
            <w:r>
              <w:rPr>
                <w:rFonts w:ascii="Times New Roman" w:hAnsi="Times New Roman"/>
                <w:sz w:val="24"/>
                <w:szCs w:val="24"/>
              </w:rPr>
              <w:t>100</w:t>
            </w:r>
          </w:p>
        </w:tc>
        <w:tc>
          <w:tcPr>
            <w:tcW w:w="1701" w:type="dxa"/>
          </w:tcPr>
          <w:p w14:paraId="6260642C" w14:textId="0A8ED8E7" w:rsidR="00B55E6C" w:rsidRPr="007F4104" w:rsidRDefault="0022447D" w:rsidP="00B55E6C">
            <w:pPr>
              <w:pStyle w:val="a3"/>
              <w:spacing w:after="0" w:line="240" w:lineRule="auto"/>
              <w:ind w:left="0"/>
              <w:jc w:val="center"/>
              <w:rPr>
                <w:rFonts w:ascii="Times New Roman" w:hAnsi="Times New Roman"/>
                <w:sz w:val="26"/>
                <w:szCs w:val="26"/>
              </w:rPr>
            </w:pPr>
            <w:r>
              <w:rPr>
                <w:rFonts w:ascii="Times New Roman" w:hAnsi="Times New Roman"/>
                <w:sz w:val="26"/>
                <w:szCs w:val="26"/>
              </w:rPr>
              <w:t>4,6</w:t>
            </w:r>
          </w:p>
        </w:tc>
      </w:tr>
      <w:tr w:rsidR="00B55E6C" w:rsidRPr="007F4104" w14:paraId="02CB9B91" w14:textId="77777777" w:rsidTr="007F4104">
        <w:trPr>
          <w:trHeight w:val="300"/>
        </w:trPr>
        <w:tc>
          <w:tcPr>
            <w:tcW w:w="4106" w:type="dxa"/>
          </w:tcPr>
          <w:p w14:paraId="55953EEA" w14:textId="4AE97AD2" w:rsidR="00B55E6C" w:rsidRPr="007F4104" w:rsidRDefault="00B55E6C" w:rsidP="00B55E6C">
            <w:pPr>
              <w:pStyle w:val="a3"/>
              <w:spacing w:after="0" w:line="240" w:lineRule="auto"/>
              <w:ind w:left="0"/>
              <w:rPr>
                <w:rFonts w:ascii="Times New Roman" w:hAnsi="Times New Roman"/>
                <w:sz w:val="26"/>
                <w:szCs w:val="26"/>
              </w:rPr>
            </w:pPr>
            <w:r w:rsidRPr="007F4104">
              <w:rPr>
                <w:rFonts w:ascii="Times New Roman" w:hAnsi="Times New Roman"/>
                <w:sz w:val="26"/>
                <w:szCs w:val="26"/>
              </w:rPr>
              <w:t>З-1</w:t>
            </w:r>
            <w:r>
              <w:rPr>
                <w:rFonts w:ascii="Times New Roman" w:hAnsi="Times New Roman"/>
                <w:sz w:val="26"/>
                <w:szCs w:val="26"/>
              </w:rPr>
              <w:t>8</w:t>
            </w:r>
            <w:r w:rsidRPr="007F4104">
              <w:rPr>
                <w:rFonts w:ascii="Times New Roman" w:hAnsi="Times New Roman"/>
                <w:sz w:val="26"/>
                <w:szCs w:val="26"/>
              </w:rPr>
              <w:t>-11- ТЭОиРЭиЭО</w:t>
            </w:r>
            <w:r>
              <w:rPr>
                <w:rFonts w:ascii="Times New Roman" w:hAnsi="Times New Roman"/>
                <w:sz w:val="26"/>
                <w:szCs w:val="26"/>
              </w:rPr>
              <w:t>-2</w:t>
            </w:r>
          </w:p>
        </w:tc>
        <w:tc>
          <w:tcPr>
            <w:tcW w:w="1985" w:type="dxa"/>
          </w:tcPr>
          <w:p w14:paraId="599B89DF" w14:textId="6C5B9EE0" w:rsidR="00B55E6C" w:rsidRPr="007F4104" w:rsidRDefault="00B55E6C" w:rsidP="00B55E6C">
            <w:pPr>
              <w:pStyle w:val="a3"/>
              <w:spacing w:after="0" w:line="240" w:lineRule="auto"/>
              <w:ind w:left="0"/>
              <w:jc w:val="center"/>
              <w:rPr>
                <w:rFonts w:ascii="Times New Roman" w:hAnsi="Times New Roman"/>
                <w:sz w:val="26"/>
                <w:szCs w:val="26"/>
              </w:rPr>
            </w:pPr>
            <w:r>
              <w:rPr>
                <w:rFonts w:ascii="Times New Roman" w:hAnsi="Times New Roman"/>
                <w:sz w:val="24"/>
                <w:szCs w:val="24"/>
              </w:rPr>
              <w:t>93</w:t>
            </w:r>
          </w:p>
        </w:tc>
        <w:tc>
          <w:tcPr>
            <w:tcW w:w="1559" w:type="dxa"/>
          </w:tcPr>
          <w:p w14:paraId="3F051B4F" w14:textId="11EAEFB7" w:rsidR="00B55E6C" w:rsidRPr="007F4104" w:rsidRDefault="00B55E6C" w:rsidP="00B55E6C">
            <w:pPr>
              <w:pStyle w:val="a3"/>
              <w:spacing w:after="0" w:line="240" w:lineRule="auto"/>
              <w:ind w:left="0"/>
              <w:jc w:val="center"/>
              <w:rPr>
                <w:rFonts w:ascii="Times New Roman" w:hAnsi="Times New Roman"/>
                <w:sz w:val="26"/>
                <w:szCs w:val="26"/>
              </w:rPr>
            </w:pPr>
            <w:r>
              <w:rPr>
                <w:rFonts w:ascii="Times New Roman" w:hAnsi="Times New Roman"/>
                <w:sz w:val="24"/>
                <w:szCs w:val="24"/>
              </w:rPr>
              <w:t>93</w:t>
            </w:r>
          </w:p>
        </w:tc>
        <w:tc>
          <w:tcPr>
            <w:tcW w:w="1701" w:type="dxa"/>
          </w:tcPr>
          <w:p w14:paraId="41F583BC" w14:textId="774A3C15" w:rsidR="00B55E6C" w:rsidRPr="007F4104" w:rsidRDefault="0022447D" w:rsidP="00B55E6C">
            <w:pPr>
              <w:pStyle w:val="a3"/>
              <w:spacing w:after="0" w:line="240" w:lineRule="auto"/>
              <w:ind w:left="0"/>
              <w:jc w:val="center"/>
              <w:rPr>
                <w:rFonts w:ascii="Times New Roman" w:hAnsi="Times New Roman"/>
                <w:sz w:val="26"/>
                <w:szCs w:val="26"/>
              </w:rPr>
            </w:pPr>
            <w:r>
              <w:rPr>
                <w:rFonts w:ascii="Times New Roman" w:hAnsi="Times New Roman"/>
                <w:sz w:val="26"/>
                <w:szCs w:val="26"/>
              </w:rPr>
              <w:t>3,9</w:t>
            </w:r>
          </w:p>
        </w:tc>
      </w:tr>
      <w:tr w:rsidR="00B55E6C" w:rsidRPr="007F4104" w14:paraId="1879FEFD" w14:textId="77777777" w:rsidTr="007F4104">
        <w:trPr>
          <w:trHeight w:val="300"/>
        </w:trPr>
        <w:tc>
          <w:tcPr>
            <w:tcW w:w="4106" w:type="dxa"/>
          </w:tcPr>
          <w:p w14:paraId="5B61D4D6" w14:textId="5652B40C" w:rsidR="00B55E6C" w:rsidRPr="007F4104" w:rsidRDefault="00B55E6C" w:rsidP="00B55E6C">
            <w:pPr>
              <w:pStyle w:val="a3"/>
              <w:spacing w:after="0" w:line="240" w:lineRule="auto"/>
              <w:ind w:left="0"/>
              <w:rPr>
                <w:rFonts w:ascii="Times New Roman" w:hAnsi="Times New Roman"/>
                <w:sz w:val="26"/>
                <w:szCs w:val="26"/>
              </w:rPr>
            </w:pPr>
            <w:r w:rsidRPr="007F4104">
              <w:rPr>
                <w:rFonts w:ascii="Times New Roman" w:hAnsi="Times New Roman"/>
                <w:sz w:val="26"/>
                <w:szCs w:val="26"/>
              </w:rPr>
              <w:t>З-1</w:t>
            </w:r>
            <w:r>
              <w:rPr>
                <w:rFonts w:ascii="Times New Roman" w:hAnsi="Times New Roman"/>
                <w:sz w:val="26"/>
                <w:szCs w:val="26"/>
              </w:rPr>
              <w:t>8</w:t>
            </w:r>
            <w:r w:rsidRPr="007F4104">
              <w:rPr>
                <w:rFonts w:ascii="Times New Roman" w:hAnsi="Times New Roman"/>
                <w:sz w:val="26"/>
                <w:szCs w:val="26"/>
              </w:rPr>
              <w:t>-11-ТОиРГЭО</w:t>
            </w:r>
          </w:p>
        </w:tc>
        <w:tc>
          <w:tcPr>
            <w:tcW w:w="1985" w:type="dxa"/>
          </w:tcPr>
          <w:p w14:paraId="4ADDB679" w14:textId="0925820F" w:rsidR="00B55E6C" w:rsidRPr="007F4104" w:rsidRDefault="0022447D" w:rsidP="00B55E6C">
            <w:pPr>
              <w:pStyle w:val="a3"/>
              <w:spacing w:after="0" w:line="240" w:lineRule="auto"/>
              <w:ind w:left="0"/>
              <w:jc w:val="center"/>
              <w:rPr>
                <w:rFonts w:ascii="Times New Roman" w:hAnsi="Times New Roman"/>
                <w:sz w:val="26"/>
                <w:szCs w:val="26"/>
              </w:rPr>
            </w:pPr>
            <w:r>
              <w:rPr>
                <w:rFonts w:ascii="Times New Roman" w:hAnsi="Times New Roman"/>
                <w:sz w:val="26"/>
                <w:szCs w:val="26"/>
              </w:rPr>
              <w:t>100</w:t>
            </w:r>
          </w:p>
        </w:tc>
        <w:tc>
          <w:tcPr>
            <w:tcW w:w="1559" w:type="dxa"/>
          </w:tcPr>
          <w:p w14:paraId="36AE1BE5" w14:textId="29F75B8A" w:rsidR="00B55E6C" w:rsidRPr="007F4104" w:rsidRDefault="0022447D" w:rsidP="00B55E6C">
            <w:pPr>
              <w:pStyle w:val="a3"/>
              <w:spacing w:after="0" w:line="240" w:lineRule="auto"/>
              <w:ind w:left="0"/>
              <w:jc w:val="center"/>
              <w:rPr>
                <w:rFonts w:ascii="Times New Roman" w:hAnsi="Times New Roman"/>
                <w:sz w:val="26"/>
                <w:szCs w:val="26"/>
              </w:rPr>
            </w:pPr>
            <w:r>
              <w:rPr>
                <w:rFonts w:ascii="Times New Roman" w:hAnsi="Times New Roman"/>
                <w:sz w:val="26"/>
                <w:szCs w:val="26"/>
              </w:rPr>
              <w:t>100</w:t>
            </w:r>
          </w:p>
        </w:tc>
        <w:tc>
          <w:tcPr>
            <w:tcW w:w="1701" w:type="dxa"/>
          </w:tcPr>
          <w:p w14:paraId="5070F529" w14:textId="08D71382" w:rsidR="00B55E6C" w:rsidRPr="007F4104" w:rsidRDefault="0022447D" w:rsidP="00B55E6C">
            <w:pPr>
              <w:pStyle w:val="a3"/>
              <w:spacing w:after="0" w:line="240" w:lineRule="auto"/>
              <w:ind w:left="0"/>
              <w:jc w:val="center"/>
              <w:rPr>
                <w:rFonts w:ascii="Times New Roman" w:hAnsi="Times New Roman"/>
                <w:sz w:val="26"/>
                <w:szCs w:val="26"/>
              </w:rPr>
            </w:pPr>
            <w:r>
              <w:rPr>
                <w:rFonts w:ascii="Times New Roman" w:hAnsi="Times New Roman"/>
                <w:sz w:val="26"/>
                <w:szCs w:val="26"/>
              </w:rPr>
              <w:t>4,5</w:t>
            </w:r>
          </w:p>
        </w:tc>
      </w:tr>
      <w:tr w:rsidR="00B55E6C" w:rsidRPr="007F4104" w14:paraId="0D624010" w14:textId="77777777" w:rsidTr="007F4104">
        <w:trPr>
          <w:trHeight w:val="300"/>
        </w:trPr>
        <w:tc>
          <w:tcPr>
            <w:tcW w:w="4106" w:type="dxa"/>
          </w:tcPr>
          <w:p w14:paraId="1B37E244" w14:textId="3E3FD3CD" w:rsidR="00B55E6C" w:rsidRPr="007F4104" w:rsidRDefault="00B55E6C" w:rsidP="00B55E6C">
            <w:pPr>
              <w:pStyle w:val="a3"/>
              <w:spacing w:after="0" w:line="240" w:lineRule="auto"/>
              <w:ind w:left="0"/>
              <w:rPr>
                <w:rFonts w:ascii="Times New Roman" w:hAnsi="Times New Roman"/>
                <w:sz w:val="26"/>
                <w:szCs w:val="26"/>
              </w:rPr>
            </w:pPr>
            <w:r w:rsidRPr="007F4104">
              <w:rPr>
                <w:rFonts w:ascii="Times New Roman" w:hAnsi="Times New Roman"/>
                <w:sz w:val="26"/>
                <w:szCs w:val="26"/>
              </w:rPr>
              <w:t>З-1</w:t>
            </w:r>
            <w:r>
              <w:rPr>
                <w:rFonts w:ascii="Times New Roman" w:hAnsi="Times New Roman"/>
                <w:sz w:val="26"/>
                <w:szCs w:val="26"/>
              </w:rPr>
              <w:t>8</w:t>
            </w:r>
            <w:r w:rsidRPr="007F4104">
              <w:rPr>
                <w:rFonts w:ascii="Times New Roman" w:hAnsi="Times New Roman"/>
                <w:sz w:val="26"/>
                <w:szCs w:val="26"/>
              </w:rPr>
              <w:t>-11-ОРМПИ</w:t>
            </w:r>
          </w:p>
        </w:tc>
        <w:tc>
          <w:tcPr>
            <w:tcW w:w="1985" w:type="dxa"/>
          </w:tcPr>
          <w:p w14:paraId="1752F83F" w14:textId="190881AF" w:rsidR="00B55E6C" w:rsidRPr="007F4104" w:rsidRDefault="00B55E6C" w:rsidP="00B55E6C">
            <w:pPr>
              <w:pStyle w:val="a3"/>
              <w:spacing w:after="0" w:line="240" w:lineRule="auto"/>
              <w:ind w:left="0"/>
              <w:jc w:val="center"/>
              <w:rPr>
                <w:rFonts w:ascii="Times New Roman" w:hAnsi="Times New Roman"/>
                <w:sz w:val="26"/>
                <w:szCs w:val="26"/>
              </w:rPr>
            </w:pPr>
            <w:r>
              <w:rPr>
                <w:rFonts w:ascii="Times New Roman" w:hAnsi="Times New Roman"/>
                <w:sz w:val="24"/>
                <w:szCs w:val="24"/>
              </w:rPr>
              <w:t>100</w:t>
            </w:r>
          </w:p>
        </w:tc>
        <w:tc>
          <w:tcPr>
            <w:tcW w:w="1559" w:type="dxa"/>
          </w:tcPr>
          <w:p w14:paraId="650A517E" w14:textId="7663CCAB" w:rsidR="00B55E6C" w:rsidRPr="007F4104" w:rsidRDefault="00B55E6C" w:rsidP="00B55E6C">
            <w:pPr>
              <w:pStyle w:val="a3"/>
              <w:spacing w:after="0" w:line="240" w:lineRule="auto"/>
              <w:ind w:left="0"/>
              <w:jc w:val="center"/>
              <w:rPr>
                <w:rFonts w:ascii="Times New Roman" w:hAnsi="Times New Roman"/>
                <w:sz w:val="26"/>
                <w:szCs w:val="26"/>
              </w:rPr>
            </w:pPr>
            <w:r>
              <w:rPr>
                <w:rFonts w:ascii="Times New Roman" w:hAnsi="Times New Roman"/>
                <w:sz w:val="24"/>
                <w:szCs w:val="24"/>
              </w:rPr>
              <w:t>71</w:t>
            </w:r>
          </w:p>
        </w:tc>
        <w:tc>
          <w:tcPr>
            <w:tcW w:w="1701" w:type="dxa"/>
          </w:tcPr>
          <w:p w14:paraId="57E528FC" w14:textId="6023289E" w:rsidR="00B55E6C" w:rsidRPr="007F4104" w:rsidRDefault="0022447D" w:rsidP="00B55E6C">
            <w:pPr>
              <w:pStyle w:val="a3"/>
              <w:spacing w:after="0" w:line="240" w:lineRule="auto"/>
              <w:ind w:left="0"/>
              <w:jc w:val="center"/>
              <w:rPr>
                <w:rFonts w:ascii="Times New Roman" w:hAnsi="Times New Roman"/>
                <w:sz w:val="26"/>
                <w:szCs w:val="26"/>
              </w:rPr>
            </w:pPr>
            <w:r>
              <w:rPr>
                <w:rFonts w:ascii="Times New Roman" w:hAnsi="Times New Roman"/>
                <w:sz w:val="26"/>
                <w:szCs w:val="26"/>
              </w:rPr>
              <w:t>4,2</w:t>
            </w:r>
          </w:p>
        </w:tc>
      </w:tr>
      <w:tr w:rsidR="00B55E6C" w:rsidRPr="007F4104" w14:paraId="321355E7" w14:textId="77777777" w:rsidTr="007F4104">
        <w:trPr>
          <w:trHeight w:val="300"/>
        </w:trPr>
        <w:tc>
          <w:tcPr>
            <w:tcW w:w="4106" w:type="dxa"/>
          </w:tcPr>
          <w:p w14:paraId="0D406A9A" w14:textId="12217C46" w:rsidR="00B55E6C" w:rsidRPr="007F4104" w:rsidRDefault="00B55E6C" w:rsidP="00B55E6C">
            <w:pPr>
              <w:pStyle w:val="a3"/>
              <w:spacing w:after="0" w:line="240" w:lineRule="auto"/>
              <w:ind w:left="0"/>
              <w:rPr>
                <w:rFonts w:ascii="Times New Roman" w:hAnsi="Times New Roman"/>
                <w:sz w:val="26"/>
                <w:szCs w:val="26"/>
              </w:rPr>
            </w:pPr>
            <w:r w:rsidRPr="007F4104">
              <w:rPr>
                <w:rFonts w:ascii="Times New Roman" w:hAnsi="Times New Roman"/>
                <w:sz w:val="26"/>
                <w:szCs w:val="26"/>
              </w:rPr>
              <w:t>З-1</w:t>
            </w:r>
            <w:r>
              <w:rPr>
                <w:rFonts w:ascii="Times New Roman" w:hAnsi="Times New Roman"/>
                <w:sz w:val="26"/>
                <w:szCs w:val="26"/>
              </w:rPr>
              <w:t>8</w:t>
            </w:r>
            <w:r w:rsidRPr="007F4104">
              <w:rPr>
                <w:rFonts w:ascii="Times New Roman" w:hAnsi="Times New Roman"/>
                <w:sz w:val="26"/>
                <w:szCs w:val="26"/>
              </w:rPr>
              <w:t>-11-</w:t>
            </w:r>
            <w:r>
              <w:rPr>
                <w:rFonts w:ascii="Times New Roman" w:hAnsi="Times New Roman"/>
                <w:sz w:val="26"/>
                <w:szCs w:val="26"/>
              </w:rPr>
              <w:t>АиУ</w:t>
            </w:r>
          </w:p>
        </w:tc>
        <w:tc>
          <w:tcPr>
            <w:tcW w:w="1985" w:type="dxa"/>
          </w:tcPr>
          <w:p w14:paraId="5105D6B8" w14:textId="42B15D9A" w:rsidR="00B55E6C" w:rsidRPr="007F4104" w:rsidRDefault="00B55E6C" w:rsidP="00B55E6C">
            <w:pPr>
              <w:pStyle w:val="a3"/>
              <w:spacing w:after="0" w:line="240" w:lineRule="auto"/>
              <w:ind w:left="0"/>
              <w:jc w:val="center"/>
              <w:rPr>
                <w:rFonts w:ascii="Times New Roman" w:hAnsi="Times New Roman"/>
                <w:sz w:val="26"/>
                <w:szCs w:val="26"/>
              </w:rPr>
            </w:pPr>
            <w:r>
              <w:rPr>
                <w:rFonts w:ascii="Times New Roman" w:hAnsi="Times New Roman"/>
                <w:sz w:val="24"/>
                <w:szCs w:val="24"/>
              </w:rPr>
              <w:t>100</w:t>
            </w:r>
          </w:p>
        </w:tc>
        <w:tc>
          <w:tcPr>
            <w:tcW w:w="1559" w:type="dxa"/>
          </w:tcPr>
          <w:p w14:paraId="680B28E2" w14:textId="2960ABD9" w:rsidR="00B55E6C" w:rsidRPr="007F4104" w:rsidRDefault="00B55E6C" w:rsidP="00B55E6C">
            <w:pPr>
              <w:pStyle w:val="a3"/>
              <w:spacing w:after="0" w:line="240" w:lineRule="auto"/>
              <w:ind w:left="0"/>
              <w:jc w:val="center"/>
              <w:rPr>
                <w:rFonts w:ascii="Times New Roman" w:hAnsi="Times New Roman"/>
                <w:sz w:val="26"/>
                <w:szCs w:val="26"/>
              </w:rPr>
            </w:pPr>
            <w:r>
              <w:rPr>
                <w:rFonts w:ascii="Times New Roman" w:hAnsi="Times New Roman"/>
                <w:sz w:val="24"/>
                <w:szCs w:val="24"/>
              </w:rPr>
              <w:t>100</w:t>
            </w:r>
          </w:p>
        </w:tc>
        <w:tc>
          <w:tcPr>
            <w:tcW w:w="1701" w:type="dxa"/>
          </w:tcPr>
          <w:p w14:paraId="0F2C505A" w14:textId="29E962D7" w:rsidR="00B55E6C" w:rsidRPr="007F4104" w:rsidRDefault="0022447D" w:rsidP="00B55E6C">
            <w:pPr>
              <w:pStyle w:val="a3"/>
              <w:spacing w:after="0" w:line="240" w:lineRule="auto"/>
              <w:ind w:left="0"/>
              <w:jc w:val="center"/>
              <w:rPr>
                <w:rFonts w:ascii="Times New Roman" w:hAnsi="Times New Roman"/>
                <w:sz w:val="26"/>
                <w:szCs w:val="26"/>
              </w:rPr>
            </w:pPr>
            <w:r>
              <w:rPr>
                <w:rFonts w:ascii="Times New Roman" w:hAnsi="Times New Roman"/>
                <w:sz w:val="26"/>
                <w:szCs w:val="26"/>
              </w:rPr>
              <w:t>4,6</w:t>
            </w:r>
          </w:p>
        </w:tc>
      </w:tr>
      <w:tr w:rsidR="00B55E6C" w:rsidRPr="007F4104" w14:paraId="0835B957" w14:textId="77777777" w:rsidTr="007F4104">
        <w:trPr>
          <w:trHeight w:val="300"/>
        </w:trPr>
        <w:tc>
          <w:tcPr>
            <w:tcW w:w="4106" w:type="dxa"/>
          </w:tcPr>
          <w:p w14:paraId="2AD34427" w14:textId="5D9AD60E" w:rsidR="00B55E6C" w:rsidRPr="007F4104" w:rsidRDefault="00B55E6C" w:rsidP="00B55E6C">
            <w:pPr>
              <w:pStyle w:val="a3"/>
              <w:spacing w:after="0" w:line="240" w:lineRule="auto"/>
              <w:ind w:left="0"/>
              <w:rPr>
                <w:rFonts w:ascii="Times New Roman" w:hAnsi="Times New Roman"/>
                <w:sz w:val="26"/>
                <w:szCs w:val="26"/>
              </w:rPr>
            </w:pPr>
            <w:r w:rsidRPr="007F4104">
              <w:rPr>
                <w:rFonts w:ascii="Times New Roman" w:hAnsi="Times New Roman"/>
                <w:sz w:val="26"/>
                <w:szCs w:val="26"/>
              </w:rPr>
              <w:t>З-1</w:t>
            </w:r>
            <w:r>
              <w:rPr>
                <w:rFonts w:ascii="Times New Roman" w:hAnsi="Times New Roman"/>
                <w:sz w:val="26"/>
                <w:szCs w:val="26"/>
              </w:rPr>
              <w:t>8</w:t>
            </w:r>
            <w:r w:rsidRPr="007F4104">
              <w:rPr>
                <w:rFonts w:ascii="Times New Roman" w:hAnsi="Times New Roman"/>
                <w:sz w:val="26"/>
                <w:szCs w:val="26"/>
              </w:rPr>
              <w:t>-11-ТМ</w:t>
            </w:r>
          </w:p>
        </w:tc>
        <w:tc>
          <w:tcPr>
            <w:tcW w:w="1985" w:type="dxa"/>
          </w:tcPr>
          <w:p w14:paraId="0B66B744" w14:textId="67343B9A" w:rsidR="00B55E6C" w:rsidRPr="007F4104" w:rsidRDefault="0022447D" w:rsidP="00B55E6C">
            <w:pPr>
              <w:pStyle w:val="a3"/>
              <w:spacing w:after="0" w:line="240" w:lineRule="auto"/>
              <w:ind w:left="0"/>
              <w:jc w:val="center"/>
              <w:rPr>
                <w:rFonts w:ascii="Times New Roman" w:hAnsi="Times New Roman"/>
                <w:sz w:val="26"/>
                <w:szCs w:val="26"/>
              </w:rPr>
            </w:pPr>
            <w:r>
              <w:rPr>
                <w:rFonts w:ascii="Times New Roman" w:hAnsi="Times New Roman"/>
                <w:sz w:val="26"/>
                <w:szCs w:val="26"/>
              </w:rPr>
              <w:t>95</w:t>
            </w:r>
          </w:p>
        </w:tc>
        <w:tc>
          <w:tcPr>
            <w:tcW w:w="1559" w:type="dxa"/>
          </w:tcPr>
          <w:p w14:paraId="7E915FA0" w14:textId="6A47AD8F" w:rsidR="00B55E6C" w:rsidRPr="007F4104" w:rsidRDefault="0022447D" w:rsidP="00B55E6C">
            <w:pPr>
              <w:pStyle w:val="a3"/>
              <w:spacing w:after="0" w:line="240" w:lineRule="auto"/>
              <w:ind w:left="0"/>
              <w:jc w:val="center"/>
              <w:rPr>
                <w:rFonts w:ascii="Times New Roman" w:hAnsi="Times New Roman"/>
                <w:sz w:val="26"/>
                <w:szCs w:val="26"/>
              </w:rPr>
            </w:pPr>
            <w:r>
              <w:rPr>
                <w:rFonts w:ascii="Times New Roman" w:hAnsi="Times New Roman"/>
                <w:sz w:val="26"/>
                <w:szCs w:val="26"/>
              </w:rPr>
              <w:t>95</w:t>
            </w:r>
          </w:p>
        </w:tc>
        <w:tc>
          <w:tcPr>
            <w:tcW w:w="1701" w:type="dxa"/>
          </w:tcPr>
          <w:p w14:paraId="2A0E789C" w14:textId="5765B935" w:rsidR="00B55E6C" w:rsidRPr="007F4104" w:rsidRDefault="0022447D" w:rsidP="00B55E6C">
            <w:pPr>
              <w:pStyle w:val="a3"/>
              <w:spacing w:after="0" w:line="240" w:lineRule="auto"/>
              <w:ind w:left="0"/>
              <w:jc w:val="center"/>
              <w:rPr>
                <w:rFonts w:ascii="Times New Roman" w:hAnsi="Times New Roman"/>
                <w:sz w:val="26"/>
                <w:szCs w:val="26"/>
              </w:rPr>
            </w:pPr>
            <w:r>
              <w:rPr>
                <w:rFonts w:ascii="Times New Roman" w:hAnsi="Times New Roman"/>
                <w:sz w:val="26"/>
                <w:szCs w:val="26"/>
              </w:rPr>
              <w:t>4,2</w:t>
            </w:r>
          </w:p>
        </w:tc>
      </w:tr>
      <w:tr w:rsidR="00B55E6C" w:rsidRPr="007F4104" w14:paraId="669D1ABA" w14:textId="77777777" w:rsidTr="007F4104">
        <w:trPr>
          <w:trHeight w:val="314"/>
        </w:trPr>
        <w:tc>
          <w:tcPr>
            <w:tcW w:w="4106" w:type="dxa"/>
          </w:tcPr>
          <w:p w14:paraId="5A3DE8FD" w14:textId="7426CAEB" w:rsidR="00B55E6C" w:rsidRPr="007F4104" w:rsidRDefault="00B55E6C" w:rsidP="00B55E6C">
            <w:pPr>
              <w:pStyle w:val="a3"/>
              <w:spacing w:after="0" w:line="240" w:lineRule="auto"/>
              <w:ind w:left="0"/>
              <w:rPr>
                <w:rFonts w:ascii="Times New Roman" w:hAnsi="Times New Roman"/>
                <w:b/>
                <w:sz w:val="26"/>
                <w:szCs w:val="26"/>
              </w:rPr>
            </w:pPr>
            <w:r w:rsidRPr="007F4104">
              <w:rPr>
                <w:rFonts w:ascii="Times New Roman" w:hAnsi="Times New Roman"/>
                <w:b/>
                <w:sz w:val="26"/>
                <w:szCs w:val="26"/>
              </w:rPr>
              <w:lastRenderedPageBreak/>
              <w:t>ИТОГО (20</w:t>
            </w:r>
            <w:r>
              <w:rPr>
                <w:rFonts w:ascii="Times New Roman" w:hAnsi="Times New Roman"/>
                <w:b/>
                <w:sz w:val="26"/>
                <w:szCs w:val="26"/>
              </w:rPr>
              <w:t>20</w:t>
            </w:r>
            <w:r w:rsidRPr="007F4104">
              <w:rPr>
                <w:rFonts w:ascii="Times New Roman" w:hAnsi="Times New Roman"/>
                <w:b/>
                <w:sz w:val="26"/>
                <w:szCs w:val="26"/>
              </w:rPr>
              <w:t>-2</w:t>
            </w:r>
            <w:r>
              <w:rPr>
                <w:rFonts w:ascii="Times New Roman" w:hAnsi="Times New Roman"/>
                <w:b/>
                <w:sz w:val="26"/>
                <w:szCs w:val="26"/>
              </w:rPr>
              <w:t>1</w:t>
            </w:r>
            <w:r w:rsidRPr="007F4104">
              <w:rPr>
                <w:rFonts w:ascii="Times New Roman" w:hAnsi="Times New Roman"/>
                <w:b/>
                <w:sz w:val="26"/>
                <w:szCs w:val="26"/>
              </w:rPr>
              <w:t xml:space="preserve"> уч.г)</w:t>
            </w:r>
          </w:p>
        </w:tc>
        <w:tc>
          <w:tcPr>
            <w:tcW w:w="1985" w:type="dxa"/>
          </w:tcPr>
          <w:p w14:paraId="2DC886E7" w14:textId="03140B3E" w:rsidR="00B55E6C" w:rsidRPr="007F4104" w:rsidRDefault="0022447D" w:rsidP="00B55E6C">
            <w:pPr>
              <w:pStyle w:val="a3"/>
              <w:spacing w:after="0" w:line="240" w:lineRule="auto"/>
              <w:ind w:left="0"/>
              <w:jc w:val="center"/>
              <w:rPr>
                <w:rFonts w:ascii="Times New Roman" w:hAnsi="Times New Roman"/>
                <w:b/>
                <w:sz w:val="26"/>
                <w:szCs w:val="26"/>
              </w:rPr>
            </w:pPr>
            <w:r>
              <w:rPr>
                <w:rFonts w:ascii="Times New Roman" w:hAnsi="Times New Roman"/>
                <w:b/>
                <w:sz w:val="26"/>
                <w:szCs w:val="26"/>
              </w:rPr>
              <w:t>97,3%</w:t>
            </w:r>
          </w:p>
        </w:tc>
        <w:tc>
          <w:tcPr>
            <w:tcW w:w="1559" w:type="dxa"/>
          </w:tcPr>
          <w:p w14:paraId="00EC2982" w14:textId="21F5B68A" w:rsidR="00B55E6C" w:rsidRPr="007F4104" w:rsidRDefault="0022447D" w:rsidP="00B55E6C">
            <w:pPr>
              <w:pStyle w:val="a3"/>
              <w:spacing w:after="0" w:line="240" w:lineRule="auto"/>
              <w:ind w:left="0"/>
              <w:jc w:val="center"/>
              <w:rPr>
                <w:rFonts w:ascii="Times New Roman" w:hAnsi="Times New Roman"/>
                <w:b/>
                <w:sz w:val="26"/>
                <w:szCs w:val="26"/>
              </w:rPr>
            </w:pPr>
            <w:r>
              <w:rPr>
                <w:rFonts w:ascii="Times New Roman" w:hAnsi="Times New Roman"/>
                <w:b/>
                <w:sz w:val="26"/>
                <w:szCs w:val="26"/>
              </w:rPr>
              <w:t>93,2%</w:t>
            </w:r>
          </w:p>
        </w:tc>
        <w:tc>
          <w:tcPr>
            <w:tcW w:w="1701" w:type="dxa"/>
          </w:tcPr>
          <w:p w14:paraId="7F010EAE" w14:textId="74A8C3F0" w:rsidR="00B55E6C" w:rsidRPr="007F4104" w:rsidRDefault="0022447D" w:rsidP="00B55E6C">
            <w:pPr>
              <w:pStyle w:val="a3"/>
              <w:spacing w:after="0" w:line="240" w:lineRule="auto"/>
              <w:ind w:left="0"/>
              <w:jc w:val="center"/>
              <w:rPr>
                <w:rFonts w:ascii="Times New Roman" w:hAnsi="Times New Roman"/>
                <w:b/>
                <w:sz w:val="26"/>
                <w:szCs w:val="26"/>
              </w:rPr>
            </w:pPr>
            <w:r>
              <w:rPr>
                <w:rFonts w:ascii="Times New Roman" w:hAnsi="Times New Roman"/>
                <w:b/>
                <w:sz w:val="26"/>
                <w:szCs w:val="26"/>
              </w:rPr>
              <w:t>4,3</w:t>
            </w:r>
          </w:p>
        </w:tc>
      </w:tr>
      <w:tr w:rsidR="00B55E6C" w:rsidRPr="007F4104" w14:paraId="6734E195" w14:textId="77777777" w:rsidTr="007F4104">
        <w:trPr>
          <w:trHeight w:val="314"/>
        </w:trPr>
        <w:tc>
          <w:tcPr>
            <w:tcW w:w="4106" w:type="dxa"/>
          </w:tcPr>
          <w:p w14:paraId="34173E24" w14:textId="1700582D" w:rsidR="00B55E6C" w:rsidRPr="007F4104" w:rsidRDefault="00B55E6C" w:rsidP="00B55E6C">
            <w:pPr>
              <w:pStyle w:val="a3"/>
              <w:spacing w:after="0" w:line="240" w:lineRule="auto"/>
              <w:ind w:left="0"/>
              <w:rPr>
                <w:rFonts w:ascii="Times New Roman" w:hAnsi="Times New Roman"/>
                <w:sz w:val="26"/>
                <w:szCs w:val="26"/>
              </w:rPr>
            </w:pPr>
            <w:r w:rsidRPr="007F4104">
              <w:rPr>
                <w:rFonts w:ascii="Times New Roman" w:hAnsi="Times New Roman"/>
                <w:b/>
                <w:sz w:val="26"/>
                <w:szCs w:val="26"/>
              </w:rPr>
              <w:t>ИТОГО (2019-20 уч.г)</w:t>
            </w:r>
          </w:p>
        </w:tc>
        <w:tc>
          <w:tcPr>
            <w:tcW w:w="1985" w:type="dxa"/>
          </w:tcPr>
          <w:p w14:paraId="782C8FFA" w14:textId="03436D59" w:rsidR="00B55E6C" w:rsidRPr="007F4104" w:rsidRDefault="00B55E6C" w:rsidP="00B55E6C">
            <w:pPr>
              <w:pStyle w:val="a3"/>
              <w:spacing w:after="0" w:line="240" w:lineRule="auto"/>
              <w:ind w:left="0"/>
              <w:jc w:val="center"/>
              <w:rPr>
                <w:rFonts w:ascii="Times New Roman" w:hAnsi="Times New Roman"/>
                <w:sz w:val="26"/>
                <w:szCs w:val="26"/>
              </w:rPr>
            </w:pPr>
            <w:r w:rsidRPr="007F4104">
              <w:rPr>
                <w:rFonts w:ascii="Times New Roman" w:hAnsi="Times New Roman"/>
                <w:b/>
                <w:sz w:val="26"/>
                <w:szCs w:val="26"/>
              </w:rPr>
              <w:t>95%</w:t>
            </w:r>
          </w:p>
        </w:tc>
        <w:tc>
          <w:tcPr>
            <w:tcW w:w="1559" w:type="dxa"/>
          </w:tcPr>
          <w:p w14:paraId="609C6F6A" w14:textId="4CC6AF3F" w:rsidR="00B55E6C" w:rsidRPr="007F4104" w:rsidRDefault="00B55E6C" w:rsidP="00B55E6C">
            <w:pPr>
              <w:pStyle w:val="a3"/>
              <w:spacing w:after="0" w:line="240" w:lineRule="auto"/>
              <w:ind w:left="0"/>
              <w:jc w:val="center"/>
              <w:rPr>
                <w:rFonts w:ascii="Times New Roman" w:hAnsi="Times New Roman"/>
                <w:sz w:val="26"/>
                <w:szCs w:val="26"/>
              </w:rPr>
            </w:pPr>
            <w:r w:rsidRPr="007F4104">
              <w:rPr>
                <w:rFonts w:ascii="Times New Roman" w:hAnsi="Times New Roman"/>
                <w:b/>
                <w:sz w:val="26"/>
                <w:szCs w:val="26"/>
              </w:rPr>
              <w:t>82</w:t>
            </w:r>
          </w:p>
        </w:tc>
        <w:tc>
          <w:tcPr>
            <w:tcW w:w="1701" w:type="dxa"/>
          </w:tcPr>
          <w:p w14:paraId="6C6B309D" w14:textId="7D3DDB67" w:rsidR="00B55E6C" w:rsidRPr="007F4104" w:rsidRDefault="00B55E6C" w:rsidP="00B55E6C">
            <w:pPr>
              <w:pStyle w:val="a3"/>
              <w:spacing w:after="0" w:line="240" w:lineRule="auto"/>
              <w:ind w:left="0"/>
              <w:jc w:val="center"/>
              <w:rPr>
                <w:rFonts w:ascii="Times New Roman" w:hAnsi="Times New Roman"/>
                <w:sz w:val="26"/>
                <w:szCs w:val="26"/>
              </w:rPr>
            </w:pPr>
            <w:r w:rsidRPr="007F4104">
              <w:rPr>
                <w:rFonts w:ascii="Times New Roman" w:hAnsi="Times New Roman"/>
                <w:b/>
                <w:sz w:val="26"/>
                <w:szCs w:val="26"/>
              </w:rPr>
              <w:t>4,1</w:t>
            </w:r>
          </w:p>
        </w:tc>
      </w:tr>
      <w:tr w:rsidR="00B55E6C" w:rsidRPr="007F4104" w14:paraId="7C8A0DC8" w14:textId="77777777" w:rsidTr="007F4104">
        <w:trPr>
          <w:trHeight w:val="286"/>
        </w:trPr>
        <w:tc>
          <w:tcPr>
            <w:tcW w:w="4106" w:type="dxa"/>
          </w:tcPr>
          <w:p w14:paraId="72BEF65B" w14:textId="4916F541" w:rsidR="00B55E6C" w:rsidRPr="007F4104" w:rsidRDefault="00B55E6C" w:rsidP="00B55E6C">
            <w:pPr>
              <w:pStyle w:val="a3"/>
              <w:spacing w:after="0" w:line="240" w:lineRule="auto"/>
              <w:ind w:left="0"/>
              <w:rPr>
                <w:rFonts w:ascii="Times New Roman" w:hAnsi="Times New Roman"/>
                <w:sz w:val="26"/>
                <w:szCs w:val="26"/>
              </w:rPr>
            </w:pPr>
            <w:r w:rsidRPr="007F4104">
              <w:rPr>
                <w:rFonts w:ascii="Times New Roman" w:hAnsi="Times New Roman"/>
                <w:sz w:val="26"/>
                <w:szCs w:val="26"/>
              </w:rPr>
              <w:t>ИТОГО (2018-19 уч.г)</w:t>
            </w:r>
          </w:p>
        </w:tc>
        <w:tc>
          <w:tcPr>
            <w:tcW w:w="1985" w:type="dxa"/>
          </w:tcPr>
          <w:p w14:paraId="020B0121" w14:textId="10CB9BC1" w:rsidR="00B55E6C" w:rsidRPr="007F4104" w:rsidRDefault="00B55E6C" w:rsidP="00B55E6C">
            <w:pPr>
              <w:pStyle w:val="a3"/>
              <w:spacing w:after="0" w:line="240" w:lineRule="auto"/>
              <w:ind w:left="0"/>
              <w:jc w:val="center"/>
              <w:rPr>
                <w:rFonts w:ascii="Times New Roman" w:hAnsi="Times New Roman"/>
                <w:sz w:val="26"/>
                <w:szCs w:val="26"/>
              </w:rPr>
            </w:pPr>
            <w:r w:rsidRPr="007F4104">
              <w:rPr>
                <w:rFonts w:ascii="Times New Roman" w:hAnsi="Times New Roman"/>
                <w:sz w:val="26"/>
                <w:szCs w:val="26"/>
              </w:rPr>
              <w:t>100%</w:t>
            </w:r>
          </w:p>
        </w:tc>
        <w:tc>
          <w:tcPr>
            <w:tcW w:w="1559" w:type="dxa"/>
          </w:tcPr>
          <w:p w14:paraId="7B36F101" w14:textId="6E22E61F" w:rsidR="00B55E6C" w:rsidRPr="007F4104" w:rsidRDefault="00B55E6C" w:rsidP="00B55E6C">
            <w:pPr>
              <w:pStyle w:val="a3"/>
              <w:spacing w:after="0" w:line="240" w:lineRule="auto"/>
              <w:ind w:left="0"/>
              <w:jc w:val="center"/>
              <w:rPr>
                <w:rFonts w:ascii="Times New Roman" w:hAnsi="Times New Roman"/>
                <w:sz w:val="26"/>
                <w:szCs w:val="26"/>
              </w:rPr>
            </w:pPr>
            <w:r w:rsidRPr="007F4104">
              <w:rPr>
                <w:rFonts w:ascii="Times New Roman" w:hAnsi="Times New Roman"/>
                <w:sz w:val="26"/>
                <w:szCs w:val="26"/>
              </w:rPr>
              <w:t>87,8</w:t>
            </w:r>
          </w:p>
        </w:tc>
        <w:tc>
          <w:tcPr>
            <w:tcW w:w="1701" w:type="dxa"/>
          </w:tcPr>
          <w:p w14:paraId="05C89F0B" w14:textId="4BE31724" w:rsidR="00B55E6C" w:rsidRPr="007F4104" w:rsidRDefault="00B55E6C" w:rsidP="00B55E6C">
            <w:pPr>
              <w:pStyle w:val="a3"/>
              <w:spacing w:after="0" w:line="240" w:lineRule="auto"/>
              <w:ind w:left="0"/>
              <w:jc w:val="center"/>
              <w:rPr>
                <w:rFonts w:ascii="Times New Roman" w:hAnsi="Times New Roman"/>
                <w:sz w:val="26"/>
                <w:szCs w:val="26"/>
              </w:rPr>
            </w:pPr>
            <w:r w:rsidRPr="007F4104">
              <w:rPr>
                <w:rFonts w:ascii="Times New Roman" w:hAnsi="Times New Roman"/>
                <w:sz w:val="26"/>
                <w:szCs w:val="26"/>
              </w:rPr>
              <w:t>4,1</w:t>
            </w:r>
          </w:p>
        </w:tc>
      </w:tr>
    </w:tbl>
    <w:p w14:paraId="573FB8FA" w14:textId="77777777" w:rsidR="007F4104" w:rsidRPr="009D0746" w:rsidRDefault="007F4104" w:rsidP="009D0746">
      <w:pPr>
        <w:spacing w:after="0"/>
        <w:jc w:val="both"/>
        <w:rPr>
          <w:rFonts w:ascii="Times New Roman" w:hAnsi="Times New Roman" w:cs="Times New Roman"/>
          <w:sz w:val="28"/>
          <w:szCs w:val="28"/>
          <w:highlight w:val="yellow"/>
        </w:rPr>
      </w:pPr>
    </w:p>
    <w:p w14:paraId="42A82A75" w14:textId="4008659E" w:rsidR="007F4104" w:rsidRPr="009D0746" w:rsidRDefault="007F4104" w:rsidP="009D0746">
      <w:pPr>
        <w:spacing w:after="0"/>
        <w:ind w:firstLine="708"/>
        <w:jc w:val="both"/>
        <w:rPr>
          <w:rFonts w:ascii="Times New Roman" w:hAnsi="Times New Roman" w:cs="Times New Roman"/>
          <w:sz w:val="28"/>
          <w:szCs w:val="28"/>
        </w:rPr>
      </w:pPr>
      <w:r w:rsidRPr="009D0746">
        <w:rPr>
          <w:rFonts w:ascii="Times New Roman" w:hAnsi="Times New Roman" w:cs="Times New Roman"/>
          <w:sz w:val="28"/>
          <w:szCs w:val="28"/>
        </w:rPr>
        <w:t xml:space="preserve">Согласно проведенному анализу </w:t>
      </w:r>
      <w:r w:rsidR="009D0746">
        <w:rPr>
          <w:rFonts w:ascii="Times New Roman" w:hAnsi="Times New Roman" w:cs="Times New Roman"/>
          <w:sz w:val="28"/>
          <w:szCs w:val="28"/>
        </w:rPr>
        <w:t>в 2020-2021 учебном году</w:t>
      </w:r>
      <w:r w:rsidRPr="009D0746">
        <w:rPr>
          <w:rFonts w:ascii="Times New Roman" w:hAnsi="Times New Roman" w:cs="Times New Roman"/>
          <w:sz w:val="28"/>
          <w:szCs w:val="28"/>
        </w:rPr>
        <w:t xml:space="preserve"> по итогам прохождения преддипломных практик обучающимися заочного отделения можно проследить </w:t>
      </w:r>
      <w:r w:rsidR="00FD76C9">
        <w:rPr>
          <w:rFonts w:ascii="Times New Roman" w:hAnsi="Times New Roman" w:cs="Times New Roman"/>
          <w:sz w:val="28"/>
          <w:szCs w:val="28"/>
        </w:rPr>
        <w:t>динамику роста по всем показателям</w:t>
      </w:r>
      <w:r w:rsidRPr="009D0746">
        <w:rPr>
          <w:rFonts w:ascii="Times New Roman" w:hAnsi="Times New Roman" w:cs="Times New Roman"/>
          <w:sz w:val="28"/>
          <w:szCs w:val="28"/>
        </w:rPr>
        <w:t xml:space="preserve">, как общей </w:t>
      </w:r>
      <w:r w:rsidR="00FD76C9" w:rsidRPr="009D0746">
        <w:rPr>
          <w:rFonts w:ascii="Times New Roman" w:hAnsi="Times New Roman" w:cs="Times New Roman"/>
          <w:sz w:val="28"/>
          <w:szCs w:val="28"/>
        </w:rPr>
        <w:t>успеваемости</w:t>
      </w:r>
      <w:r w:rsidR="00FD76C9">
        <w:rPr>
          <w:rFonts w:ascii="Times New Roman" w:hAnsi="Times New Roman" w:cs="Times New Roman"/>
          <w:sz w:val="28"/>
          <w:szCs w:val="28"/>
        </w:rPr>
        <w:t xml:space="preserve"> и </w:t>
      </w:r>
      <w:r w:rsidR="00FD76C9" w:rsidRPr="009D0746">
        <w:rPr>
          <w:rFonts w:ascii="Times New Roman" w:hAnsi="Times New Roman" w:cs="Times New Roman"/>
          <w:sz w:val="28"/>
          <w:szCs w:val="28"/>
        </w:rPr>
        <w:t>качества</w:t>
      </w:r>
      <w:r w:rsidR="00FD76C9">
        <w:rPr>
          <w:rFonts w:ascii="Times New Roman" w:hAnsi="Times New Roman" w:cs="Times New Roman"/>
          <w:sz w:val="28"/>
          <w:szCs w:val="28"/>
        </w:rPr>
        <w:t>, так среднего балла</w:t>
      </w:r>
      <w:r w:rsidRPr="009D0746">
        <w:rPr>
          <w:rFonts w:ascii="Times New Roman" w:hAnsi="Times New Roman" w:cs="Times New Roman"/>
          <w:sz w:val="28"/>
          <w:szCs w:val="28"/>
        </w:rPr>
        <w:t xml:space="preserve">.  </w:t>
      </w:r>
    </w:p>
    <w:p w14:paraId="3DF93659" w14:textId="77777777" w:rsidR="00FD76C9" w:rsidRDefault="00FD76C9" w:rsidP="00FD76C9">
      <w:pPr>
        <w:spacing w:after="0"/>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подводя итоги по результатам прохождения всех видов практик обучающимися колледжа очной и заочной формы обучения можно сказать, что в целом в 2020-2021 учебном году прослеживается динамика всех показателей. В первую очередь это связано с возвращением в традиционный формат прохождения практик, что конечно влияет на повышение результатов.</w:t>
      </w:r>
    </w:p>
    <w:p w14:paraId="2F170313" w14:textId="05D877D7" w:rsidR="00FD76C9" w:rsidRPr="00FA0DCD" w:rsidRDefault="00FD76C9" w:rsidP="00FD76C9">
      <w:pPr>
        <w:spacing w:after="0"/>
        <w:ind w:firstLine="708"/>
        <w:jc w:val="both"/>
        <w:rPr>
          <w:rFonts w:ascii="Times New Roman" w:hAnsi="Times New Roman" w:cs="Times New Roman"/>
          <w:sz w:val="28"/>
          <w:szCs w:val="28"/>
        </w:rPr>
      </w:pPr>
      <w:r>
        <w:rPr>
          <w:rFonts w:ascii="Times New Roman" w:hAnsi="Times New Roman" w:cs="Times New Roman"/>
          <w:sz w:val="28"/>
          <w:szCs w:val="28"/>
        </w:rPr>
        <w:t>Также</w:t>
      </w:r>
      <w:r w:rsidRPr="00FA0DCD">
        <w:rPr>
          <w:rFonts w:ascii="Times New Roman" w:hAnsi="Times New Roman" w:cs="Times New Roman"/>
          <w:sz w:val="28"/>
          <w:szCs w:val="28"/>
        </w:rPr>
        <w:t xml:space="preserve"> нельзя не отметить </w:t>
      </w:r>
      <w:r>
        <w:rPr>
          <w:rFonts w:ascii="Times New Roman" w:hAnsi="Times New Roman" w:cs="Times New Roman"/>
          <w:sz w:val="28"/>
          <w:szCs w:val="28"/>
        </w:rPr>
        <w:t xml:space="preserve">и </w:t>
      </w:r>
      <w:r w:rsidRPr="00FA0DCD">
        <w:rPr>
          <w:rFonts w:ascii="Times New Roman" w:hAnsi="Times New Roman" w:cs="Times New Roman"/>
          <w:sz w:val="28"/>
          <w:szCs w:val="28"/>
        </w:rPr>
        <w:t xml:space="preserve">работу руководителей практик, которые </w:t>
      </w:r>
      <w:r>
        <w:rPr>
          <w:rFonts w:ascii="Times New Roman" w:hAnsi="Times New Roman" w:cs="Times New Roman"/>
          <w:sz w:val="28"/>
          <w:szCs w:val="28"/>
        </w:rPr>
        <w:t xml:space="preserve">осуществляли постоянный контроль за </w:t>
      </w:r>
      <w:r w:rsidR="00DF3A47">
        <w:rPr>
          <w:rFonts w:ascii="Times New Roman" w:hAnsi="Times New Roman" w:cs="Times New Roman"/>
          <w:sz w:val="28"/>
          <w:szCs w:val="28"/>
        </w:rPr>
        <w:t>прохождением практики</w:t>
      </w:r>
      <w:r>
        <w:rPr>
          <w:rFonts w:ascii="Times New Roman" w:hAnsi="Times New Roman" w:cs="Times New Roman"/>
          <w:sz w:val="28"/>
          <w:szCs w:val="28"/>
        </w:rPr>
        <w:t xml:space="preserve"> обучающимися, </w:t>
      </w:r>
      <w:r w:rsidRPr="00FA0DCD">
        <w:rPr>
          <w:rFonts w:ascii="Times New Roman" w:hAnsi="Times New Roman" w:cs="Times New Roman"/>
          <w:sz w:val="28"/>
          <w:szCs w:val="28"/>
        </w:rPr>
        <w:t xml:space="preserve">оказывали постоянное </w:t>
      </w:r>
      <w:r w:rsidR="00DF3A47" w:rsidRPr="00FA0DCD">
        <w:rPr>
          <w:rFonts w:ascii="Times New Roman" w:hAnsi="Times New Roman" w:cs="Times New Roman"/>
          <w:sz w:val="28"/>
          <w:szCs w:val="28"/>
        </w:rPr>
        <w:t>содействие</w:t>
      </w:r>
      <w:r w:rsidR="00DF3A47">
        <w:rPr>
          <w:rFonts w:ascii="Times New Roman" w:hAnsi="Times New Roman" w:cs="Times New Roman"/>
          <w:sz w:val="28"/>
          <w:szCs w:val="28"/>
        </w:rPr>
        <w:t xml:space="preserve"> в</w:t>
      </w:r>
      <w:r>
        <w:rPr>
          <w:rFonts w:ascii="Times New Roman" w:hAnsi="Times New Roman" w:cs="Times New Roman"/>
          <w:sz w:val="28"/>
          <w:szCs w:val="28"/>
        </w:rPr>
        <w:t xml:space="preserve"> подготовке отчетов по практике</w:t>
      </w:r>
      <w:r w:rsidRPr="00FA0DCD">
        <w:rPr>
          <w:rFonts w:ascii="Times New Roman" w:hAnsi="Times New Roman" w:cs="Times New Roman"/>
          <w:sz w:val="28"/>
          <w:szCs w:val="28"/>
        </w:rPr>
        <w:t xml:space="preserve">, проводили </w:t>
      </w:r>
      <w:r>
        <w:rPr>
          <w:rFonts w:ascii="Times New Roman" w:hAnsi="Times New Roman" w:cs="Times New Roman"/>
          <w:sz w:val="28"/>
          <w:szCs w:val="28"/>
        </w:rPr>
        <w:t xml:space="preserve">консультации студентов как в онлайн, так и в оффлайн формате и поддерживали постоянную связь. </w:t>
      </w:r>
    </w:p>
    <w:p w14:paraId="7E413D05" w14:textId="20DDC8B2" w:rsidR="007F4104" w:rsidRPr="009D0746" w:rsidRDefault="007F4104" w:rsidP="009D0746">
      <w:pPr>
        <w:spacing w:after="0"/>
        <w:ind w:firstLine="709"/>
        <w:jc w:val="both"/>
        <w:rPr>
          <w:rFonts w:ascii="Times New Roman" w:hAnsi="Times New Roman" w:cs="Times New Roman"/>
          <w:sz w:val="28"/>
          <w:szCs w:val="28"/>
        </w:rPr>
      </w:pPr>
    </w:p>
    <w:p w14:paraId="3CA74B32" w14:textId="42CE2B0B" w:rsidR="00BA4DCE" w:rsidRPr="00E21E49" w:rsidRDefault="00BA4DCE" w:rsidP="00E21E49">
      <w:pPr>
        <w:pStyle w:val="a3"/>
        <w:spacing w:after="0"/>
        <w:ind w:left="0" w:firstLine="696"/>
        <w:jc w:val="both"/>
        <w:rPr>
          <w:rFonts w:ascii="Times New Roman" w:hAnsi="Times New Roman"/>
          <w:b/>
          <w:bCs/>
          <w:sz w:val="28"/>
          <w:szCs w:val="28"/>
        </w:rPr>
      </w:pPr>
      <w:r w:rsidRPr="00E21E49">
        <w:rPr>
          <w:rFonts w:ascii="Times New Roman" w:hAnsi="Times New Roman"/>
          <w:b/>
          <w:bCs/>
          <w:sz w:val="28"/>
          <w:szCs w:val="28"/>
        </w:rPr>
        <w:t>Социальное партнерство</w:t>
      </w:r>
      <w:r w:rsidR="002113D0">
        <w:rPr>
          <w:rFonts w:ascii="Times New Roman" w:hAnsi="Times New Roman"/>
          <w:b/>
          <w:bCs/>
          <w:sz w:val="28"/>
          <w:szCs w:val="28"/>
        </w:rPr>
        <w:t>. Стажировка. Трудоустройство</w:t>
      </w:r>
    </w:p>
    <w:p w14:paraId="10B86EBB" w14:textId="77777777" w:rsidR="000C7FB3" w:rsidRPr="00E21E49" w:rsidRDefault="000C7FB3" w:rsidP="000C7FB3">
      <w:pPr>
        <w:spacing w:after="0"/>
        <w:ind w:firstLine="708"/>
        <w:jc w:val="both"/>
        <w:rPr>
          <w:rFonts w:ascii="Times New Roman" w:hAnsi="Times New Roman" w:cs="Times New Roman"/>
          <w:sz w:val="28"/>
          <w:szCs w:val="28"/>
        </w:rPr>
      </w:pPr>
      <w:r w:rsidRPr="00E21E49">
        <w:rPr>
          <w:rFonts w:ascii="Times New Roman" w:hAnsi="Times New Roman" w:cs="Times New Roman"/>
          <w:sz w:val="28"/>
          <w:szCs w:val="28"/>
        </w:rPr>
        <w:t>В 2020-2021 учебном году колледж продолжил сотрудничество с предприятиями-социальными партнерами</w:t>
      </w:r>
      <w:r w:rsidRPr="00E21E49">
        <w:rPr>
          <w:rFonts w:ascii="Times New Roman" w:eastAsia="Times New Roman" w:hAnsi="Times New Roman" w:cs="Times New Roman"/>
          <w:color w:val="000000"/>
          <w:kern w:val="24"/>
          <w:sz w:val="28"/>
          <w:szCs w:val="28"/>
          <w:lang w:eastAsia="ru-RU"/>
        </w:rPr>
        <w:t xml:space="preserve">, как в плане организации производственных практик на предприятиях, так и в других видах учебной, учебно-производственной и учебно-воспитательной деятельности.  </w:t>
      </w:r>
      <w:r w:rsidRPr="00E21E49">
        <w:rPr>
          <w:rFonts w:ascii="Times New Roman" w:hAnsi="Times New Roman" w:cs="Times New Roman"/>
          <w:sz w:val="28"/>
          <w:szCs w:val="28"/>
        </w:rPr>
        <w:t>На данный момент имеется 18 договоров о социальном сотрудничестве, 1 из них по реализации дуального обучения с градообразующим предприятием АО ССГПО и 17 о проведении профессиональных практик:</w:t>
      </w:r>
    </w:p>
    <w:p w14:paraId="0E7CC19F" w14:textId="77777777" w:rsidR="000C7FB3" w:rsidRPr="00E21E49" w:rsidRDefault="000C7FB3" w:rsidP="000C7FB3">
      <w:pPr>
        <w:tabs>
          <w:tab w:val="left" w:pos="900"/>
        </w:tabs>
        <w:spacing w:after="0"/>
        <w:rPr>
          <w:rFonts w:ascii="Times New Roman" w:eastAsia="Times New Roman" w:hAnsi="Times New Roman" w:cs="Times New Roman"/>
          <w:sz w:val="28"/>
          <w:szCs w:val="28"/>
          <w:lang w:eastAsia="ru-RU"/>
        </w:rPr>
      </w:pPr>
      <w:r w:rsidRPr="00E21E49">
        <w:rPr>
          <w:rFonts w:ascii="Times New Roman" w:eastAsia="Times New Roman" w:hAnsi="Times New Roman" w:cs="Times New Roman"/>
          <w:bCs/>
          <w:caps/>
          <w:color w:val="000000"/>
          <w:kern w:val="24"/>
          <w:sz w:val="28"/>
          <w:szCs w:val="28"/>
          <w:lang w:eastAsia="ru-RU"/>
        </w:rPr>
        <w:t>1</w:t>
      </w:r>
      <w:r w:rsidRPr="00E21E49">
        <w:rPr>
          <w:rFonts w:ascii="Times New Roman" w:eastAsia="Times New Roman" w:hAnsi="Times New Roman" w:cs="Times New Roman"/>
          <w:sz w:val="28"/>
          <w:szCs w:val="28"/>
          <w:lang w:eastAsia="ru-RU"/>
        </w:rPr>
        <w:t xml:space="preserve">. </w:t>
      </w:r>
      <w:r w:rsidRPr="00E21E49">
        <w:rPr>
          <w:rFonts w:ascii="Times New Roman" w:eastAsia="Times New Roman" w:hAnsi="Times New Roman" w:cs="Times New Roman"/>
          <w:color w:val="000000"/>
          <w:kern w:val="24"/>
          <w:sz w:val="28"/>
          <w:szCs w:val="28"/>
          <w:lang w:eastAsia="ru-RU"/>
        </w:rPr>
        <w:t>АО «ССГПО»</w:t>
      </w:r>
      <w:r w:rsidRPr="00E21E49">
        <w:rPr>
          <w:rFonts w:ascii="Times New Roman" w:eastAsia="Calibri" w:hAnsi="Times New Roman" w:cs="Times New Roman"/>
          <w:color w:val="000000"/>
          <w:kern w:val="24"/>
          <w:sz w:val="28"/>
          <w:szCs w:val="28"/>
          <w:lang w:eastAsia="ru-RU"/>
        </w:rPr>
        <w:t xml:space="preserve"> </w:t>
      </w:r>
    </w:p>
    <w:p w14:paraId="631CA163" w14:textId="77777777" w:rsidR="000C7FB3" w:rsidRPr="00E21E49" w:rsidRDefault="000C7FB3" w:rsidP="000C7FB3">
      <w:pPr>
        <w:tabs>
          <w:tab w:val="left" w:pos="900"/>
        </w:tabs>
        <w:spacing w:after="0"/>
        <w:rPr>
          <w:rFonts w:ascii="Times New Roman" w:eastAsia="Times New Roman" w:hAnsi="Times New Roman" w:cs="Times New Roman"/>
          <w:sz w:val="28"/>
          <w:szCs w:val="28"/>
          <w:lang w:eastAsia="ru-RU"/>
        </w:rPr>
      </w:pPr>
      <w:r w:rsidRPr="00E21E49">
        <w:rPr>
          <w:rFonts w:ascii="Times New Roman" w:eastAsia="Times New Roman" w:hAnsi="Times New Roman" w:cs="Times New Roman"/>
          <w:bCs/>
          <w:color w:val="000000"/>
          <w:kern w:val="24"/>
          <w:sz w:val="28"/>
          <w:szCs w:val="28"/>
          <w:lang w:eastAsia="ru-RU"/>
        </w:rPr>
        <w:t>2</w:t>
      </w:r>
      <w:r w:rsidRPr="00E21E49">
        <w:rPr>
          <w:rFonts w:ascii="Times New Roman" w:eastAsia="Times New Roman" w:hAnsi="Times New Roman" w:cs="Times New Roman"/>
          <w:sz w:val="28"/>
          <w:szCs w:val="28"/>
          <w:lang w:eastAsia="ru-RU"/>
        </w:rPr>
        <w:t xml:space="preserve">. </w:t>
      </w:r>
      <w:r w:rsidRPr="00E21E49">
        <w:rPr>
          <w:rFonts w:ascii="Times New Roman" w:eastAsia="Times New Roman" w:hAnsi="Times New Roman" w:cs="Times New Roman"/>
          <w:color w:val="000000"/>
          <w:kern w:val="24"/>
          <w:sz w:val="28"/>
          <w:szCs w:val="28"/>
          <w:lang w:eastAsia="ru-RU"/>
        </w:rPr>
        <w:t>АО «Качары</w:t>
      </w:r>
      <w:r w:rsidRPr="00E21E49">
        <w:rPr>
          <w:rFonts w:ascii="Times New Roman" w:eastAsia="Calibri" w:hAnsi="Times New Roman" w:cs="Times New Roman"/>
          <w:color w:val="000000"/>
          <w:kern w:val="24"/>
          <w:sz w:val="28"/>
          <w:szCs w:val="28"/>
          <w:lang w:eastAsia="ru-RU"/>
        </w:rPr>
        <w:t xml:space="preserve"> Руда»</w:t>
      </w:r>
    </w:p>
    <w:p w14:paraId="5C684EBF" w14:textId="77777777" w:rsidR="000C7FB3" w:rsidRPr="00E21E49" w:rsidRDefault="000C7FB3" w:rsidP="000C7FB3">
      <w:pPr>
        <w:tabs>
          <w:tab w:val="left" w:pos="900"/>
        </w:tabs>
        <w:spacing w:after="0"/>
        <w:rPr>
          <w:rFonts w:ascii="Times New Roman" w:eastAsia="Times New Roman" w:hAnsi="Times New Roman" w:cs="Times New Roman"/>
          <w:sz w:val="28"/>
          <w:szCs w:val="28"/>
          <w:lang w:eastAsia="ru-RU"/>
        </w:rPr>
      </w:pPr>
      <w:r w:rsidRPr="00E21E49">
        <w:rPr>
          <w:rFonts w:ascii="Times New Roman" w:eastAsia="Times New Roman" w:hAnsi="Times New Roman" w:cs="Times New Roman"/>
          <w:bCs/>
          <w:color w:val="000000"/>
          <w:kern w:val="24"/>
          <w:sz w:val="28"/>
          <w:szCs w:val="28"/>
          <w:lang w:eastAsia="ru-RU"/>
        </w:rPr>
        <w:t>3.</w:t>
      </w:r>
      <w:r w:rsidRPr="00E21E49">
        <w:rPr>
          <w:rFonts w:ascii="Times New Roman" w:eastAsia="Calibri" w:hAnsi="Times New Roman" w:cs="Times New Roman"/>
          <w:bCs/>
          <w:color w:val="000000"/>
          <w:kern w:val="24"/>
          <w:sz w:val="28"/>
          <w:szCs w:val="28"/>
          <w:lang w:eastAsia="ru-RU"/>
        </w:rPr>
        <w:t xml:space="preserve"> </w:t>
      </w:r>
      <w:r w:rsidRPr="00E21E49">
        <w:rPr>
          <w:rFonts w:ascii="Times New Roman" w:eastAsia="Times New Roman" w:hAnsi="Times New Roman" w:cs="Times New Roman"/>
          <w:sz w:val="28"/>
          <w:szCs w:val="28"/>
          <w:lang w:eastAsia="ru-RU"/>
        </w:rPr>
        <w:t xml:space="preserve"> </w:t>
      </w:r>
      <w:r w:rsidRPr="00E21E49">
        <w:rPr>
          <w:rFonts w:ascii="Times New Roman" w:eastAsia="Times New Roman" w:hAnsi="Times New Roman" w:cs="Times New Roman"/>
          <w:color w:val="000000"/>
          <w:kern w:val="24"/>
          <w:sz w:val="28"/>
          <w:szCs w:val="28"/>
          <w:lang w:eastAsia="ru-RU"/>
        </w:rPr>
        <w:t>АО «Рудныйсоколовстрой»</w:t>
      </w:r>
      <w:r w:rsidRPr="00E21E49">
        <w:rPr>
          <w:rFonts w:ascii="Times New Roman" w:eastAsia="Calibri" w:hAnsi="Times New Roman" w:cs="Times New Roman"/>
          <w:color w:val="000000"/>
          <w:kern w:val="24"/>
          <w:sz w:val="28"/>
          <w:szCs w:val="28"/>
          <w:lang w:eastAsia="ru-RU"/>
        </w:rPr>
        <w:t xml:space="preserve"> </w:t>
      </w:r>
    </w:p>
    <w:p w14:paraId="28A1D1ED" w14:textId="77777777" w:rsidR="000C7FB3" w:rsidRPr="00E21E49" w:rsidRDefault="000C7FB3" w:rsidP="000C7FB3">
      <w:pPr>
        <w:tabs>
          <w:tab w:val="left" w:pos="900"/>
        </w:tabs>
        <w:spacing w:after="0"/>
        <w:rPr>
          <w:rFonts w:ascii="Times New Roman" w:eastAsia="Times New Roman" w:hAnsi="Times New Roman" w:cs="Times New Roman"/>
          <w:sz w:val="28"/>
          <w:szCs w:val="28"/>
          <w:lang w:eastAsia="ru-RU"/>
        </w:rPr>
      </w:pPr>
      <w:r w:rsidRPr="00E21E49">
        <w:rPr>
          <w:rFonts w:ascii="Times New Roman" w:eastAsia="Times New Roman" w:hAnsi="Times New Roman" w:cs="Times New Roman"/>
          <w:bCs/>
          <w:color w:val="000000"/>
          <w:kern w:val="24"/>
          <w:sz w:val="28"/>
          <w:szCs w:val="28"/>
          <w:lang w:eastAsia="ru-RU"/>
        </w:rPr>
        <w:t>4.</w:t>
      </w:r>
      <w:r w:rsidRPr="00E21E49">
        <w:rPr>
          <w:rFonts w:ascii="Times New Roman" w:eastAsia="Calibri" w:hAnsi="Times New Roman" w:cs="Times New Roman"/>
          <w:bCs/>
          <w:color w:val="000000"/>
          <w:kern w:val="24"/>
          <w:sz w:val="28"/>
          <w:szCs w:val="28"/>
          <w:lang w:eastAsia="ru-RU"/>
        </w:rPr>
        <w:t xml:space="preserve"> </w:t>
      </w:r>
      <w:r w:rsidRPr="00E21E49">
        <w:rPr>
          <w:rFonts w:ascii="Times New Roman" w:eastAsia="Times New Roman" w:hAnsi="Times New Roman" w:cs="Times New Roman"/>
          <w:sz w:val="28"/>
          <w:szCs w:val="28"/>
          <w:lang w:eastAsia="ru-RU"/>
        </w:rPr>
        <w:t xml:space="preserve"> </w:t>
      </w:r>
      <w:r w:rsidRPr="00E21E49">
        <w:rPr>
          <w:rFonts w:ascii="Times New Roman" w:eastAsia="Times New Roman" w:hAnsi="Times New Roman" w:cs="Times New Roman"/>
          <w:color w:val="000000"/>
          <w:kern w:val="24"/>
          <w:sz w:val="28"/>
          <w:szCs w:val="28"/>
          <w:lang w:eastAsia="ru-RU"/>
        </w:rPr>
        <w:t xml:space="preserve">ТОО «Казогнеупор 2015»              </w:t>
      </w:r>
    </w:p>
    <w:p w14:paraId="62FF3116" w14:textId="77777777" w:rsidR="000C7FB3" w:rsidRPr="00E21E49" w:rsidRDefault="000C7FB3" w:rsidP="000C7FB3">
      <w:pPr>
        <w:tabs>
          <w:tab w:val="left" w:pos="900"/>
        </w:tabs>
        <w:spacing w:after="0"/>
        <w:rPr>
          <w:rFonts w:ascii="Times New Roman" w:eastAsia="Times New Roman" w:hAnsi="Times New Roman" w:cs="Times New Roman"/>
          <w:sz w:val="28"/>
          <w:szCs w:val="28"/>
          <w:lang w:eastAsia="ru-RU"/>
        </w:rPr>
      </w:pPr>
      <w:r w:rsidRPr="00E21E49">
        <w:rPr>
          <w:rFonts w:ascii="Times New Roman" w:eastAsia="Times New Roman" w:hAnsi="Times New Roman" w:cs="Times New Roman"/>
          <w:bCs/>
          <w:color w:val="000000"/>
          <w:kern w:val="24"/>
          <w:sz w:val="28"/>
          <w:szCs w:val="28"/>
          <w:lang w:eastAsia="ru-RU"/>
        </w:rPr>
        <w:t>5.</w:t>
      </w:r>
      <w:r w:rsidRPr="00E21E49">
        <w:rPr>
          <w:rFonts w:ascii="Times New Roman" w:eastAsia="Calibri" w:hAnsi="Times New Roman" w:cs="Times New Roman"/>
          <w:bCs/>
          <w:color w:val="000000"/>
          <w:kern w:val="24"/>
          <w:sz w:val="28"/>
          <w:szCs w:val="28"/>
          <w:lang w:eastAsia="ru-RU"/>
        </w:rPr>
        <w:t xml:space="preserve"> </w:t>
      </w:r>
      <w:r w:rsidRPr="00E21E49">
        <w:rPr>
          <w:rFonts w:ascii="Times New Roman" w:eastAsia="Times New Roman" w:hAnsi="Times New Roman" w:cs="Times New Roman"/>
          <w:sz w:val="28"/>
          <w:szCs w:val="28"/>
          <w:lang w:eastAsia="ru-RU"/>
        </w:rPr>
        <w:t xml:space="preserve"> </w:t>
      </w:r>
      <w:r w:rsidRPr="00E21E49">
        <w:rPr>
          <w:rFonts w:ascii="Times New Roman" w:eastAsia="Times New Roman" w:hAnsi="Times New Roman" w:cs="Times New Roman"/>
          <w:color w:val="000000"/>
          <w:kern w:val="24"/>
          <w:sz w:val="28"/>
          <w:szCs w:val="28"/>
          <w:lang w:eastAsia="ru-RU"/>
        </w:rPr>
        <w:t xml:space="preserve">ТОО «Рудненский водоканал»  </w:t>
      </w:r>
    </w:p>
    <w:p w14:paraId="730AF779" w14:textId="77777777" w:rsidR="000C7FB3" w:rsidRPr="00E21E49" w:rsidRDefault="000C7FB3" w:rsidP="000C7FB3">
      <w:pPr>
        <w:tabs>
          <w:tab w:val="left" w:pos="900"/>
        </w:tabs>
        <w:spacing w:after="0"/>
        <w:rPr>
          <w:rFonts w:ascii="Times New Roman" w:eastAsia="Times New Roman" w:hAnsi="Times New Roman" w:cs="Times New Roman"/>
          <w:sz w:val="28"/>
          <w:szCs w:val="28"/>
          <w:lang w:eastAsia="ru-RU"/>
        </w:rPr>
      </w:pPr>
      <w:r w:rsidRPr="00E21E49">
        <w:rPr>
          <w:rFonts w:ascii="Times New Roman" w:eastAsia="Times New Roman" w:hAnsi="Times New Roman" w:cs="Times New Roman"/>
          <w:bCs/>
          <w:color w:val="000000"/>
          <w:kern w:val="24"/>
          <w:sz w:val="28"/>
          <w:szCs w:val="28"/>
          <w:lang w:eastAsia="ru-RU"/>
        </w:rPr>
        <w:t xml:space="preserve">6. </w:t>
      </w:r>
      <w:r w:rsidRPr="00E21E49">
        <w:rPr>
          <w:rFonts w:ascii="Times New Roman" w:eastAsia="Times New Roman" w:hAnsi="Times New Roman" w:cs="Times New Roman"/>
          <w:color w:val="000000"/>
          <w:kern w:val="24"/>
          <w:sz w:val="28"/>
          <w:szCs w:val="28"/>
          <w:lang w:eastAsia="ru-RU"/>
        </w:rPr>
        <w:t>ТОО «ППК Гранула»</w:t>
      </w:r>
      <w:r w:rsidRPr="00E21E49">
        <w:rPr>
          <w:rFonts w:ascii="Times New Roman" w:eastAsia="Calibri" w:hAnsi="Times New Roman" w:cs="Times New Roman"/>
          <w:color w:val="000000"/>
          <w:kern w:val="24"/>
          <w:sz w:val="28"/>
          <w:szCs w:val="28"/>
          <w:lang w:eastAsia="ru-RU"/>
        </w:rPr>
        <w:t xml:space="preserve"> </w:t>
      </w:r>
    </w:p>
    <w:p w14:paraId="06C4DF09" w14:textId="77777777" w:rsidR="000C7FB3" w:rsidRPr="00E21E49" w:rsidRDefault="000C7FB3" w:rsidP="000C7FB3">
      <w:pPr>
        <w:tabs>
          <w:tab w:val="left" w:pos="900"/>
        </w:tabs>
        <w:spacing w:after="0"/>
        <w:rPr>
          <w:rFonts w:ascii="Times New Roman" w:eastAsia="Calibri" w:hAnsi="Times New Roman" w:cs="Times New Roman"/>
          <w:color w:val="000000"/>
          <w:kern w:val="24"/>
          <w:sz w:val="28"/>
          <w:szCs w:val="28"/>
          <w:lang w:eastAsia="ru-RU"/>
        </w:rPr>
      </w:pPr>
      <w:r w:rsidRPr="00E21E49">
        <w:rPr>
          <w:rFonts w:ascii="Times New Roman" w:eastAsia="Times New Roman" w:hAnsi="Times New Roman" w:cs="Times New Roman"/>
          <w:bCs/>
          <w:color w:val="000000"/>
          <w:kern w:val="24"/>
          <w:sz w:val="28"/>
          <w:szCs w:val="28"/>
          <w:lang w:eastAsia="ru-RU"/>
        </w:rPr>
        <w:t>7.</w:t>
      </w:r>
      <w:r w:rsidRPr="00E21E49">
        <w:rPr>
          <w:rFonts w:ascii="Times New Roman" w:eastAsia="Calibri" w:hAnsi="Times New Roman" w:cs="Times New Roman"/>
          <w:bCs/>
          <w:color w:val="000000"/>
          <w:kern w:val="24"/>
          <w:sz w:val="28"/>
          <w:szCs w:val="28"/>
          <w:lang w:eastAsia="ru-RU"/>
        </w:rPr>
        <w:t xml:space="preserve"> </w:t>
      </w:r>
      <w:r w:rsidRPr="00E21E49">
        <w:rPr>
          <w:rFonts w:ascii="Times New Roman" w:eastAsia="Times New Roman" w:hAnsi="Times New Roman" w:cs="Times New Roman"/>
          <w:color w:val="000000"/>
          <w:kern w:val="24"/>
          <w:sz w:val="28"/>
          <w:szCs w:val="28"/>
          <w:lang w:eastAsia="ru-RU"/>
        </w:rPr>
        <w:t>ИП «Строй МастерКузня»</w:t>
      </w:r>
      <w:r w:rsidRPr="00E21E49">
        <w:rPr>
          <w:rFonts w:ascii="Times New Roman" w:eastAsia="Calibri" w:hAnsi="Times New Roman" w:cs="Times New Roman"/>
          <w:color w:val="000000"/>
          <w:kern w:val="24"/>
          <w:sz w:val="28"/>
          <w:szCs w:val="28"/>
          <w:lang w:eastAsia="ru-RU"/>
        </w:rPr>
        <w:t xml:space="preserve"> </w:t>
      </w:r>
    </w:p>
    <w:p w14:paraId="49AD1C55" w14:textId="77777777" w:rsidR="000C7FB3" w:rsidRPr="00E21E49" w:rsidRDefault="000C7FB3" w:rsidP="000C7FB3">
      <w:pPr>
        <w:tabs>
          <w:tab w:val="left" w:pos="900"/>
        </w:tabs>
        <w:spacing w:after="0"/>
        <w:rPr>
          <w:rFonts w:ascii="Times New Roman" w:eastAsia="Times New Roman" w:hAnsi="Times New Roman" w:cs="Times New Roman"/>
          <w:sz w:val="28"/>
          <w:szCs w:val="28"/>
          <w:lang w:eastAsia="ru-RU"/>
        </w:rPr>
      </w:pPr>
      <w:r w:rsidRPr="00E21E49">
        <w:rPr>
          <w:rFonts w:ascii="Times New Roman" w:eastAsia="Times New Roman" w:hAnsi="Times New Roman" w:cs="Times New Roman"/>
          <w:bCs/>
          <w:color w:val="000000"/>
          <w:kern w:val="24"/>
          <w:sz w:val="28"/>
          <w:szCs w:val="28"/>
          <w:lang w:eastAsia="ru-RU"/>
        </w:rPr>
        <w:t>8.</w:t>
      </w:r>
      <w:r w:rsidRPr="00E21E49">
        <w:rPr>
          <w:rFonts w:ascii="Times New Roman" w:eastAsia="Calibri" w:hAnsi="Times New Roman" w:cs="Times New Roman"/>
          <w:bCs/>
          <w:color w:val="000000"/>
          <w:kern w:val="24"/>
          <w:sz w:val="28"/>
          <w:szCs w:val="28"/>
          <w:lang w:eastAsia="ru-RU"/>
        </w:rPr>
        <w:t xml:space="preserve"> </w:t>
      </w:r>
      <w:r w:rsidRPr="00E21E49">
        <w:rPr>
          <w:rFonts w:ascii="Times New Roman" w:eastAsia="Times New Roman" w:hAnsi="Times New Roman" w:cs="Times New Roman"/>
          <w:sz w:val="28"/>
          <w:szCs w:val="28"/>
          <w:lang w:eastAsia="ru-RU"/>
        </w:rPr>
        <w:t xml:space="preserve"> </w:t>
      </w:r>
      <w:r w:rsidRPr="00E21E49">
        <w:rPr>
          <w:rFonts w:ascii="Times New Roman" w:eastAsia="Times New Roman" w:hAnsi="Times New Roman" w:cs="Times New Roman"/>
          <w:color w:val="000000"/>
          <w:kern w:val="24"/>
          <w:sz w:val="28"/>
          <w:szCs w:val="28"/>
          <w:lang w:eastAsia="ru-RU"/>
        </w:rPr>
        <w:t xml:space="preserve">ФРФ ТОО «Фирма Арасан»                </w:t>
      </w:r>
    </w:p>
    <w:p w14:paraId="1124CE56" w14:textId="77777777" w:rsidR="000C7FB3" w:rsidRPr="00E21E49" w:rsidRDefault="000C7FB3" w:rsidP="000C7FB3">
      <w:pPr>
        <w:tabs>
          <w:tab w:val="left" w:pos="900"/>
        </w:tabs>
        <w:spacing w:after="0"/>
        <w:rPr>
          <w:rFonts w:ascii="Times New Roman" w:eastAsia="Times New Roman" w:hAnsi="Times New Roman" w:cs="Times New Roman"/>
          <w:sz w:val="28"/>
          <w:szCs w:val="28"/>
          <w:lang w:eastAsia="ru-RU"/>
        </w:rPr>
      </w:pPr>
      <w:r w:rsidRPr="00E21E49">
        <w:rPr>
          <w:rFonts w:ascii="Times New Roman" w:eastAsia="Times New Roman" w:hAnsi="Times New Roman" w:cs="Times New Roman"/>
          <w:bCs/>
          <w:color w:val="000000"/>
          <w:kern w:val="24"/>
          <w:sz w:val="28"/>
          <w:szCs w:val="28"/>
          <w:lang w:eastAsia="ru-RU"/>
        </w:rPr>
        <w:t>9.</w:t>
      </w:r>
      <w:r w:rsidRPr="00E21E49">
        <w:rPr>
          <w:rFonts w:ascii="Times New Roman" w:eastAsia="Calibri" w:hAnsi="Times New Roman" w:cs="Times New Roman"/>
          <w:bCs/>
          <w:color w:val="000000"/>
          <w:kern w:val="24"/>
          <w:sz w:val="28"/>
          <w:szCs w:val="28"/>
          <w:lang w:eastAsia="ru-RU"/>
        </w:rPr>
        <w:t xml:space="preserve"> </w:t>
      </w:r>
      <w:r w:rsidRPr="00E21E49">
        <w:rPr>
          <w:rFonts w:ascii="Times New Roman" w:eastAsia="Times New Roman" w:hAnsi="Times New Roman" w:cs="Times New Roman"/>
          <w:sz w:val="28"/>
          <w:szCs w:val="28"/>
          <w:lang w:eastAsia="ru-RU"/>
        </w:rPr>
        <w:t xml:space="preserve"> </w:t>
      </w:r>
      <w:r w:rsidRPr="00E21E49">
        <w:rPr>
          <w:rFonts w:ascii="Times New Roman" w:eastAsia="Times New Roman" w:hAnsi="Times New Roman" w:cs="Times New Roman"/>
          <w:color w:val="000000"/>
          <w:kern w:val="24"/>
          <w:sz w:val="28"/>
          <w:szCs w:val="28"/>
          <w:lang w:eastAsia="ru-RU"/>
        </w:rPr>
        <w:t>ТОО «Стройпромгрупп-2030»</w:t>
      </w:r>
      <w:r w:rsidRPr="00E21E49">
        <w:rPr>
          <w:rFonts w:ascii="Times New Roman" w:eastAsia="Calibri" w:hAnsi="Times New Roman" w:cs="Times New Roman"/>
          <w:color w:val="000000"/>
          <w:kern w:val="24"/>
          <w:sz w:val="28"/>
          <w:szCs w:val="28"/>
          <w:lang w:eastAsia="ru-RU"/>
        </w:rPr>
        <w:t xml:space="preserve"> </w:t>
      </w:r>
    </w:p>
    <w:p w14:paraId="4C0C6A78" w14:textId="77777777" w:rsidR="000C7FB3" w:rsidRPr="00E21E49" w:rsidRDefault="000C7FB3" w:rsidP="000C7FB3">
      <w:pPr>
        <w:tabs>
          <w:tab w:val="left" w:pos="900"/>
        </w:tabs>
        <w:spacing w:after="0"/>
        <w:rPr>
          <w:rFonts w:ascii="Times New Roman" w:eastAsia="Times New Roman" w:hAnsi="Times New Roman" w:cs="Times New Roman"/>
          <w:sz w:val="28"/>
          <w:szCs w:val="28"/>
          <w:lang w:eastAsia="ru-RU"/>
        </w:rPr>
      </w:pPr>
      <w:r w:rsidRPr="00E21E49">
        <w:rPr>
          <w:rFonts w:ascii="Times New Roman" w:eastAsia="Times New Roman" w:hAnsi="Times New Roman" w:cs="Times New Roman"/>
          <w:bCs/>
          <w:color w:val="000000"/>
          <w:kern w:val="24"/>
          <w:sz w:val="28"/>
          <w:szCs w:val="28"/>
          <w:lang w:eastAsia="ru-RU"/>
        </w:rPr>
        <w:t>10.</w:t>
      </w:r>
      <w:r w:rsidRPr="00E21E49">
        <w:rPr>
          <w:rFonts w:ascii="Times New Roman" w:eastAsia="Calibri" w:hAnsi="Times New Roman" w:cs="Times New Roman"/>
          <w:bCs/>
          <w:color w:val="000000"/>
          <w:kern w:val="24"/>
          <w:sz w:val="28"/>
          <w:szCs w:val="28"/>
          <w:lang w:eastAsia="ru-RU"/>
        </w:rPr>
        <w:t xml:space="preserve"> </w:t>
      </w:r>
      <w:r w:rsidRPr="00E21E49">
        <w:rPr>
          <w:rFonts w:ascii="Times New Roman" w:eastAsia="Times New Roman" w:hAnsi="Times New Roman" w:cs="Times New Roman"/>
          <w:sz w:val="28"/>
          <w:szCs w:val="28"/>
          <w:lang w:eastAsia="ru-RU"/>
        </w:rPr>
        <w:t xml:space="preserve"> </w:t>
      </w:r>
      <w:r w:rsidRPr="00E21E49">
        <w:rPr>
          <w:rFonts w:ascii="Times New Roman" w:eastAsia="Times New Roman" w:hAnsi="Times New Roman" w:cs="Times New Roman"/>
          <w:color w:val="000000"/>
          <w:kern w:val="24"/>
          <w:sz w:val="28"/>
          <w:szCs w:val="28"/>
          <w:lang w:eastAsia="ru-RU"/>
        </w:rPr>
        <w:t>ТОО «Рудненское ЖДХ»</w:t>
      </w:r>
      <w:r w:rsidRPr="00E21E49">
        <w:rPr>
          <w:rFonts w:ascii="Times New Roman" w:eastAsia="Calibri" w:hAnsi="Times New Roman" w:cs="Times New Roman"/>
          <w:color w:val="000000"/>
          <w:kern w:val="24"/>
          <w:sz w:val="28"/>
          <w:szCs w:val="28"/>
          <w:lang w:eastAsia="ru-RU"/>
        </w:rPr>
        <w:t xml:space="preserve"> </w:t>
      </w:r>
    </w:p>
    <w:p w14:paraId="135D6466" w14:textId="77777777" w:rsidR="000C7FB3" w:rsidRPr="00E21E49" w:rsidRDefault="000C7FB3" w:rsidP="000C7FB3">
      <w:pPr>
        <w:tabs>
          <w:tab w:val="left" w:pos="900"/>
        </w:tabs>
        <w:spacing w:after="0"/>
        <w:rPr>
          <w:rFonts w:ascii="Times New Roman" w:eastAsia="Times New Roman" w:hAnsi="Times New Roman" w:cs="Times New Roman"/>
          <w:sz w:val="28"/>
          <w:szCs w:val="28"/>
          <w:lang w:eastAsia="ru-RU"/>
        </w:rPr>
      </w:pPr>
      <w:r w:rsidRPr="00E21E49">
        <w:rPr>
          <w:rFonts w:ascii="Times New Roman" w:eastAsia="Times New Roman" w:hAnsi="Times New Roman" w:cs="Times New Roman"/>
          <w:bCs/>
          <w:color w:val="000000"/>
          <w:kern w:val="24"/>
          <w:sz w:val="28"/>
          <w:szCs w:val="28"/>
          <w:lang w:eastAsia="ru-RU"/>
        </w:rPr>
        <w:t>11.</w:t>
      </w:r>
      <w:r w:rsidRPr="00E21E49">
        <w:rPr>
          <w:rFonts w:ascii="Times New Roman" w:eastAsia="Calibri" w:hAnsi="Times New Roman" w:cs="Times New Roman"/>
          <w:bCs/>
          <w:color w:val="000000"/>
          <w:kern w:val="24"/>
          <w:sz w:val="28"/>
          <w:szCs w:val="28"/>
          <w:lang w:eastAsia="ru-RU"/>
        </w:rPr>
        <w:t xml:space="preserve"> </w:t>
      </w:r>
      <w:r w:rsidRPr="00E21E49">
        <w:rPr>
          <w:rFonts w:ascii="Times New Roman" w:eastAsia="Times New Roman" w:hAnsi="Times New Roman" w:cs="Times New Roman"/>
          <w:sz w:val="28"/>
          <w:szCs w:val="28"/>
          <w:lang w:eastAsia="ru-RU"/>
        </w:rPr>
        <w:t xml:space="preserve"> </w:t>
      </w:r>
      <w:r w:rsidRPr="00E21E49">
        <w:rPr>
          <w:rFonts w:ascii="Times New Roman" w:eastAsia="Times New Roman" w:hAnsi="Times New Roman" w:cs="Times New Roman"/>
          <w:color w:val="000000"/>
          <w:kern w:val="24"/>
          <w:sz w:val="28"/>
          <w:szCs w:val="28"/>
          <w:lang w:eastAsia="ru-RU"/>
        </w:rPr>
        <w:t>ТОО «Трансремвагон»</w:t>
      </w:r>
      <w:r w:rsidRPr="00E21E49">
        <w:rPr>
          <w:rFonts w:ascii="Times New Roman" w:eastAsia="Calibri" w:hAnsi="Times New Roman" w:cs="Times New Roman"/>
          <w:color w:val="000000"/>
          <w:kern w:val="24"/>
          <w:sz w:val="28"/>
          <w:szCs w:val="28"/>
          <w:lang w:eastAsia="ru-RU"/>
        </w:rPr>
        <w:t xml:space="preserve"> </w:t>
      </w:r>
    </w:p>
    <w:p w14:paraId="00E158A0" w14:textId="77777777" w:rsidR="000C7FB3" w:rsidRPr="00E21E49" w:rsidRDefault="000C7FB3" w:rsidP="000C7FB3">
      <w:pPr>
        <w:tabs>
          <w:tab w:val="left" w:pos="900"/>
        </w:tabs>
        <w:spacing w:after="0"/>
        <w:rPr>
          <w:rFonts w:ascii="Times New Roman" w:eastAsia="Times New Roman" w:hAnsi="Times New Roman" w:cs="Times New Roman"/>
          <w:sz w:val="28"/>
          <w:szCs w:val="28"/>
          <w:lang w:eastAsia="ru-RU"/>
        </w:rPr>
      </w:pPr>
      <w:r w:rsidRPr="00E21E49">
        <w:rPr>
          <w:rFonts w:ascii="Times New Roman" w:eastAsia="Times New Roman" w:hAnsi="Times New Roman" w:cs="Times New Roman"/>
          <w:bCs/>
          <w:color w:val="000000"/>
          <w:kern w:val="24"/>
          <w:sz w:val="28"/>
          <w:szCs w:val="28"/>
          <w:lang w:eastAsia="ru-RU"/>
        </w:rPr>
        <w:t>12.</w:t>
      </w:r>
      <w:r w:rsidRPr="00E21E49">
        <w:rPr>
          <w:rFonts w:ascii="Times New Roman" w:eastAsia="Calibri" w:hAnsi="Times New Roman" w:cs="Times New Roman"/>
          <w:bCs/>
          <w:color w:val="000000"/>
          <w:kern w:val="24"/>
          <w:sz w:val="28"/>
          <w:szCs w:val="28"/>
          <w:lang w:eastAsia="ru-RU"/>
        </w:rPr>
        <w:t xml:space="preserve"> </w:t>
      </w:r>
      <w:r w:rsidRPr="00E21E49">
        <w:rPr>
          <w:rFonts w:ascii="Times New Roman" w:eastAsia="Times New Roman" w:hAnsi="Times New Roman" w:cs="Times New Roman"/>
          <w:color w:val="000000"/>
          <w:kern w:val="24"/>
          <w:sz w:val="28"/>
          <w:szCs w:val="28"/>
          <w:lang w:eastAsia="ru-RU"/>
        </w:rPr>
        <w:t>ТОО «Электроэнергомонтаж»</w:t>
      </w:r>
      <w:r w:rsidRPr="00E21E49">
        <w:rPr>
          <w:rFonts w:ascii="Times New Roman" w:eastAsia="Calibri" w:hAnsi="Times New Roman" w:cs="Times New Roman"/>
          <w:color w:val="000000"/>
          <w:kern w:val="24"/>
          <w:sz w:val="28"/>
          <w:szCs w:val="28"/>
          <w:lang w:eastAsia="ru-RU"/>
        </w:rPr>
        <w:t xml:space="preserve"> </w:t>
      </w:r>
    </w:p>
    <w:p w14:paraId="6011B51C" w14:textId="77777777" w:rsidR="000C7FB3" w:rsidRPr="00E21E49" w:rsidRDefault="000C7FB3" w:rsidP="000C7FB3">
      <w:pPr>
        <w:tabs>
          <w:tab w:val="left" w:pos="900"/>
        </w:tabs>
        <w:spacing w:after="0"/>
        <w:rPr>
          <w:rFonts w:ascii="Times New Roman" w:eastAsia="Times New Roman" w:hAnsi="Times New Roman" w:cs="Times New Roman"/>
          <w:sz w:val="28"/>
          <w:szCs w:val="28"/>
          <w:lang w:eastAsia="ru-RU"/>
        </w:rPr>
      </w:pPr>
      <w:r w:rsidRPr="00E21E49">
        <w:rPr>
          <w:rFonts w:ascii="Times New Roman" w:eastAsia="Times New Roman" w:hAnsi="Times New Roman" w:cs="Times New Roman"/>
          <w:bCs/>
          <w:color w:val="000000"/>
          <w:kern w:val="24"/>
          <w:sz w:val="28"/>
          <w:szCs w:val="28"/>
          <w:lang w:eastAsia="ru-RU"/>
        </w:rPr>
        <w:t>13.</w:t>
      </w:r>
      <w:r w:rsidRPr="00E21E49">
        <w:rPr>
          <w:rFonts w:ascii="Times New Roman" w:eastAsia="Calibri" w:hAnsi="Times New Roman" w:cs="Times New Roman"/>
          <w:bCs/>
          <w:color w:val="000000"/>
          <w:kern w:val="24"/>
          <w:sz w:val="28"/>
          <w:szCs w:val="28"/>
          <w:lang w:eastAsia="ru-RU"/>
        </w:rPr>
        <w:t xml:space="preserve"> </w:t>
      </w:r>
      <w:r w:rsidRPr="00E21E49">
        <w:rPr>
          <w:rFonts w:ascii="Times New Roman" w:eastAsia="Times New Roman" w:hAnsi="Times New Roman" w:cs="Times New Roman"/>
          <w:color w:val="000000"/>
          <w:kern w:val="24"/>
          <w:sz w:val="28"/>
          <w:szCs w:val="28"/>
          <w:lang w:eastAsia="ru-RU"/>
        </w:rPr>
        <w:t>ТОО «Рудненская теплосеть»</w:t>
      </w:r>
      <w:r w:rsidRPr="00E21E49">
        <w:rPr>
          <w:rFonts w:ascii="Times New Roman" w:eastAsia="Calibri" w:hAnsi="Times New Roman" w:cs="Times New Roman"/>
          <w:color w:val="000000"/>
          <w:kern w:val="24"/>
          <w:sz w:val="28"/>
          <w:szCs w:val="28"/>
          <w:lang w:eastAsia="ru-RU"/>
        </w:rPr>
        <w:t xml:space="preserve"> </w:t>
      </w:r>
    </w:p>
    <w:p w14:paraId="225DDBDA" w14:textId="77777777" w:rsidR="000C7FB3" w:rsidRPr="00E21E49" w:rsidRDefault="000C7FB3" w:rsidP="000C7FB3">
      <w:pPr>
        <w:tabs>
          <w:tab w:val="left" w:pos="900"/>
        </w:tabs>
        <w:spacing w:after="0"/>
        <w:rPr>
          <w:rFonts w:ascii="Times New Roman" w:eastAsia="Times New Roman" w:hAnsi="Times New Roman" w:cs="Times New Roman"/>
          <w:sz w:val="28"/>
          <w:szCs w:val="28"/>
          <w:lang w:eastAsia="ru-RU"/>
        </w:rPr>
      </w:pPr>
      <w:r w:rsidRPr="00E21E49">
        <w:rPr>
          <w:rFonts w:ascii="Times New Roman" w:eastAsia="Times New Roman" w:hAnsi="Times New Roman" w:cs="Times New Roman"/>
          <w:bCs/>
          <w:color w:val="000000"/>
          <w:kern w:val="24"/>
          <w:sz w:val="28"/>
          <w:szCs w:val="28"/>
          <w:lang w:eastAsia="ru-RU"/>
        </w:rPr>
        <w:t>14.</w:t>
      </w:r>
      <w:r w:rsidRPr="00E21E49">
        <w:rPr>
          <w:rFonts w:ascii="Times New Roman" w:eastAsia="Calibri" w:hAnsi="Times New Roman" w:cs="Times New Roman"/>
          <w:bCs/>
          <w:color w:val="000000"/>
          <w:kern w:val="24"/>
          <w:sz w:val="28"/>
          <w:szCs w:val="28"/>
          <w:lang w:eastAsia="ru-RU"/>
        </w:rPr>
        <w:t xml:space="preserve"> </w:t>
      </w:r>
      <w:r w:rsidRPr="00E21E49">
        <w:rPr>
          <w:rFonts w:ascii="Times New Roman" w:eastAsia="Times New Roman" w:hAnsi="Times New Roman" w:cs="Times New Roman"/>
          <w:sz w:val="28"/>
          <w:szCs w:val="28"/>
          <w:lang w:eastAsia="ru-RU"/>
        </w:rPr>
        <w:t>ТОО «Рудненское ремонтное депо»</w:t>
      </w:r>
    </w:p>
    <w:p w14:paraId="05C7EFA0" w14:textId="77777777" w:rsidR="000C7FB3" w:rsidRPr="00E21E49" w:rsidRDefault="000C7FB3" w:rsidP="000C7FB3">
      <w:pPr>
        <w:tabs>
          <w:tab w:val="left" w:pos="900"/>
        </w:tabs>
        <w:spacing w:after="0"/>
        <w:rPr>
          <w:rFonts w:ascii="Times New Roman" w:eastAsia="Times New Roman" w:hAnsi="Times New Roman" w:cs="Times New Roman"/>
          <w:sz w:val="28"/>
          <w:szCs w:val="28"/>
          <w:lang w:eastAsia="ru-RU"/>
        </w:rPr>
      </w:pPr>
      <w:r w:rsidRPr="00E21E49">
        <w:rPr>
          <w:rFonts w:ascii="Times New Roman" w:eastAsia="Times New Roman" w:hAnsi="Times New Roman" w:cs="Times New Roman"/>
          <w:bCs/>
          <w:color w:val="000000"/>
          <w:kern w:val="24"/>
          <w:sz w:val="28"/>
          <w:szCs w:val="28"/>
          <w:lang w:eastAsia="ru-RU"/>
        </w:rPr>
        <w:t>15.</w:t>
      </w:r>
      <w:r w:rsidRPr="00E21E49">
        <w:rPr>
          <w:rFonts w:ascii="Times New Roman" w:eastAsia="Calibri" w:hAnsi="Times New Roman" w:cs="Times New Roman"/>
          <w:bCs/>
          <w:color w:val="000000"/>
          <w:kern w:val="24"/>
          <w:sz w:val="28"/>
          <w:szCs w:val="28"/>
          <w:lang w:eastAsia="ru-RU"/>
        </w:rPr>
        <w:t xml:space="preserve"> </w:t>
      </w:r>
      <w:r w:rsidRPr="00E21E49">
        <w:rPr>
          <w:rFonts w:ascii="Times New Roman" w:eastAsia="Times New Roman" w:hAnsi="Times New Roman" w:cs="Times New Roman"/>
          <w:color w:val="000000"/>
          <w:kern w:val="24"/>
          <w:sz w:val="28"/>
          <w:szCs w:val="28"/>
          <w:lang w:eastAsia="ru-RU"/>
        </w:rPr>
        <w:t>АО «</w:t>
      </w:r>
      <w:r w:rsidRPr="00E21E49">
        <w:rPr>
          <w:rFonts w:ascii="Times New Roman" w:eastAsia="Times New Roman" w:hAnsi="Times New Roman" w:cs="Times New Roman"/>
          <w:color w:val="000000"/>
          <w:kern w:val="24"/>
          <w:sz w:val="28"/>
          <w:szCs w:val="28"/>
          <w:lang w:val="en-US" w:eastAsia="ru-RU"/>
        </w:rPr>
        <w:t>KEGOC</w:t>
      </w:r>
      <w:r w:rsidRPr="00E21E49">
        <w:rPr>
          <w:rFonts w:ascii="Times New Roman" w:eastAsia="Times New Roman" w:hAnsi="Times New Roman" w:cs="Times New Roman"/>
          <w:color w:val="000000"/>
          <w:kern w:val="24"/>
          <w:sz w:val="28"/>
          <w:szCs w:val="28"/>
          <w:lang w:eastAsia="ru-RU"/>
        </w:rPr>
        <w:t>» филиал«Сарбайские МЭС»</w:t>
      </w:r>
      <w:r w:rsidRPr="00E21E49">
        <w:rPr>
          <w:rFonts w:ascii="Times New Roman" w:eastAsia="Calibri" w:hAnsi="Times New Roman" w:cs="Times New Roman"/>
          <w:color w:val="000000"/>
          <w:kern w:val="24"/>
          <w:sz w:val="28"/>
          <w:szCs w:val="28"/>
          <w:lang w:eastAsia="ru-RU"/>
        </w:rPr>
        <w:t xml:space="preserve"> </w:t>
      </w:r>
    </w:p>
    <w:p w14:paraId="62406DCB" w14:textId="77777777" w:rsidR="000C7FB3" w:rsidRPr="00E21E49" w:rsidRDefault="000C7FB3" w:rsidP="000C7FB3">
      <w:pPr>
        <w:tabs>
          <w:tab w:val="left" w:pos="900"/>
        </w:tabs>
        <w:spacing w:after="0"/>
        <w:rPr>
          <w:rFonts w:ascii="Times New Roman" w:eastAsia="Times New Roman" w:hAnsi="Times New Roman" w:cs="Times New Roman"/>
          <w:color w:val="000000"/>
          <w:kern w:val="24"/>
          <w:sz w:val="28"/>
          <w:szCs w:val="28"/>
          <w:lang w:eastAsia="ru-RU"/>
        </w:rPr>
      </w:pPr>
      <w:r w:rsidRPr="00E21E49">
        <w:rPr>
          <w:rFonts w:ascii="Times New Roman" w:eastAsia="Times New Roman" w:hAnsi="Times New Roman" w:cs="Times New Roman"/>
          <w:bCs/>
          <w:color w:val="000000"/>
          <w:kern w:val="24"/>
          <w:sz w:val="28"/>
          <w:szCs w:val="28"/>
          <w:lang w:eastAsia="ru-RU"/>
        </w:rPr>
        <w:lastRenderedPageBreak/>
        <w:t>16.</w:t>
      </w:r>
      <w:r w:rsidRPr="00E21E49">
        <w:rPr>
          <w:rFonts w:ascii="Times New Roman" w:eastAsia="Times New Roman" w:hAnsi="Times New Roman" w:cs="Times New Roman"/>
          <w:b/>
          <w:bCs/>
          <w:color w:val="000000"/>
          <w:kern w:val="24"/>
          <w:sz w:val="28"/>
          <w:szCs w:val="28"/>
          <w:lang w:eastAsia="ru-RU"/>
        </w:rPr>
        <w:t xml:space="preserve"> </w:t>
      </w:r>
      <w:r w:rsidRPr="00E21E49">
        <w:rPr>
          <w:rFonts w:ascii="Times New Roman" w:eastAsia="Times New Roman" w:hAnsi="Times New Roman" w:cs="Times New Roman"/>
          <w:color w:val="000000"/>
          <w:kern w:val="24"/>
          <w:sz w:val="28"/>
          <w:szCs w:val="28"/>
          <w:lang w:eastAsia="ru-RU"/>
        </w:rPr>
        <w:t>ТОО «Рудненский цементный завод»</w:t>
      </w:r>
    </w:p>
    <w:p w14:paraId="5CC0E614" w14:textId="77777777" w:rsidR="000C7FB3" w:rsidRPr="00E21E49" w:rsidRDefault="000C7FB3" w:rsidP="000C7FB3">
      <w:pPr>
        <w:tabs>
          <w:tab w:val="left" w:pos="900"/>
        </w:tabs>
        <w:spacing w:after="0"/>
        <w:rPr>
          <w:rFonts w:ascii="Times New Roman" w:eastAsia="Times New Roman" w:hAnsi="Times New Roman" w:cs="Times New Roman"/>
          <w:color w:val="000000"/>
          <w:kern w:val="24"/>
          <w:sz w:val="28"/>
          <w:szCs w:val="28"/>
          <w:lang w:eastAsia="ru-RU"/>
        </w:rPr>
      </w:pPr>
      <w:r w:rsidRPr="00E21E49">
        <w:rPr>
          <w:rFonts w:ascii="Times New Roman" w:eastAsia="Times New Roman" w:hAnsi="Times New Roman" w:cs="Times New Roman"/>
          <w:color w:val="000000"/>
          <w:kern w:val="24"/>
          <w:sz w:val="28"/>
          <w:szCs w:val="28"/>
          <w:lang w:eastAsia="ru-RU"/>
        </w:rPr>
        <w:t>17. ТОО «Жас-Канат 2006»</w:t>
      </w:r>
    </w:p>
    <w:p w14:paraId="12947891" w14:textId="4283973F" w:rsidR="0068533D" w:rsidRPr="002113D0" w:rsidRDefault="000C7FB3" w:rsidP="002113D0">
      <w:pPr>
        <w:tabs>
          <w:tab w:val="left" w:pos="900"/>
        </w:tabs>
        <w:spacing w:after="0"/>
        <w:rPr>
          <w:rFonts w:ascii="Times New Roman" w:eastAsia="Times New Roman" w:hAnsi="Times New Roman" w:cs="Times New Roman"/>
          <w:color w:val="000000"/>
          <w:kern w:val="24"/>
          <w:sz w:val="28"/>
          <w:szCs w:val="28"/>
          <w:lang w:eastAsia="ru-RU"/>
        </w:rPr>
      </w:pPr>
      <w:r w:rsidRPr="00E21E49">
        <w:rPr>
          <w:rFonts w:ascii="Times New Roman" w:eastAsia="Times New Roman" w:hAnsi="Times New Roman" w:cs="Times New Roman"/>
          <w:color w:val="000000"/>
          <w:kern w:val="24"/>
          <w:sz w:val="28"/>
          <w:szCs w:val="28"/>
          <w:lang w:eastAsia="ru-RU"/>
        </w:rPr>
        <w:t>18. АО ССГПО (дуальное обучение)</w:t>
      </w:r>
    </w:p>
    <w:p w14:paraId="1F60CE4E" w14:textId="77777777" w:rsidR="009415FB" w:rsidRPr="00836EBE" w:rsidRDefault="009415FB" w:rsidP="009415FB">
      <w:pPr>
        <w:shd w:val="clear" w:color="auto" w:fill="FFFFFF"/>
        <w:spacing w:after="0"/>
        <w:ind w:firstLine="708"/>
        <w:jc w:val="both"/>
        <w:rPr>
          <w:rFonts w:ascii="Times New Roman" w:eastAsia="Times New Roman" w:hAnsi="Times New Roman" w:cs="Times New Roman"/>
          <w:sz w:val="28"/>
          <w:szCs w:val="28"/>
          <w:lang w:eastAsia="ru-RU"/>
        </w:rPr>
      </w:pPr>
      <w:r w:rsidRPr="00836EBE">
        <w:rPr>
          <w:rFonts w:ascii="Times New Roman" w:eastAsia="Times New Roman" w:hAnsi="Times New Roman" w:cs="Times New Roman"/>
          <w:sz w:val="28"/>
          <w:szCs w:val="28"/>
          <w:lang w:eastAsia="ru-RU"/>
        </w:rPr>
        <w:t xml:space="preserve">1 марта 2021 года между АО ССГПО и колледжем был подписан договор о реализации дуального обучения по специальности 1108000 «Эксплуатация, ремонт и техническое обслуживание подвижного состава железных дорог (по видам)», набора 2020 года. Было заключено 24 трехсторонних договора о дуальном обучении между обучающимися группы Д-20-ЭРиТОПСЖД, колледжем и предприятием. </w:t>
      </w:r>
      <w:r>
        <w:rPr>
          <w:rFonts w:ascii="Times New Roman" w:eastAsia="Times New Roman" w:hAnsi="Times New Roman" w:cs="Times New Roman"/>
          <w:sz w:val="28"/>
          <w:szCs w:val="28"/>
          <w:lang w:eastAsia="ru-RU"/>
        </w:rPr>
        <w:t>Во второй половине</w:t>
      </w:r>
      <w:r w:rsidRPr="00836EBE">
        <w:rPr>
          <w:rFonts w:ascii="Times New Roman" w:eastAsia="Times New Roman" w:hAnsi="Times New Roman" w:cs="Times New Roman"/>
          <w:sz w:val="28"/>
          <w:szCs w:val="28"/>
          <w:lang w:eastAsia="ru-RU"/>
        </w:rPr>
        <w:t xml:space="preserve"> 2021-2022 учебного года начнется реализация учебного процесса в рамках дуального обучения.</w:t>
      </w:r>
      <w:r>
        <w:rPr>
          <w:rFonts w:ascii="Times New Roman" w:eastAsia="Times New Roman" w:hAnsi="Times New Roman" w:cs="Times New Roman"/>
          <w:sz w:val="28"/>
          <w:szCs w:val="28"/>
          <w:lang w:eastAsia="ru-RU"/>
        </w:rPr>
        <w:t xml:space="preserve"> Обучающиеся группы пройдут производственную практику в подразделениях АО ССГПО </w:t>
      </w:r>
      <w:r w:rsidRPr="00836EBE">
        <w:rPr>
          <w:rFonts w:ascii="Times New Roman" w:eastAsia="Times New Roman" w:hAnsi="Times New Roman" w:cs="Times New Roman"/>
          <w:sz w:val="28"/>
          <w:szCs w:val="28"/>
          <w:lang w:eastAsia="ru-RU"/>
        </w:rPr>
        <w:t>в соответствии с Правилами организации дуального обучения</w:t>
      </w:r>
      <w:r>
        <w:rPr>
          <w:rFonts w:ascii="Times New Roman" w:eastAsia="Times New Roman" w:hAnsi="Times New Roman" w:cs="Times New Roman"/>
          <w:sz w:val="28"/>
          <w:szCs w:val="28"/>
          <w:lang w:eastAsia="ru-RU"/>
        </w:rPr>
        <w:t>.</w:t>
      </w:r>
    </w:p>
    <w:p w14:paraId="5FD759F4" w14:textId="77777777" w:rsidR="009415FB" w:rsidRPr="00836EBE" w:rsidRDefault="009415FB" w:rsidP="009415FB">
      <w:pPr>
        <w:shd w:val="clear" w:color="auto" w:fill="FFFFFF"/>
        <w:spacing w:after="0"/>
        <w:ind w:firstLine="708"/>
        <w:jc w:val="both"/>
        <w:rPr>
          <w:rFonts w:ascii="Times New Roman" w:eastAsia="Times New Roman" w:hAnsi="Times New Roman" w:cs="Times New Roman"/>
          <w:sz w:val="28"/>
          <w:szCs w:val="28"/>
          <w:lang w:eastAsia="ru-RU"/>
        </w:rPr>
      </w:pPr>
      <w:r w:rsidRPr="00836EBE">
        <w:rPr>
          <w:rFonts w:ascii="Times New Roman" w:eastAsia="Times New Roman" w:hAnsi="Times New Roman" w:cs="Times New Roman"/>
          <w:sz w:val="28"/>
          <w:szCs w:val="28"/>
          <w:lang w:eastAsia="ru-RU"/>
        </w:rPr>
        <w:t>28 мая 2021 года в КГКП «Рудненский политехнический колледж» прошло заседание круглого стола, в рамках которого были рассмотрены следующие вопросы:</w:t>
      </w:r>
    </w:p>
    <w:p w14:paraId="63A2DAC0" w14:textId="77777777" w:rsidR="009415FB" w:rsidRPr="00836EBE" w:rsidRDefault="009415FB" w:rsidP="009415FB">
      <w:pPr>
        <w:numPr>
          <w:ilvl w:val="0"/>
          <w:numId w:val="3"/>
        </w:numPr>
        <w:shd w:val="clear" w:color="auto" w:fill="FFFFFF"/>
        <w:spacing w:after="0"/>
        <w:ind w:left="0"/>
        <w:jc w:val="both"/>
        <w:rPr>
          <w:rFonts w:ascii="Times New Roman" w:eastAsia="Times New Roman" w:hAnsi="Times New Roman" w:cs="Times New Roman"/>
          <w:sz w:val="28"/>
          <w:szCs w:val="28"/>
          <w:lang w:eastAsia="ru-RU"/>
        </w:rPr>
      </w:pPr>
      <w:r w:rsidRPr="00836EBE">
        <w:rPr>
          <w:rFonts w:ascii="Times New Roman" w:eastAsia="Times New Roman" w:hAnsi="Times New Roman" w:cs="Times New Roman"/>
          <w:sz w:val="28"/>
          <w:szCs w:val="28"/>
          <w:lang w:eastAsia="ru-RU"/>
        </w:rPr>
        <w:t>Обсуждение обновленных Правил организации дуального обучения, утвержденных Приказом Министра образования и науки Республики Казахстан от 21 января 2016 года № 50. Дата изменения 18.05.2021 года.</w:t>
      </w:r>
    </w:p>
    <w:p w14:paraId="79AEF447" w14:textId="77777777" w:rsidR="009415FB" w:rsidRPr="00836EBE" w:rsidRDefault="009415FB" w:rsidP="009415FB">
      <w:pPr>
        <w:numPr>
          <w:ilvl w:val="0"/>
          <w:numId w:val="3"/>
        </w:numPr>
        <w:shd w:val="clear" w:color="auto" w:fill="FFFFFF"/>
        <w:spacing w:after="0"/>
        <w:ind w:left="0"/>
        <w:jc w:val="both"/>
        <w:rPr>
          <w:rFonts w:ascii="Times New Roman" w:eastAsia="Times New Roman" w:hAnsi="Times New Roman" w:cs="Times New Roman"/>
          <w:sz w:val="28"/>
          <w:szCs w:val="28"/>
          <w:lang w:eastAsia="ru-RU"/>
        </w:rPr>
      </w:pPr>
      <w:r w:rsidRPr="00836EBE">
        <w:rPr>
          <w:rFonts w:ascii="Times New Roman" w:eastAsia="Times New Roman" w:hAnsi="Times New Roman" w:cs="Times New Roman"/>
          <w:sz w:val="28"/>
          <w:szCs w:val="28"/>
          <w:lang w:eastAsia="ru-RU"/>
        </w:rPr>
        <w:t>Обсуждение согласования с АО ССГПО рабочих учебных программ по профессиональным модулям специальности 1108000 «Эксплуатация, ремонт и техническое обслуживание подвижного состава железных дорог (по видам)», набор 2020 года.</w:t>
      </w:r>
    </w:p>
    <w:p w14:paraId="47DE43A6" w14:textId="77777777" w:rsidR="009415FB" w:rsidRPr="00836EBE" w:rsidRDefault="009415FB" w:rsidP="009415FB">
      <w:pPr>
        <w:numPr>
          <w:ilvl w:val="0"/>
          <w:numId w:val="3"/>
        </w:numPr>
        <w:shd w:val="clear" w:color="auto" w:fill="FFFFFF"/>
        <w:spacing w:after="0"/>
        <w:ind w:left="0"/>
        <w:jc w:val="both"/>
        <w:rPr>
          <w:rFonts w:ascii="Times New Roman" w:eastAsia="Times New Roman" w:hAnsi="Times New Roman" w:cs="Times New Roman"/>
          <w:sz w:val="28"/>
          <w:szCs w:val="28"/>
          <w:lang w:eastAsia="ru-RU"/>
        </w:rPr>
      </w:pPr>
      <w:r w:rsidRPr="00836EBE">
        <w:rPr>
          <w:rFonts w:ascii="Times New Roman" w:eastAsia="Times New Roman" w:hAnsi="Times New Roman" w:cs="Times New Roman"/>
          <w:sz w:val="28"/>
          <w:szCs w:val="28"/>
          <w:lang w:eastAsia="ru-RU"/>
        </w:rPr>
        <w:t>Обсуждение и согласование графика учебно-производственного процесса по специальности 1108000 «Эксплуатация, ремонт и техническое обслуживание подвижного состава железных дорог (по видам)», группа Д-20-ЭРиТОПСЖД.</w:t>
      </w:r>
    </w:p>
    <w:p w14:paraId="34D61AE3" w14:textId="77777777" w:rsidR="009415FB" w:rsidRPr="00836EBE" w:rsidRDefault="009415FB" w:rsidP="009415FB">
      <w:pPr>
        <w:shd w:val="clear" w:color="auto" w:fill="FFFFFF"/>
        <w:spacing w:after="0"/>
        <w:jc w:val="both"/>
        <w:rPr>
          <w:rFonts w:ascii="Times New Roman" w:eastAsia="Times New Roman" w:hAnsi="Times New Roman" w:cs="Times New Roman"/>
          <w:sz w:val="28"/>
          <w:szCs w:val="28"/>
          <w:lang w:eastAsia="ru-RU"/>
        </w:rPr>
      </w:pPr>
      <w:r w:rsidRPr="00836EBE">
        <w:rPr>
          <w:rFonts w:ascii="Times New Roman" w:eastAsia="Times New Roman" w:hAnsi="Times New Roman" w:cs="Times New Roman"/>
          <w:sz w:val="28"/>
          <w:szCs w:val="28"/>
          <w:lang w:eastAsia="ru-RU"/>
        </w:rPr>
        <w:t>От колледжа в заседании круглого стола приняли участие заместитель директора по УПР Бодуговская Н.А., заместитель директора по УР Салихова С.А., заведующая горнотранспортным отделением Лазебная Ю.П., заведующая практикой Даненкова Ю.В. В качестве приглашенного гостя в заседании принял участие Шестаков М.А.- менеджер по развитию потенциала АО ССГПО.</w:t>
      </w:r>
    </w:p>
    <w:p w14:paraId="223D2929" w14:textId="3C3738B5" w:rsidR="009415FB" w:rsidRDefault="009415FB" w:rsidP="002113D0">
      <w:pPr>
        <w:shd w:val="clear" w:color="auto" w:fill="FFFFFF"/>
        <w:spacing w:after="0"/>
        <w:ind w:firstLine="708"/>
        <w:jc w:val="both"/>
        <w:rPr>
          <w:rFonts w:ascii="Times New Roman" w:eastAsia="Times New Roman" w:hAnsi="Times New Roman" w:cs="Times New Roman"/>
          <w:sz w:val="28"/>
          <w:szCs w:val="28"/>
          <w:lang w:eastAsia="ru-RU"/>
        </w:rPr>
      </w:pPr>
      <w:r w:rsidRPr="00836EBE">
        <w:rPr>
          <w:rFonts w:ascii="Times New Roman" w:eastAsia="Times New Roman" w:hAnsi="Times New Roman" w:cs="Times New Roman"/>
          <w:sz w:val="28"/>
          <w:szCs w:val="28"/>
          <w:lang w:eastAsia="ru-RU"/>
        </w:rPr>
        <w:t>В ходе проведения круглого стола были обсуждены изменения и дополнения, внесенные 18 мая 2021 года в Приказ Министра образования и науки Республики Казахстан от 21 января 2016 года № 50 «Об утверждении Правил организации дуального обучения». Основными волнующими вопросами стали: оплата наставникам, компенсационные выплаты, засчитывание трудового стажа обучающимся по итогам прохождения производственных практик и занесение его в трудовую книжку. Также были рассмотрены вопросы согласования рабочих учебных программ и графика учебного процесса.</w:t>
      </w:r>
    </w:p>
    <w:p w14:paraId="79623F4B" w14:textId="61A6A56A" w:rsidR="005D133A" w:rsidRPr="005D133A" w:rsidRDefault="005D133A" w:rsidP="005D133A">
      <w:pPr>
        <w:spacing w:after="0"/>
        <w:ind w:firstLine="708"/>
        <w:jc w:val="both"/>
        <w:rPr>
          <w:rFonts w:ascii="Times New Roman" w:eastAsia="Times New Roman" w:hAnsi="Times New Roman" w:cs="Times New Roman"/>
          <w:color w:val="000000"/>
          <w:kern w:val="24"/>
          <w:sz w:val="28"/>
          <w:szCs w:val="28"/>
          <w:lang w:eastAsia="ru-RU"/>
        </w:rPr>
      </w:pPr>
      <w:r w:rsidRPr="005D133A">
        <w:rPr>
          <w:rFonts w:ascii="Times New Roman" w:eastAsia="Times New Roman" w:hAnsi="Times New Roman" w:cs="Times New Roman"/>
          <w:color w:val="000000"/>
          <w:kern w:val="24"/>
          <w:sz w:val="28"/>
          <w:szCs w:val="28"/>
          <w:lang w:eastAsia="ru-RU"/>
        </w:rPr>
        <w:t xml:space="preserve">В 2020-21 учебном году колледж продолжил развивать сотрудничество с социальными партнерами через следующие виды взаимодействия: </w:t>
      </w:r>
    </w:p>
    <w:p w14:paraId="4923119D" w14:textId="3F3BEBB4" w:rsidR="005D133A" w:rsidRPr="005D133A" w:rsidRDefault="005D133A" w:rsidP="005D133A">
      <w:pPr>
        <w:spacing w:after="0"/>
        <w:jc w:val="both"/>
        <w:rPr>
          <w:rFonts w:ascii="Times New Roman" w:hAnsi="Times New Roman" w:cs="Times New Roman"/>
          <w:sz w:val="28"/>
          <w:szCs w:val="28"/>
        </w:rPr>
      </w:pPr>
      <w:r w:rsidRPr="005D133A">
        <w:rPr>
          <w:rFonts w:ascii="Times New Roman" w:eastAsia="Times New Roman" w:hAnsi="Times New Roman" w:cs="Times New Roman"/>
          <w:color w:val="000000"/>
          <w:kern w:val="24"/>
          <w:sz w:val="28"/>
          <w:szCs w:val="28"/>
          <w:lang w:eastAsia="ru-RU"/>
        </w:rPr>
        <w:lastRenderedPageBreak/>
        <w:t xml:space="preserve">1. Работа попечительского и индустриального советов, в состав которых вошли представители социальных партнеров, в рамках встреч с которыми обсуждаются разные вопросы касательно как </w:t>
      </w:r>
      <w:r w:rsidRPr="005D133A">
        <w:rPr>
          <w:rFonts w:ascii="Times New Roman" w:hAnsi="Times New Roman" w:cs="Times New Roman"/>
          <w:sz w:val="28"/>
          <w:szCs w:val="28"/>
        </w:rPr>
        <w:t>учебного процесса, согласования рабочих учебных планов и программ по практикам, так и организации всевозможных совместных мероприятий;</w:t>
      </w:r>
    </w:p>
    <w:p w14:paraId="5BB7E7AF" w14:textId="19DFADCE" w:rsidR="005D133A" w:rsidRPr="005D133A" w:rsidRDefault="005D133A" w:rsidP="005D133A">
      <w:pPr>
        <w:spacing w:after="0"/>
        <w:jc w:val="both"/>
        <w:rPr>
          <w:rFonts w:ascii="Times New Roman" w:hAnsi="Times New Roman" w:cs="Times New Roman"/>
          <w:sz w:val="28"/>
          <w:szCs w:val="28"/>
        </w:rPr>
      </w:pPr>
      <w:r w:rsidRPr="005D133A">
        <w:rPr>
          <w:rFonts w:ascii="Times New Roman" w:hAnsi="Times New Roman" w:cs="Times New Roman"/>
          <w:sz w:val="28"/>
          <w:szCs w:val="28"/>
        </w:rPr>
        <w:t>2. Участие представителей с производства в качестве председателей и членов комиссии на итоговой аттестации, привлечения социальных партнеров к руководству и рецензированию дипломных проектов;</w:t>
      </w:r>
    </w:p>
    <w:p w14:paraId="39401797" w14:textId="77777777" w:rsidR="005D133A" w:rsidRPr="005D133A" w:rsidRDefault="005D133A" w:rsidP="005D133A">
      <w:pPr>
        <w:spacing w:after="0"/>
        <w:jc w:val="both"/>
        <w:rPr>
          <w:rFonts w:ascii="Times New Roman" w:hAnsi="Times New Roman" w:cs="Times New Roman"/>
          <w:sz w:val="28"/>
          <w:szCs w:val="28"/>
        </w:rPr>
      </w:pPr>
      <w:r w:rsidRPr="005D133A">
        <w:rPr>
          <w:rFonts w:ascii="Times New Roman" w:hAnsi="Times New Roman" w:cs="Times New Roman"/>
          <w:sz w:val="28"/>
          <w:szCs w:val="28"/>
        </w:rPr>
        <w:t>3. Участие представителей с производства в качестве председателей и членов комиссии на квалификационных экзаменах на присвоение рабочей квалификации;</w:t>
      </w:r>
    </w:p>
    <w:p w14:paraId="6AD5CEB9" w14:textId="77777777" w:rsidR="005D133A" w:rsidRPr="005D133A" w:rsidRDefault="005D133A" w:rsidP="005D133A">
      <w:pPr>
        <w:spacing w:after="0"/>
        <w:jc w:val="both"/>
        <w:rPr>
          <w:rFonts w:ascii="Times New Roman" w:hAnsi="Times New Roman" w:cs="Times New Roman"/>
          <w:sz w:val="28"/>
          <w:szCs w:val="28"/>
        </w:rPr>
      </w:pPr>
      <w:r w:rsidRPr="005D133A">
        <w:rPr>
          <w:rFonts w:ascii="Times New Roman" w:hAnsi="Times New Roman" w:cs="Times New Roman"/>
          <w:sz w:val="28"/>
          <w:szCs w:val="28"/>
        </w:rPr>
        <w:t xml:space="preserve">4. Организация стажировки преподавателей колледжа на предприятиях в рамках договоров о взаимном сотрудничестве и индивидуальных договоров. </w:t>
      </w:r>
    </w:p>
    <w:p w14:paraId="27688B5D" w14:textId="77777777" w:rsidR="005D133A" w:rsidRPr="005D133A" w:rsidRDefault="005D133A" w:rsidP="005D133A">
      <w:pPr>
        <w:spacing w:after="0"/>
        <w:jc w:val="both"/>
        <w:rPr>
          <w:rFonts w:ascii="Times New Roman" w:eastAsia="Times New Roman" w:hAnsi="Times New Roman" w:cs="Times New Roman"/>
          <w:color w:val="000000"/>
          <w:kern w:val="24"/>
          <w:sz w:val="28"/>
          <w:szCs w:val="28"/>
          <w:lang w:eastAsia="ru-RU"/>
        </w:rPr>
      </w:pPr>
      <w:r w:rsidRPr="005D133A">
        <w:rPr>
          <w:rFonts w:ascii="Times New Roman" w:eastAsia="Times New Roman" w:hAnsi="Times New Roman" w:cs="Times New Roman"/>
          <w:color w:val="000000"/>
          <w:kern w:val="24"/>
          <w:sz w:val="28"/>
          <w:szCs w:val="28"/>
          <w:lang w:eastAsia="ru-RU"/>
        </w:rPr>
        <w:t xml:space="preserve">5. Организация и проведение социальными партнерами экскурсий для обучающихся на производство. </w:t>
      </w:r>
    </w:p>
    <w:p w14:paraId="70B747DF" w14:textId="77777777" w:rsidR="005D133A" w:rsidRPr="005D133A" w:rsidRDefault="005D133A" w:rsidP="005D133A">
      <w:pPr>
        <w:spacing w:after="0"/>
        <w:jc w:val="both"/>
        <w:rPr>
          <w:rFonts w:ascii="Times New Roman" w:eastAsia="Times New Roman" w:hAnsi="Times New Roman" w:cs="Times New Roman"/>
          <w:color w:val="000000"/>
          <w:kern w:val="24"/>
          <w:sz w:val="28"/>
          <w:szCs w:val="28"/>
          <w:lang w:eastAsia="ru-RU"/>
        </w:rPr>
      </w:pPr>
      <w:r w:rsidRPr="005D133A">
        <w:rPr>
          <w:rFonts w:ascii="Times New Roman" w:eastAsia="Times New Roman" w:hAnsi="Times New Roman" w:cs="Times New Roman"/>
          <w:color w:val="000000"/>
          <w:kern w:val="24"/>
          <w:sz w:val="28"/>
          <w:szCs w:val="28"/>
          <w:lang w:eastAsia="ru-RU"/>
        </w:rPr>
        <w:t>6. Участие представителей с производства в мероприятиях воспитательного и профориентационного направления, в качестве членов жюри или гостей. (Посвящение в студенты, классные часы, спортивные мероприятия и т.д.)</w:t>
      </w:r>
    </w:p>
    <w:p w14:paraId="2D87442F" w14:textId="21C9F5E3" w:rsidR="005D133A" w:rsidRPr="005D133A" w:rsidRDefault="005D133A" w:rsidP="005D133A">
      <w:pPr>
        <w:spacing w:after="0"/>
        <w:jc w:val="both"/>
        <w:rPr>
          <w:rFonts w:ascii="Times New Roman" w:eastAsia="Times New Roman" w:hAnsi="Times New Roman" w:cs="Times New Roman"/>
          <w:color w:val="000000"/>
          <w:kern w:val="24"/>
          <w:sz w:val="28"/>
          <w:szCs w:val="28"/>
          <w:lang w:eastAsia="ru-RU"/>
        </w:rPr>
      </w:pPr>
      <w:r w:rsidRPr="005D133A">
        <w:rPr>
          <w:rFonts w:ascii="Times New Roman" w:eastAsia="Times New Roman" w:hAnsi="Times New Roman" w:cs="Times New Roman"/>
          <w:color w:val="000000"/>
          <w:kern w:val="24"/>
          <w:sz w:val="28"/>
          <w:szCs w:val="28"/>
          <w:lang w:eastAsia="ru-RU"/>
        </w:rPr>
        <w:t>7. Организация и проведение уроков с наставниками с производства.</w:t>
      </w:r>
    </w:p>
    <w:p w14:paraId="2FC16A5F" w14:textId="097CAE2A" w:rsidR="006426CB" w:rsidRDefault="001D1DF3" w:rsidP="005D133A">
      <w:pPr>
        <w:spacing w:after="0"/>
        <w:ind w:firstLine="708"/>
        <w:jc w:val="both"/>
        <w:rPr>
          <w:rFonts w:ascii="Times New Roman" w:hAnsi="Times New Roman" w:cs="Times New Roman"/>
          <w:sz w:val="28"/>
          <w:szCs w:val="28"/>
        </w:rPr>
      </w:pPr>
      <w:r w:rsidRPr="005D133A">
        <w:rPr>
          <w:rFonts w:ascii="Times New Roman" w:hAnsi="Times New Roman" w:cs="Times New Roman"/>
          <w:sz w:val="28"/>
          <w:szCs w:val="28"/>
        </w:rPr>
        <w:t>Одним из</w:t>
      </w:r>
      <w:r w:rsidR="006426CB" w:rsidRPr="005D133A">
        <w:rPr>
          <w:rFonts w:ascii="Times New Roman" w:hAnsi="Times New Roman" w:cs="Times New Roman"/>
          <w:sz w:val="28"/>
          <w:szCs w:val="28"/>
        </w:rPr>
        <w:t xml:space="preserve"> основных направлений работы в социальном взаимодействии с предприятиями является организация и прохождение </w:t>
      </w:r>
      <w:r w:rsidR="00A8541C" w:rsidRPr="005D133A">
        <w:rPr>
          <w:rFonts w:ascii="Times New Roman" w:hAnsi="Times New Roman" w:cs="Times New Roman"/>
          <w:sz w:val="28"/>
          <w:szCs w:val="28"/>
        </w:rPr>
        <w:t>преподавателями</w:t>
      </w:r>
      <w:r w:rsidR="00A8541C" w:rsidRPr="00E21E49">
        <w:rPr>
          <w:rFonts w:ascii="Times New Roman" w:hAnsi="Times New Roman" w:cs="Times New Roman"/>
          <w:sz w:val="28"/>
          <w:szCs w:val="28"/>
        </w:rPr>
        <w:t xml:space="preserve"> колледжа стажировки на производственных площадках. Стажировка является одной из </w:t>
      </w:r>
      <w:r w:rsidR="006426CB" w:rsidRPr="00E21E49">
        <w:rPr>
          <w:rFonts w:ascii="Times New Roman" w:hAnsi="Times New Roman" w:cs="Times New Roman"/>
          <w:sz w:val="28"/>
          <w:szCs w:val="28"/>
        </w:rPr>
        <w:t xml:space="preserve">организационных форм повышения квалификации преподавателей профессионального мастерства, осуществляемая в целях непрерывного </w:t>
      </w:r>
      <w:r w:rsidR="00A8541C" w:rsidRPr="00E21E49">
        <w:rPr>
          <w:rFonts w:ascii="Times New Roman" w:hAnsi="Times New Roman" w:cs="Times New Roman"/>
          <w:sz w:val="28"/>
          <w:szCs w:val="28"/>
        </w:rPr>
        <w:t>само</w:t>
      </w:r>
      <w:r w:rsidR="006426CB" w:rsidRPr="00E21E49">
        <w:rPr>
          <w:rFonts w:ascii="Times New Roman" w:hAnsi="Times New Roman" w:cs="Times New Roman"/>
          <w:sz w:val="28"/>
          <w:szCs w:val="28"/>
        </w:rPr>
        <w:t>совершенствования</w:t>
      </w:r>
      <w:r w:rsidR="00A8541C" w:rsidRPr="00E21E49">
        <w:rPr>
          <w:rFonts w:ascii="Times New Roman" w:hAnsi="Times New Roman" w:cs="Times New Roman"/>
          <w:sz w:val="28"/>
          <w:szCs w:val="28"/>
        </w:rPr>
        <w:t>.</w:t>
      </w:r>
      <w:r w:rsidR="006426CB" w:rsidRPr="00E21E49">
        <w:rPr>
          <w:rFonts w:ascii="Times New Roman" w:hAnsi="Times New Roman" w:cs="Times New Roman"/>
          <w:sz w:val="28"/>
          <w:szCs w:val="28"/>
        </w:rPr>
        <w:t xml:space="preserve"> </w:t>
      </w:r>
      <w:r w:rsidR="00A8541C" w:rsidRPr="00E21E49">
        <w:rPr>
          <w:rFonts w:ascii="Times New Roman" w:hAnsi="Times New Roman" w:cs="Times New Roman"/>
          <w:sz w:val="28"/>
          <w:szCs w:val="28"/>
        </w:rPr>
        <w:t xml:space="preserve"> В 2020-2021 учебном году 8 преподавателей специальных дисциплин </w:t>
      </w:r>
      <w:r w:rsidR="00EF6C44" w:rsidRPr="00E21E49">
        <w:rPr>
          <w:rFonts w:ascii="Times New Roman" w:hAnsi="Times New Roman" w:cs="Times New Roman"/>
          <w:sz w:val="28"/>
          <w:szCs w:val="28"/>
        </w:rPr>
        <w:t>имели возможность повысить сво</w:t>
      </w:r>
      <w:r w:rsidR="002374D4">
        <w:rPr>
          <w:rFonts w:ascii="Times New Roman" w:hAnsi="Times New Roman" w:cs="Times New Roman"/>
          <w:sz w:val="28"/>
          <w:szCs w:val="28"/>
        </w:rPr>
        <w:t>и профессиональные компетенции</w:t>
      </w:r>
      <w:r w:rsidR="00A8541C" w:rsidRPr="00E21E49">
        <w:rPr>
          <w:rFonts w:ascii="Times New Roman" w:hAnsi="Times New Roman" w:cs="Times New Roman"/>
          <w:sz w:val="28"/>
          <w:szCs w:val="28"/>
        </w:rPr>
        <w:t xml:space="preserve"> на предприятиях города и области. </w:t>
      </w:r>
    </w:p>
    <w:p w14:paraId="563A1A48" w14:textId="0E0F262F" w:rsidR="002113D0" w:rsidRDefault="002113D0" w:rsidP="00E21E49">
      <w:pPr>
        <w:spacing w:after="0"/>
        <w:ind w:firstLine="708"/>
        <w:jc w:val="both"/>
        <w:rPr>
          <w:rFonts w:ascii="Times New Roman" w:hAnsi="Times New Roman" w:cs="Times New Roman"/>
          <w:sz w:val="28"/>
          <w:szCs w:val="28"/>
        </w:rPr>
      </w:pPr>
    </w:p>
    <w:tbl>
      <w:tblPr>
        <w:tblpPr w:leftFromText="180" w:rightFromText="180" w:vertAnchor="text" w:horzAnchor="margin" w:tblpY="17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376"/>
        <w:gridCol w:w="4677"/>
        <w:gridCol w:w="2268"/>
      </w:tblGrid>
      <w:tr w:rsidR="002113D0" w:rsidRPr="001E7957" w14:paraId="2FCDED41" w14:textId="77777777" w:rsidTr="00951B1C">
        <w:trPr>
          <w:trHeight w:val="57"/>
        </w:trPr>
        <w:tc>
          <w:tcPr>
            <w:tcW w:w="426" w:type="dxa"/>
            <w:shd w:val="clear" w:color="auto" w:fill="auto"/>
          </w:tcPr>
          <w:p w14:paraId="308B82CA" w14:textId="77777777" w:rsidR="002113D0" w:rsidRPr="001E7957" w:rsidRDefault="002113D0" w:rsidP="00951B1C">
            <w:pPr>
              <w:spacing w:after="0" w:line="240" w:lineRule="auto"/>
              <w:jc w:val="center"/>
              <w:rPr>
                <w:rFonts w:ascii="Times New Roman" w:hAnsi="Times New Roman"/>
                <w:b/>
                <w:sz w:val="24"/>
                <w:szCs w:val="24"/>
                <w:lang w:val="kk-KZ"/>
              </w:rPr>
            </w:pPr>
            <w:r w:rsidRPr="001E7957">
              <w:rPr>
                <w:rFonts w:ascii="Times New Roman" w:hAnsi="Times New Roman"/>
                <w:b/>
                <w:sz w:val="24"/>
                <w:szCs w:val="24"/>
                <w:lang w:val="kk-KZ"/>
              </w:rPr>
              <w:t>№</w:t>
            </w:r>
          </w:p>
        </w:tc>
        <w:tc>
          <w:tcPr>
            <w:tcW w:w="2376" w:type="dxa"/>
            <w:shd w:val="clear" w:color="auto" w:fill="auto"/>
          </w:tcPr>
          <w:p w14:paraId="732551BA" w14:textId="77777777" w:rsidR="002113D0" w:rsidRPr="001E7957" w:rsidRDefault="002113D0" w:rsidP="00951B1C">
            <w:pPr>
              <w:spacing w:after="0" w:line="240" w:lineRule="auto"/>
              <w:jc w:val="center"/>
              <w:rPr>
                <w:rFonts w:ascii="Times New Roman" w:hAnsi="Times New Roman"/>
                <w:b/>
                <w:sz w:val="24"/>
                <w:szCs w:val="24"/>
                <w:lang w:val="kk-KZ"/>
              </w:rPr>
            </w:pPr>
            <w:r w:rsidRPr="001E7957">
              <w:rPr>
                <w:rFonts w:ascii="Times New Roman" w:hAnsi="Times New Roman"/>
                <w:b/>
                <w:sz w:val="24"/>
                <w:szCs w:val="24"/>
                <w:lang w:val="kk-KZ"/>
              </w:rPr>
              <w:t>ФИО</w:t>
            </w:r>
          </w:p>
        </w:tc>
        <w:tc>
          <w:tcPr>
            <w:tcW w:w="4677" w:type="dxa"/>
          </w:tcPr>
          <w:p w14:paraId="79BD3E4F" w14:textId="77777777" w:rsidR="002113D0" w:rsidRPr="001E7957" w:rsidRDefault="002113D0" w:rsidP="00951B1C">
            <w:pPr>
              <w:spacing w:after="0" w:line="240" w:lineRule="auto"/>
              <w:jc w:val="center"/>
              <w:rPr>
                <w:rFonts w:ascii="Times New Roman" w:hAnsi="Times New Roman"/>
                <w:b/>
                <w:sz w:val="24"/>
                <w:szCs w:val="24"/>
                <w:lang w:val="kk-KZ"/>
              </w:rPr>
            </w:pPr>
            <w:r w:rsidRPr="001E7957">
              <w:rPr>
                <w:rFonts w:ascii="Times New Roman" w:hAnsi="Times New Roman"/>
                <w:b/>
                <w:sz w:val="24"/>
                <w:szCs w:val="24"/>
                <w:lang w:val="kk-KZ"/>
              </w:rPr>
              <w:t>Предприятие</w:t>
            </w:r>
          </w:p>
        </w:tc>
        <w:tc>
          <w:tcPr>
            <w:tcW w:w="2268" w:type="dxa"/>
          </w:tcPr>
          <w:p w14:paraId="6C0C52B5" w14:textId="77777777" w:rsidR="002113D0" w:rsidRPr="001E7957" w:rsidRDefault="002113D0" w:rsidP="00951B1C">
            <w:pPr>
              <w:spacing w:after="0" w:line="240" w:lineRule="auto"/>
              <w:jc w:val="center"/>
              <w:rPr>
                <w:rFonts w:ascii="Times New Roman" w:hAnsi="Times New Roman"/>
                <w:b/>
                <w:sz w:val="24"/>
                <w:szCs w:val="24"/>
                <w:lang w:val="kk-KZ"/>
              </w:rPr>
            </w:pPr>
            <w:r w:rsidRPr="001E7957">
              <w:rPr>
                <w:rFonts w:ascii="Times New Roman" w:hAnsi="Times New Roman"/>
                <w:b/>
                <w:sz w:val="24"/>
                <w:szCs w:val="24"/>
                <w:lang w:val="kk-KZ"/>
              </w:rPr>
              <w:t>Срок стажировки</w:t>
            </w:r>
          </w:p>
        </w:tc>
      </w:tr>
      <w:tr w:rsidR="002113D0" w:rsidRPr="001E7957" w14:paraId="5D463ADF" w14:textId="77777777" w:rsidTr="00951B1C">
        <w:trPr>
          <w:trHeight w:val="57"/>
        </w:trPr>
        <w:tc>
          <w:tcPr>
            <w:tcW w:w="426" w:type="dxa"/>
            <w:shd w:val="clear" w:color="auto" w:fill="auto"/>
          </w:tcPr>
          <w:p w14:paraId="0A13A810" w14:textId="77777777" w:rsidR="002113D0" w:rsidRPr="001E7957" w:rsidRDefault="002113D0" w:rsidP="00951B1C">
            <w:pPr>
              <w:spacing w:after="0" w:line="240" w:lineRule="auto"/>
              <w:rPr>
                <w:rFonts w:ascii="Times New Roman" w:hAnsi="Times New Roman"/>
                <w:sz w:val="24"/>
                <w:szCs w:val="24"/>
                <w:lang w:val="kk-KZ"/>
              </w:rPr>
            </w:pPr>
            <w:r w:rsidRPr="001E7957">
              <w:rPr>
                <w:rFonts w:ascii="Times New Roman" w:hAnsi="Times New Roman"/>
                <w:sz w:val="24"/>
                <w:szCs w:val="24"/>
                <w:lang w:val="kk-KZ"/>
              </w:rPr>
              <w:t>1</w:t>
            </w:r>
          </w:p>
        </w:tc>
        <w:tc>
          <w:tcPr>
            <w:tcW w:w="2376" w:type="dxa"/>
            <w:shd w:val="clear" w:color="auto" w:fill="auto"/>
          </w:tcPr>
          <w:p w14:paraId="2F23324C" w14:textId="77777777" w:rsidR="002113D0" w:rsidRPr="001E7957" w:rsidRDefault="002113D0" w:rsidP="00951B1C">
            <w:pPr>
              <w:spacing w:after="0" w:line="240" w:lineRule="auto"/>
              <w:rPr>
                <w:rFonts w:ascii="Times New Roman" w:hAnsi="Times New Roman"/>
                <w:sz w:val="24"/>
                <w:szCs w:val="24"/>
              </w:rPr>
            </w:pPr>
            <w:r w:rsidRPr="001E7957">
              <w:rPr>
                <w:rFonts w:ascii="Times New Roman" w:hAnsi="Times New Roman"/>
                <w:sz w:val="24"/>
                <w:szCs w:val="24"/>
              </w:rPr>
              <w:t>Есеналинова А.А.</w:t>
            </w:r>
          </w:p>
        </w:tc>
        <w:tc>
          <w:tcPr>
            <w:tcW w:w="4677" w:type="dxa"/>
          </w:tcPr>
          <w:p w14:paraId="744D6832" w14:textId="77777777" w:rsidR="002113D0" w:rsidRPr="001E7957" w:rsidRDefault="002113D0" w:rsidP="00951B1C">
            <w:pPr>
              <w:spacing w:after="0" w:line="240" w:lineRule="auto"/>
              <w:rPr>
                <w:rFonts w:ascii="Times New Roman" w:hAnsi="Times New Roman"/>
                <w:sz w:val="24"/>
                <w:szCs w:val="24"/>
              </w:rPr>
            </w:pPr>
            <w:r w:rsidRPr="001E7957">
              <w:rPr>
                <w:rFonts w:ascii="Times New Roman" w:hAnsi="Times New Roman"/>
                <w:sz w:val="24"/>
                <w:szCs w:val="24"/>
              </w:rPr>
              <w:t xml:space="preserve">ТОО «ЭПК </w:t>
            </w:r>
            <w:r w:rsidRPr="001E7957">
              <w:rPr>
                <w:rFonts w:ascii="Times New Roman" w:hAnsi="Times New Roman"/>
                <w:sz w:val="24"/>
                <w:szCs w:val="24"/>
                <w:lang w:val="en-US"/>
              </w:rPr>
              <w:t>ATICA</w:t>
            </w:r>
            <w:r w:rsidRPr="001E7957">
              <w:rPr>
                <w:rFonts w:ascii="Times New Roman" w:hAnsi="Times New Roman"/>
                <w:sz w:val="24"/>
                <w:szCs w:val="24"/>
              </w:rPr>
              <w:t xml:space="preserve">» </w:t>
            </w:r>
          </w:p>
          <w:p w14:paraId="58A33728" w14:textId="77777777" w:rsidR="002113D0" w:rsidRPr="001E7957" w:rsidRDefault="002113D0" w:rsidP="00951B1C">
            <w:pPr>
              <w:spacing w:after="0" w:line="240" w:lineRule="auto"/>
              <w:rPr>
                <w:rFonts w:ascii="Times New Roman" w:hAnsi="Times New Roman"/>
                <w:sz w:val="24"/>
                <w:szCs w:val="24"/>
                <w:lang w:val="kk-KZ"/>
              </w:rPr>
            </w:pPr>
            <w:r w:rsidRPr="001E7957">
              <w:rPr>
                <w:rFonts w:ascii="Times New Roman" w:hAnsi="Times New Roman"/>
                <w:sz w:val="24"/>
                <w:szCs w:val="24"/>
              </w:rPr>
              <w:t>«Изучение организации технического обслуживания, эксплуатации электрооборудования ПС «Центральная»</w:t>
            </w:r>
          </w:p>
        </w:tc>
        <w:tc>
          <w:tcPr>
            <w:tcW w:w="2268" w:type="dxa"/>
          </w:tcPr>
          <w:p w14:paraId="0887D014" w14:textId="77777777" w:rsidR="002113D0" w:rsidRPr="001E7957" w:rsidRDefault="002113D0" w:rsidP="00951B1C">
            <w:pPr>
              <w:spacing w:after="0" w:line="240" w:lineRule="auto"/>
              <w:rPr>
                <w:rFonts w:ascii="Times New Roman" w:hAnsi="Times New Roman"/>
                <w:sz w:val="24"/>
                <w:szCs w:val="24"/>
              </w:rPr>
            </w:pPr>
            <w:r w:rsidRPr="001E7957">
              <w:rPr>
                <w:rFonts w:ascii="Times New Roman" w:hAnsi="Times New Roman"/>
                <w:sz w:val="24"/>
                <w:szCs w:val="24"/>
              </w:rPr>
              <w:t>Ноябрь, 2020г.</w:t>
            </w:r>
          </w:p>
        </w:tc>
      </w:tr>
      <w:tr w:rsidR="002113D0" w:rsidRPr="001E7957" w14:paraId="771D1C94" w14:textId="77777777" w:rsidTr="00951B1C">
        <w:trPr>
          <w:trHeight w:val="57"/>
        </w:trPr>
        <w:tc>
          <w:tcPr>
            <w:tcW w:w="426" w:type="dxa"/>
            <w:shd w:val="clear" w:color="auto" w:fill="auto"/>
          </w:tcPr>
          <w:p w14:paraId="6A4D7246" w14:textId="77777777" w:rsidR="002113D0" w:rsidRPr="001E7957" w:rsidRDefault="002113D0" w:rsidP="00951B1C">
            <w:pPr>
              <w:spacing w:after="0" w:line="240" w:lineRule="auto"/>
              <w:rPr>
                <w:rFonts w:ascii="Times New Roman" w:hAnsi="Times New Roman"/>
                <w:sz w:val="24"/>
                <w:szCs w:val="24"/>
                <w:lang w:val="kk-KZ"/>
              </w:rPr>
            </w:pPr>
            <w:r w:rsidRPr="001E7957">
              <w:rPr>
                <w:rFonts w:ascii="Times New Roman" w:hAnsi="Times New Roman"/>
                <w:sz w:val="24"/>
                <w:szCs w:val="24"/>
                <w:lang w:val="kk-KZ"/>
              </w:rPr>
              <w:t>2</w:t>
            </w:r>
          </w:p>
        </w:tc>
        <w:tc>
          <w:tcPr>
            <w:tcW w:w="2376" w:type="dxa"/>
            <w:shd w:val="clear" w:color="auto" w:fill="auto"/>
          </w:tcPr>
          <w:p w14:paraId="3825CB89" w14:textId="77777777" w:rsidR="002113D0" w:rsidRPr="001E7957" w:rsidRDefault="002113D0" w:rsidP="00951B1C">
            <w:pPr>
              <w:spacing w:after="0" w:line="240" w:lineRule="auto"/>
              <w:rPr>
                <w:rFonts w:ascii="Times New Roman" w:hAnsi="Times New Roman"/>
                <w:sz w:val="24"/>
                <w:szCs w:val="24"/>
              </w:rPr>
            </w:pPr>
            <w:r w:rsidRPr="001E7957">
              <w:rPr>
                <w:rFonts w:ascii="Times New Roman" w:hAnsi="Times New Roman"/>
                <w:sz w:val="24"/>
                <w:szCs w:val="24"/>
              </w:rPr>
              <w:t>Юлдашова Э.Ж</w:t>
            </w:r>
          </w:p>
        </w:tc>
        <w:tc>
          <w:tcPr>
            <w:tcW w:w="4677" w:type="dxa"/>
          </w:tcPr>
          <w:p w14:paraId="1CFE1406" w14:textId="77777777" w:rsidR="002113D0" w:rsidRPr="001E7957" w:rsidRDefault="002113D0" w:rsidP="00951B1C">
            <w:pPr>
              <w:spacing w:after="0" w:line="240" w:lineRule="auto"/>
              <w:rPr>
                <w:rFonts w:ascii="Times New Roman" w:hAnsi="Times New Roman"/>
                <w:sz w:val="24"/>
                <w:szCs w:val="24"/>
              </w:rPr>
            </w:pPr>
            <w:r w:rsidRPr="001E7957">
              <w:rPr>
                <w:rFonts w:ascii="Times New Roman" w:hAnsi="Times New Roman"/>
                <w:sz w:val="24"/>
                <w:szCs w:val="24"/>
              </w:rPr>
              <w:t xml:space="preserve">ТОО «ЭПК </w:t>
            </w:r>
            <w:r w:rsidRPr="001E7957">
              <w:rPr>
                <w:rFonts w:ascii="Times New Roman" w:hAnsi="Times New Roman"/>
                <w:sz w:val="24"/>
                <w:szCs w:val="24"/>
                <w:lang w:val="en-US"/>
              </w:rPr>
              <w:t>ATICA</w:t>
            </w:r>
            <w:r w:rsidRPr="001E7957">
              <w:rPr>
                <w:rFonts w:ascii="Times New Roman" w:hAnsi="Times New Roman"/>
                <w:sz w:val="24"/>
                <w:szCs w:val="24"/>
              </w:rPr>
              <w:t xml:space="preserve">» </w:t>
            </w:r>
          </w:p>
          <w:p w14:paraId="5A52E812" w14:textId="77777777" w:rsidR="002113D0" w:rsidRPr="001E7957" w:rsidRDefault="002113D0" w:rsidP="00951B1C">
            <w:pPr>
              <w:spacing w:after="0" w:line="240" w:lineRule="auto"/>
              <w:rPr>
                <w:rFonts w:ascii="Times New Roman" w:hAnsi="Times New Roman"/>
                <w:sz w:val="24"/>
                <w:szCs w:val="24"/>
                <w:lang w:val="kk-KZ"/>
              </w:rPr>
            </w:pPr>
            <w:r w:rsidRPr="001E7957">
              <w:rPr>
                <w:rFonts w:ascii="Times New Roman" w:hAnsi="Times New Roman"/>
                <w:sz w:val="24"/>
                <w:szCs w:val="24"/>
              </w:rPr>
              <w:t>«Изучение силового электрооборудования ПС «Центральная»</w:t>
            </w:r>
          </w:p>
        </w:tc>
        <w:tc>
          <w:tcPr>
            <w:tcW w:w="2268" w:type="dxa"/>
          </w:tcPr>
          <w:p w14:paraId="399DD5BA" w14:textId="77777777" w:rsidR="002113D0" w:rsidRPr="001E7957" w:rsidRDefault="002113D0" w:rsidP="00951B1C">
            <w:pPr>
              <w:rPr>
                <w:rFonts w:ascii="Times New Roman" w:hAnsi="Times New Roman"/>
                <w:sz w:val="24"/>
                <w:szCs w:val="24"/>
              </w:rPr>
            </w:pPr>
            <w:r w:rsidRPr="001E7957">
              <w:rPr>
                <w:rFonts w:ascii="Times New Roman" w:hAnsi="Times New Roman"/>
                <w:sz w:val="24"/>
                <w:szCs w:val="24"/>
              </w:rPr>
              <w:t>Ноябрь, 2020г.</w:t>
            </w:r>
          </w:p>
        </w:tc>
      </w:tr>
      <w:tr w:rsidR="002113D0" w:rsidRPr="001E7957" w14:paraId="4FAA6838" w14:textId="77777777" w:rsidTr="00951B1C">
        <w:trPr>
          <w:trHeight w:val="57"/>
        </w:trPr>
        <w:tc>
          <w:tcPr>
            <w:tcW w:w="426" w:type="dxa"/>
            <w:shd w:val="clear" w:color="auto" w:fill="auto"/>
          </w:tcPr>
          <w:p w14:paraId="32DE5C11" w14:textId="77777777" w:rsidR="002113D0" w:rsidRPr="001E7957" w:rsidRDefault="002113D0" w:rsidP="00951B1C">
            <w:pPr>
              <w:spacing w:after="0" w:line="240" w:lineRule="auto"/>
              <w:rPr>
                <w:rFonts w:ascii="Times New Roman" w:hAnsi="Times New Roman"/>
                <w:sz w:val="24"/>
                <w:szCs w:val="24"/>
                <w:lang w:val="kk-KZ"/>
              </w:rPr>
            </w:pPr>
            <w:r w:rsidRPr="001E7957">
              <w:rPr>
                <w:rFonts w:ascii="Times New Roman" w:hAnsi="Times New Roman"/>
                <w:sz w:val="24"/>
                <w:szCs w:val="24"/>
                <w:lang w:val="kk-KZ"/>
              </w:rPr>
              <w:t>3</w:t>
            </w:r>
          </w:p>
        </w:tc>
        <w:tc>
          <w:tcPr>
            <w:tcW w:w="2376" w:type="dxa"/>
            <w:shd w:val="clear" w:color="auto" w:fill="auto"/>
          </w:tcPr>
          <w:p w14:paraId="177ECD39" w14:textId="77777777" w:rsidR="002113D0" w:rsidRPr="001E7957" w:rsidRDefault="002113D0" w:rsidP="00951B1C">
            <w:pPr>
              <w:spacing w:after="0" w:line="240" w:lineRule="auto"/>
              <w:rPr>
                <w:rFonts w:ascii="Times New Roman" w:hAnsi="Times New Roman"/>
                <w:sz w:val="24"/>
                <w:szCs w:val="24"/>
              </w:rPr>
            </w:pPr>
            <w:r w:rsidRPr="001E7957">
              <w:rPr>
                <w:rFonts w:ascii="Times New Roman" w:hAnsi="Times New Roman"/>
                <w:sz w:val="24"/>
                <w:szCs w:val="24"/>
              </w:rPr>
              <w:t>Фомина Н.В.</w:t>
            </w:r>
          </w:p>
        </w:tc>
        <w:tc>
          <w:tcPr>
            <w:tcW w:w="4677" w:type="dxa"/>
          </w:tcPr>
          <w:p w14:paraId="7693BD66" w14:textId="77777777" w:rsidR="002113D0" w:rsidRPr="001E7957" w:rsidRDefault="002113D0" w:rsidP="00951B1C">
            <w:pPr>
              <w:spacing w:after="0" w:line="240" w:lineRule="auto"/>
              <w:rPr>
                <w:rFonts w:ascii="Times New Roman" w:hAnsi="Times New Roman"/>
                <w:sz w:val="24"/>
                <w:szCs w:val="24"/>
                <w:lang w:val="kk-KZ"/>
              </w:rPr>
            </w:pPr>
            <w:r w:rsidRPr="001E7957">
              <w:rPr>
                <w:rFonts w:ascii="Times New Roman" w:hAnsi="Times New Roman"/>
                <w:sz w:val="24"/>
                <w:szCs w:val="24"/>
                <w:lang w:val="kk-KZ"/>
              </w:rPr>
              <w:t>ТОО  «Весттрейд ЛТД»</w:t>
            </w:r>
          </w:p>
          <w:p w14:paraId="1CD5ED04" w14:textId="77777777" w:rsidR="002113D0" w:rsidRPr="001E7957" w:rsidRDefault="002113D0" w:rsidP="00951B1C">
            <w:pPr>
              <w:spacing w:after="0" w:line="240" w:lineRule="auto"/>
              <w:rPr>
                <w:rFonts w:ascii="Times New Roman" w:hAnsi="Times New Roman"/>
                <w:sz w:val="24"/>
                <w:szCs w:val="24"/>
                <w:lang w:val="kk-KZ"/>
              </w:rPr>
            </w:pPr>
            <w:r w:rsidRPr="001E7957">
              <w:rPr>
                <w:rFonts w:ascii="Times New Roman" w:hAnsi="Times New Roman"/>
                <w:sz w:val="24"/>
                <w:szCs w:val="24"/>
                <w:lang w:val="kk-KZ"/>
              </w:rPr>
              <w:t>«Анализ хозяйственной деятельности малого предприятия»</w:t>
            </w:r>
          </w:p>
        </w:tc>
        <w:tc>
          <w:tcPr>
            <w:tcW w:w="2268" w:type="dxa"/>
          </w:tcPr>
          <w:p w14:paraId="55F268C6" w14:textId="77777777" w:rsidR="002113D0" w:rsidRPr="001E7957" w:rsidRDefault="002113D0" w:rsidP="00951B1C">
            <w:pPr>
              <w:spacing w:after="0" w:line="240" w:lineRule="auto"/>
              <w:rPr>
                <w:rFonts w:ascii="Times New Roman" w:hAnsi="Times New Roman"/>
                <w:sz w:val="24"/>
                <w:szCs w:val="24"/>
                <w:lang w:val="kk-KZ"/>
              </w:rPr>
            </w:pPr>
            <w:r w:rsidRPr="001E7957">
              <w:rPr>
                <w:rFonts w:ascii="Times New Roman" w:hAnsi="Times New Roman"/>
                <w:sz w:val="24"/>
                <w:szCs w:val="24"/>
                <w:lang w:val="kk-KZ"/>
              </w:rPr>
              <w:t>Апрель, 2021г.</w:t>
            </w:r>
          </w:p>
        </w:tc>
      </w:tr>
      <w:tr w:rsidR="002113D0" w:rsidRPr="001E7957" w14:paraId="6D9AA701" w14:textId="77777777" w:rsidTr="00951B1C">
        <w:trPr>
          <w:trHeight w:val="57"/>
        </w:trPr>
        <w:tc>
          <w:tcPr>
            <w:tcW w:w="426" w:type="dxa"/>
            <w:shd w:val="clear" w:color="auto" w:fill="auto"/>
          </w:tcPr>
          <w:p w14:paraId="576D0296" w14:textId="77777777" w:rsidR="002113D0" w:rsidRPr="001E7957" w:rsidRDefault="002113D0" w:rsidP="00951B1C">
            <w:pPr>
              <w:spacing w:after="0" w:line="240" w:lineRule="auto"/>
              <w:rPr>
                <w:rFonts w:ascii="Times New Roman" w:hAnsi="Times New Roman"/>
                <w:sz w:val="24"/>
                <w:szCs w:val="24"/>
                <w:lang w:val="kk-KZ"/>
              </w:rPr>
            </w:pPr>
            <w:r w:rsidRPr="001E7957">
              <w:rPr>
                <w:rFonts w:ascii="Times New Roman" w:hAnsi="Times New Roman"/>
                <w:sz w:val="24"/>
                <w:szCs w:val="24"/>
                <w:lang w:val="kk-KZ"/>
              </w:rPr>
              <w:t>4</w:t>
            </w:r>
          </w:p>
        </w:tc>
        <w:tc>
          <w:tcPr>
            <w:tcW w:w="2376" w:type="dxa"/>
            <w:shd w:val="clear" w:color="auto" w:fill="auto"/>
          </w:tcPr>
          <w:p w14:paraId="0C0910F5" w14:textId="77777777" w:rsidR="002113D0" w:rsidRPr="001E7957" w:rsidRDefault="002113D0" w:rsidP="00951B1C">
            <w:pPr>
              <w:spacing w:after="0" w:line="240" w:lineRule="auto"/>
              <w:rPr>
                <w:rFonts w:ascii="Times New Roman" w:hAnsi="Times New Roman"/>
                <w:sz w:val="24"/>
                <w:szCs w:val="24"/>
              </w:rPr>
            </w:pPr>
            <w:r w:rsidRPr="001E7957">
              <w:rPr>
                <w:rFonts w:ascii="Times New Roman" w:hAnsi="Times New Roman"/>
                <w:sz w:val="24"/>
                <w:szCs w:val="24"/>
              </w:rPr>
              <w:t>Перепелина И.А.</w:t>
            </w:r>
          </w:p>
        </w:tc>
        <w:tc>
          <w:tcPr>
            <w:tcW w:w="4677" w:type="dxa"/>
          </w:tcPr>
          <w:p w14:paraId="52DC4006" w14:textId="77777777" w:rsidR="002113D0" w:rsidRPr="001E7957" w:rsidRDefault="002113D0" w:rsidP="00951B1C">
            <w:pPr>
              <w:spacing w:after="0" w:line="240" w:lineRule="auto"/>
              <w:rPr>
                <w:rFonts w:ascii="Times New Roman" w:hAnsi="Times New Roman"/>
                <w:sz w:val="24"/>
                <w:szCs w:val="24"/>
                <w:lang w:val="kk-KZ"/>
              </w:rPr>
            </w:pPr>
            <w:r w:rsidRPr="001E7957">
              <w:rPr>
                <w:rFonts w:ascii="Times New Roman" w:hAnsi="Times New Roman"/>
                <w:sz w:val="24"/>
                <w:szCs w:val="24"/>
                <w:lang w:val="kk-KZ"/>
              </w:rPr>
              <w:t>ГУ «Акимат г.Рудного»</w:t>
            </w:r>
          </w:p>
          <w:p w14:paraId="669108C9" w14:textId="77777777" w:rsidR="002113D0" w:rsidRPr="001E7957" w:rsidRDefault="002113D0" w:rsidP="00951B1C">
            <w:pPr>
              <w:spacing w:after="0" w:line="240" w:lineRule="auto"/>
              <w:rPr>
                <w:rFonts w:ascii="Times New Roman" w:hAnsi="Times New Roman"/>
                <w:sz w:val="24"/>
                <w:szCs w:val="24"/>
                <w:lang w:val="kk-KZ"/>
              </w:rPr>
            </w:pPr>
            <w:r w:rsidRPr="001E7957">
              <w:rPr>
                <w:rFonts w:ascii="Times New Roman" w:hAnsi="Times New Roman"/>
                <w:sz w:val="24"/>
                <w:szCs w:val="24"/>
                <w:lang w:val="kk-KZ"/>
              </w:rPr>
              <w:t>«Реализация государтсвенных программ по развитию предпринимательства и малого бизнеса в г.Рудном»</w:t>
            </w:r>
          </w:p>
        </w:tc>
        <w:tc>
          <w:tcPr>
            <w:tcW w:w="2268" w:type="dxa"/>
          </w:tcPr>
          <w:p w14:paraId="650AE25B" w14:textId="77777777" w:rsidR="002113D0" w:rsidRPr="001E7957" w:rsidRDefault="002113D0" w:rsidP="00951B1C">
            <w:pPr>
              <w:spacing w:after="0" w:line="240" w:lineRule="auto"/>
              <w:rPr>
                <w:rFonts w:ascii="Times New Roman" w:hAnsi="Times New Roman"/>
                <w:sz w:val="24"/>
                <w:szCs w:val="24"/>
                <w:lang w:val="kk-KZ"/>
              </w:rPr>
            </w:pPr>
            <w:r w:rsidRPr="001E7957">
              <w:rPr>
                <w:rFonts w:ascii="Times New Roman" w:hAnsi="Times New Roman"/>
                <w:sz w:val="24"/>
                <w:szCs w:val="24"/>
                <w:lang w:val="kk-KZ"/>
              </w:rPr>
              <w:t>Апрель, 2021г.</w:t>
            </w:r>
          </w:p>
        </w:tc>
      </w:tr>
      <w:tr w:rsidR="002113D0" w:rsidRPr="001E7957" w14:paraId="0D12DD4A" w14:textId="77777777" w:rsidTr="00951B1C">
        <w:trPr>
          <w:trHeight w:val="57"/>
        </w:trPr>
        <w:tc>
          <w:tcPr>
            <w:tcW w:w="426" w:type="dxa"/>
            <w:shd w:val="clear" w:color="auto" w:fill="auto"/>
          </w:tcPr>
          <w:p w14:paraId="6105CB6B" w14:textId="77777777" w:rsidR="002113D0" w:rsidRPr="001E7957" w:rsidRDefault="002113D0" w:rsidP="00951B1C">
            <w:pPr>
              <w:spacing w:after="0" w:line="240" w:lineRule="auto"/>
              <w:rPr>
                <w:rFonts w:ascii="Times New Roman" w:hAnsi="Times New Roman"/>
                <w:sz w:val="24"/>
                <w:szCs w:val="24"/>
                <w:lang w:val="kk-KZ"/>
              </w:rPr>
            </w:pPr>
            <w:r>
              <w:rPr>
                <w:rFonts w:ascii="Times New Roman" w:hAnsi="Times New Roman"/>
                <w:sz w:val="24"/>
                <w:szCs w:val="24"/>
                <w:lang w:val="kk-KZ"/>
              </w:rPr>
              <w:t>5</w:t>
            </w:r>
          </w:p>
        </w:tc>
        <w:tc>
          <w:tcPr>
            <w:tcW w:w="2376" w:type="dxa"/>
            <w:shd w:val="clear" w:color="auto" w:fill="auto"/>
          </w:tcPr>
          <w:p w14:paraId="3659C407" w14:textId="77777777" w:rsidR="002113D0" w:rsidRPr="001E7957" w:rsidRDefault="002113D0" w:rsidP="00951B1C">
            <w:pPr>
              <w:spacing w:after="0" w:line="240" w:lineRule="auto"/>
              <w:rPr>
                <w:rFonts w:ascii="Times New Roman" w:hAnsi="Times New Roman"/>
                <w:sz w:val="24"/>
                <w:szCs w:val="24"/>
              </w:rPr>
            </w:pPr>
            <w:r w:rsidRPr="001E7957">
              <w:rPr>
                <w:rFonts w:ascii="Times New Roman" w:hAnsi="Times New Roman"/>
                <w:sz w:val="24"/>
                <w:szCs w:val="24"/>
              </w:rPr>
              <w:t>Шинкевич С.А.</w:t>
            </w:r>
          </w:p>
        </w:tc>
        <w:tc>
          <w:tcPr>
            <w:tcW w:w="4677" w:type="dxa"/>
          </w:tcPr>
          <w:p w14:paraId="2CC2198F" w14:textId="77777777" w:rsidR="002113D0" w:rsidRPr="001E7957" w:rsidRDefault="002113D0" w:rsidP="00951B1C">
            <w:pPr>
              <w:spacing w:after="0" w:line="240" w:lineRule="auto"/>
              <w:rPr>
                <w:rFonts w:ascii="Times New Roman" w:hAnsi="Times New Roman"/>
                <w:sz w:val="24"/>
                <w:szCs w:val="24"/>
                <w:lang w:val="kk-KZ"/>
              </w:rPr>
            </w:pPr>
            <w:r w:rsidRPr="001E7957">
              <w:rPr>
                <w:rFonts w:ascii="Times New Roman" w:hAnsi="Times New Roman"/>
                <w:sz w:val="24"/>
                <w:szCs w:val="24"/>
                <w:lang w:val="kk-KZ"/>
              </w:rPr>
              <w:t xml:space="preserve">АО «Казахтелеком»  </w:t>
            </w:r>
          </w:p>
          <w:p w14:paraId="2D5B54B3" w14:textId="77777777" w:rsidR="002113D0" w:rsidRPr="001E7957" w:rsidRDefault="002113D0" w:rsidP="00951B1C">
            <w:pPr>
              <w:spacing w:after="0" w:line="240" w:lineRule="auto"/>
              <w:rPr>
                <w:rFonts w:ascii="Times New Roman" w:hAnsi="Times New Roman"/>
                <w:sz w:val="24"/>
                <w:szCs w:val="24"/>
                <w:lang w:val="kk-KZ"/>
              </w:rPr>
            </w:pPr>
            <w:r w:rsidRPr="001E7957">
              <w:rPr>
                <w:rFonts w:ascii="Times New Roman" w:hAnsi="Times New Roman"/>
                <w:sz w:val="24"/>
                <w:szCs w:val="24"/>
                <w:lang w:val="kk-KZ"/>
              </w:rPr>
              <w:lastRenderedPageBreak/>
              <w:t>«Изучение работы контроллеров системы автоматизации компрессорных установок»</w:t>
            </w:r>
          </w:p>
        </w:tc>
        <w:tc>
          <w:tcPr>
            <w:tcW w:w="2268" w:type="dxa"/>
          </w:tcPr>
          <w:p w14:paraId="23CD1106" w14:textId="77777777" w:rsidR="002113D0" w:rsidRPr="001E7957" w:rsidRDefault="002113D0" w:rsidP="00951B1C">
            <w:pPr>
              <w:spacing w:after="0" w:line="240" w:lineRule="auto"/>
              <w:rPr>
                <w:rFonts w:ascii="Times New Roman" w:hAnsi="Times New Roman"/>
                <w:sz w:val="24"/>
                <w:szCs w:val="24"/>
                <w:lang w:val="kk-KZ"/>
              </w:rPr>
            </w:pPr>
            <w:r w:rsidRPr="001E7957">
              <w:rPr>
                <w:rFonts w:ascii="Times New Roman" w:hAnsi="Times New Roman"/>
                <w:sz w:val="24"/>
                <w:szCs w:val="24"/>
                <w:lang w:val="kk-KZ"/>
              </w:rPr>
              <w:lastRenderedPageBreak/>
              <w:t>Апрель, 2021г.</w:t>
            </w:r>
          </w:p>
        </w:tc>
      </w:tr>
      <w:tr w:rsidR="002113D0" w:rsidRPr="001E7957" w14:paraId="7BD39D4B" w14:textId="77777777" w:rsidTr="00951B1C">
        <w:trPr>
          <w:trHeight w:val="57"/>
        </w:trPr>
        <w:tc>
          <w:tcPr>
            <w:tcW w:w="426" w:type="dxa"/>
            <w:shd w:val="clear" w:color="auto" w:fill="auto"/>
          </w:tcPr>
          <w:p w14:paraId="27C005A6" w14:textId="77777777" w:rsidR="002113D0" w:rsidRPr="001E7957" w:rsidRDefault="002113D0" w:rsidP="00951B1C">
            <w:pPr>
              <w:spacing w:after="0" w:line="240" w:lineRule="auto"/>
              <w:rPr>
                <w:rFonts w:ascii="Times New Roman" w:hAnsi="Times New Roman"/>
                <w:sz w:val="24"/>
                <w:szCs w:val="24"/>
                <w:lang w:val="kk-KZ"/>
              </w:rPr>
            </w:pPr>
            <w:r>
              <w:rPr>
                <w:rFonts w:ascii="Times New Roman" w:hAnsi="Times New Roman"/>
                <w:sz w:val="24"/>
                <w:szCs w:val="24"/>
                <w:lang w:val="kk-KZ"/>
              </w:rPr>
              <w:t>6</w:t>
            </w:r>
          </w:p>
        </w:tc>
        <w:tc>
          <w:tcPr>
            <w:tcW w:w="2376" w:type="dxa"/>
            <w:shd w:val="clear" w:color="auto" w:fill="auto"/>
          </w:tcPr>
          <w:p w14:paraId="0CA579C4" w14:textId="77777777" w:rsidR="002113D0" w:rsidRPr="001E7957" w:rsidRDefault="002113D0" w:rsidP="00951B1C">
            <w:pPr>
              <w:spacing w:after="0" w:line="240" w:lineRule="auto"/>
              <w:rPr>
                <w:rFonts w:ascii="Times New Roman" w:hAnsi="Times New Roman"/>
                <w:sz w:val="24"/>
                <w:szCs w:val="24"/>
              </w:rPr>
            </w:pPr>
            <w:r w:rsidRPr="001E7957">
              <w:rPr>
                <w:rFonts w:ascii="Times New Roman" w:hAnsi="Times New Roman"/>
                <w:sz w:val="24"/>
                <w:szCs w:val="24"/>
              </w:rPr>
              <w:t>Гриценко Е.В.</w:t>
            </w:r>
          </w:p>
        </w:tc>
        <w:tc>
          <w:tcPr>
            <w:tcW w:w="4677" w:type="dxa"/>
          </w:tcPr>
          <w:p w14:paraId="433CFA1E" w14:textId="77777777" w:rsidR="002113D0" w:rsidRPr="001E7957" w:rsidRDefault="002113D0" w:rsidP="00951B1C">
            <w:pPr>
              <w:spacing w:after="0" w:line="240" w:lineRule="auto"/>
              <w:rPr>
                <w:rFonts w:ascii="Times New Roman" w:hAnsi="Times New Roman"/>
                <w:sz w:val="24"/>
                <w:szCs w:val="24"/>
                <w:lang w:val="kk-KZ"/>
              </w:rPr>
            </w:pPr>
            <w:r w:rsidRPr="001E7957">
              <w:rPr>
                <w:rFonts w:ascii="Times New Roman" w:hAnsi="Times New Roman"/>
                <w:sz w:val="24"/>
                <w:szCs w:val="24"/>
                <w:lang w:val="kk-KZ"/>
              </w:rPr>
              <w:t>ТОО «Лидер 2010»</w:t>
            </w:r>
          </w:p>
          <w:p w14:paraId="1554274B" w14:textId="77777777" w:rsidR="002113D0" w:rsidRPr="001E7957" w:rsidRDefault="002113D0" w:rsidP="00951B1C">
            <w:pPr>
              <w:spacing w:after="0" w:line="240" w:lineRule="auto"/>
              <w:rPr>
                <w:rFonts w:ascii="Times New Roman" w:hAnsi="Times New Roman"/>
                <w:sz w:val="24"/>
                <w:szCs w:val="24"/>
                <w:lang w:val="kk-KZ"/>
              </w:rPr>
            </w:pPr>
            <w:r w:rsidRPr="001E7957">
              <w:rPr>
                <w:rFonts w:ascii="Times New Roman" w:hAnsi="Times New Roman"/>
                <w:sz w:val="24"/>
                <w:szCs w:val="24"/>
                <w:lang w:val="kk-KZ"/>
              </w:rPr>
              <w:t>«Изучение технологического оборудования, ремонт и обслуживание на предприятии»</w:t>
            </w:r>
          </w:p>
        </w:tc>
        <w:tc>
          <w:tcPr>
            <w:tcW w:w="2268" w:type="dxa"/>
          </w:tcPr>
          <w:p w14:paraId="58742C48" w14:textId="77777777" w:rsidR="002113D0" w:rsidRPr="001E7957" w:rsidRDefault="002113D0" w:rsidP="00951B1C">
            <w:pPr>
              <w:spacing w:after="0" w:line="240" w:lineRule="auto"/>
              <w:rPr>
                <w:rFonts w:ascii="Times New Roman" w:hAnsi="Times New Roman"/>
                <w:sz w:val="24"/>
                <w:szCs w:val="24"/>
                <w:lang w:val="kk-KZ"/>
              </w:rPr>
            </w:pPr>
            <w:r w:rsidRPr="001E7957">
              <w:rPr>
                <w:rFonts w:ascii="Times New Roman" w:hAnsi="Times New Roman"/>
                <w:sz w:val="24"/>
                <w:szCs w:val="24"/>
                <w:lang w:val="kk-KZ"/>
              </w:rPr>
              <w:t>Март, 2021 г.</w:t>
            </w:r>
          </w:p>
        </w:tc>
      </w:tr>
      <w:tr w:rsidR="002113D0" w:rsidRPr="001E7957" w14:paraId="7C20CC33" w14:textId="77777777" w:rsidTr="00951B1C">
        <w:trPr>
          <w:trHeight w:val="57"/>
        </w:trPr>
        <w:tc>
          <w:tcPr>
            <w:tcW w:w="426" w:type="dxa"/>
            <w:shd w:val="clear" w:color="auto" w:fill="auto"/>
          </w:tcPr>
          <w:p w14:paraId="00464FF8" w14:textId="77777777" w:rsidR="002113D0" w:rsidRPr="001E7957" w:rsidRDefault="002113D0" w:rsidP="00951B1C">
            <w:pPr>
              <w:spacing w:after="0" w:line="240" w:lineRule="auto"/>
              <w:rPr>
                <w:rFonts w:ascii="Times New Roman" w:hAnsi="Times New Roman"/>
                <w:sz w:val="24"/>
                <w:szCs w:val="24"/>
                <w:lang w:val="kk-KZ"/>
              </w:rPr>
            </w:pPr>
            <w:r>
              <w:rPr>
                <w:rFonts w:ascii="Times New Roman" w:hAnsi="Times New Roman"/>
                <w:sz w:val="24"/>
                <w:szCs w:val="24"/>
                <w:lang w:val="kk-KZ"/>
              </w:rPr>
              <w:t>7</w:t>
            </w:r>
          </w:p>
        </w:tc>
        <w:tc>
          <w:tcPr>
            <w:tcW w:w="2376" w:type="dxa"/>
            <w:shd w:val="clear" w:color="auto" w:fill="auto"/>
          </w:tcPr>
          <w:p w14:paraId="24768B2D" w14:textId="77777777" w:rsidR="002113D0" w:rsidRPr="001E7957" w:rsidRDefault="002113D0" w:rsidP="00951B1C">
            <w:pPr>
              <w:spacing w:after="0" w:line="240" w:lineRule="auto"/>
              <w:rPr>
                <w:rFonts w:ascii="Times New Roman" w:hAnsi="Times New Roman"/>
                <w:sz w:val="24"/>
                <w:szCs w:val="24"/>
              </w:rPr>
            </w:pPr>
            <w:r w:rsidRPr="001E7957">
              <w:rPr>
                <w:rFonts w:ascii="Times New Roman" w:hAnsi="Times New Roman"/>
                <w:sz w:val="24"/>
                <w:szCs w:val="24"/>
              </w:rPr>
              <w:t>Геращенко Е.И.</w:t>
            </w:r>
          </w:p>
        </w:tc>
        <w:tc>
          <w:tcPr>
            <w:tcW w:w="4677" w:type="dxa"/>
          </w:tcPr>
          <w:p w14:paraId="72C60C05" w14:textId="77777777" w:rsidR="002113D0" w:rsidRPr="001E7957" w:rsidRDefault="002113D0" w:rsidP="00951B1C">
            <w:pPr>
              <w:spacing w:after="0" w:line="240" w:lineRule="auto"/>
              <w:rPr>
                <w:rFonts w:ascii="Times New Roman" w:hAnsi="Times New Roman"/>
                <w:sz w:val="24"/>
                <w:szCs w:val="24"/>
                <w:lang w:val="kk-KZ"/>
              </w:rPr>
            </w:pPr>
            <w:r w:rsidRPr="001E7957">
              <w:rPr>
                <w:rFonts w:ascii="Times New Roman" w:hAnsi="Times New Roman"/>
                <w:sz w:val="24"/>
                <w:szCs w:val="24"/>
                <w:lang w:val="kk-KZ"/>
              </w:rPr>
              <w:t>АО ССГПО УРПС</w:t>
            </w:r>
          </w:p>
          <w:p w14:paraId="32C81FC4" w14:textId="77777777" w:rsidR="002113D0" w:rsidRPr="001E7957" w:rsidRDefault="002113D0" w:rsidP="00951B1C">
            <w:pPr>
              <w:spacing w:after="0" w:line="240" w:lineRule="auto"/>
              <w:rPr>
                <w:rFonts w:ascii="Times New Roman" w:hAnsi="Times New Roman"/>
                <w:sz w:val="24"/>
                <w:szCs w:val="24"/>
                <w:lang w:val="kk-KZ"/>
              </w:rPr>
            </w:pPr>
            <w:r w:rsidRPr="001E7957">
              <w:rPr>
                <w:rFonts w:ascii="Times New Roman" w:hAnsi="Times New Roman"/>
                <w:sz w:val="24"/>
                <w:szCs w:val="24"/>
                <w:lang w:val="kk-KZ"/>
              </w:rPr>
              <w:t>«Организация ремонта вагонов и думпкаров ВС-105»</w:t>
            </w:r>
          </w:p>
        </w:tc>
        <w:tc>
          <w:tcPr>
            <w:tcW w:w="2268" w:type="dxa"/>
          </w:tcPr>
          <w:p w14:paraId="42777719" w14:textId="77777777" w:rsidR="002113D0" w:rsidRPr="001E7957" w:rsidRDefault="002113D0" w:rsidP="00951B1C">
            <w:pPr>
              <w:spacing w:after="0" w:line="240" w:lineRule="auto"/>
              <w:rPr>
                <w:rFonts w:ascii="Times New Roman" w:hAnsi="Times New Roman"/>
                <w:sz w:val="24"/>
                <w:szCs w:val="24"/>
              </w:rPr>
            </w:pPr>
            <w:r w:rsidRPr="001E7957">
              <w:rPr>
                <w:rFonts w:ascii="Times New Roman" w:hAnsi="Times New Roman"/>
                <w:sz w:val="24"/>
                <w:szCs w:val="24"/>
              </w:rPr>
              <w:t>Апрель, 2021г.</w:t>
            </w:r>
          </w:p>
        </w:tc>
      </w:tr>
      <w:tr w:rsidR="002113D0" w:rsidRPr="001E7957" w14:paraId="3BF0DB54" w14:textId="77777777" w:rsidTr="00951B1C">
        <w:trPr>
          <w:trHeight w:val="57"/>
        </w:trPr>
        <w:tc>
          <w:tcPr>
            <w:tcW w:w="426" w:type="dxa"/>
            <w:shd w:val="clear" w:color="auto" w:fill="auto"/>
          </w:tcPr>
          <w:p w14:paraId="1146C3BB" w14:textId="77777777" w:rsidR="002113D0" w:rsidRPr="001E7957" w:rsidRDefault="002113D0" w:rsidP="00951B1C">
            <w:pPr>
              <w:spacing w:after="0" w:line="240" w:lineRule="auto"/>
              <w:rPr>
                <w:rFonts w:ascii="Times New Roman" w:hAnsi="Times New Roman"/>
                <w:sz w:val="24"/>
                <w:szCs w:val="24"/>
                <w:lang w:val="kk-KZ"/>
              </w:rPr>
            </w:pPr>
            <w:r>
              <w:rPr>
                <w:rFonts w:ascii="Times New Roman" w:hAnsi="Times New Roman"/>
                <w:sz w:val="24"/>
                <w:szCs w:val="24"/>
                <w:lang w:val="kk-KZ"/>
              </w:rPr>
              <w:t>8</w:t>
            </w:r>
          </w:p>
        </w:tc>
        <w:tc>
          <w:tcPr>
            <w:tcW w:w="2376" w:type="dxa"/>
            <w:shd w:val="clear" w:color="auto" w:fill="auto"/>
          </w:tcPr>
          <w:p w14:paraId="62CF9281" w14:textId="77777777" w:rsidR="002113D0" w:rsidRPr="001E7957" w:rsidRDefault="002113D0" w:rsidP="00951B1C">
            <w:pPr>
              <w:spacing w:after="0" w:line="240" w:lineRule="auto"/>
              <w:rPr>
                <w:rFonts w:ascii="Times New Roman" w:hAnsi="Times New Roman"/>
                <w:sz w:val="24"/>
                <w:szCs w:val="24"/>
              </w:rPr>
            </w:pPr>
            <w:r w:rsidRPr="001E7957">
              <w:rPr>
                <w:rFonts w:ascii="Times New Roman" w:hAnsi="Times New Roman"/>
                <w:sz w:val="24"/>
                <w:szCs w:val="24"/>
              </w:rPr>
              <w:t>Небытова А.Г.</w:t>
            </w:r>
          </w:p>
        </w:tc>
        <w:tc>
          <w:tcPr>
            <w:tcW w:w="4677" w:type="dxa"/>
          </w:tcPr>
          <w:p w14:paraId="50345A32" w14:textId="77777777" w:rsidR="002113D0" w:rsidRPr="001E7957" w:rsidRDefault="002113D0" w:rsidP="00951B1C">
            <w:pPr>
              <w:spacing w:after="0" w:line="240" w:lineRule="auto"/>
              <w:rPr>
                <w:rFonts w:ascii="Times New Roman" w:hAnsi="Times New Roman"/>
                <w:sz w:val="24"/>
                <w:szCs w:val="24"/>
                <w:lang w:val="kk-KZ"/>
              </w:rPr>
            </w:pPr>
            <w:r w:rsidRPr="001E7957">
              <w:rPr>
                <w:rFonts w:ascii="Times New Roman" w:hAnsi="Times New Roman"/>
                <w:sz w:val="24"/>
                <w:szCs w:val="24"/>
                <w:lang w:val="kk-KZ"/>
              </w:rPr>
              <w:t>ТОО «МехЛитКом», г. Житикара «Изучение процессов ремонта и изготовления деталей технологического оборудования»</w:t>
            </w:r>
          </w:p>
        </w:tc>
        <w:tc>
          <w:tcPr>
            <w:tcW w:w="2268" w:type="dxa"/>
          </w:tcPr>
          <w:p w14:paraId="03750942" w14:textId="77777777" w:rsidR="002113D0" w:rsidRPr="001E7957" w:rsidRDefault="002113D0" w:rsidP="00951B1C">
            <w:pPr>
              <w:spacing w:after="0" w:line="240" w:lineRule="auto"/>
              <w:rPr>
                <w:rFonts w:ascii="Times New Roman" w:hAnsi="Times New Roman"/>
                <w:sz w:val="24"/>
                <w:szCs w:val="24"/>
                <w:lang w:val="kk-KZ"/>
              </w:rPr>
            </w:pPr>
            <w:r w:rsidRPr="001E7957">
              <w:rPr>
                <w:rFonts w:ascii="Times New Roman" w:hAnsi="Times New Roman"/>
                <w:sz w:val="24"/>
                <w:szCs w:val="24"/>
                <w:lang w:val="kk-KZ"/>
              </w:rPr>
              <w:t>Апрель-май, 2021г.</w:t>
            </w:r>
          </w:p>
        </w:tc>
      </w:tr>
    </w:tbl>
    <w:p w14:paraId="06F2835B" w14:textId="20A5DEDA" w:rsidR="00951B1C" w:rsidRDefault="00951B1C" w:rsidP="002374D4">
      <w:pPr>
        <w:spacing w:after="0"/>
        <w:jc w:val="both"/>
        <w:rPr>
          <w:rFonts w:ascii="Times New Roman" w:hAnsi="Times New Roman" w:cs="Times New Roman"/>
          <w:sz w:val="28"/>
          <w:szCs w:val="28"/>
        </w:rPr>
      </w:pPr>
    </w:p>
    <w:p w14:paraId="635B8124" w14:textId="39059E0B" w:rsidR="00951B1C" w:rsidRDefault="00951B1C" w:rsidP="00951B1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 итогам прохождения стажировки преподаватели предоставили программу стажировки, отчет о прохождении стажировки и отзыв- характеристику. Результаты прохождения стажировки были рассмотрены на заседаниях Предметно-цикловых комиссий, где все были признаны успешно пройденными, что подтверждают выписки из протокола заседаний ПЦК. </w:t>
      </w:r>
    </w:p>
    <w:p w14:paraId="70C81FDE" w14:textId="143C2B72" w:rsidR="00951B1C" w:rsidRPr="00D42038" w:rsidRDefault="00951B1C" w:rsidP="00951B1C">
      <w:pPr>
        <w:spacing w:after="0"/>
        <w:ind w:firstLine="708"/>
        <w:jc w:val="both"/>
        <w:rPr>
          <w:rFonts w:ascii="Times New Roman" w:hAnsi="Times New Roman" w:cs="Times New Roman"/>
          <w:sz w:val="28"/>
          <w:szCs w:val="28"/>
        </w:rPr>
      </w:pPr>
      <w:r w:rsidRPr="00D42038">
        <w:rPr>
          <w:rFonts w:ascii="Times New Roman" w:hAnsi="Times New Roman" w:cs="Times New Roman"/>
          <w:sz w:val="28"/>
          <w:szCs w:val="28"/>
        </w:rPr>
        <w:t xml:space="preserve">Одним из главных направлений учебно-производственной работы является содействие трудоустройству выпускников колледжа. </w:t>
      </w:r>
    </w:p>
    <w:p w14:paraId="487B7F89" w14:textId="77777777" w:rsidR="00951B1C" w:rsidRPr="00D42038" w:rsidRDefault="00951B1C" w:rsidP="00951B1C">
      <w:pPr>
        <w:pStyle w:val="1"/>
        <w:shd w:val="clear" w:color="auto" w:fill="FFFFFF" w:themeFill="background1"/>
        <w:spacing w:before="0" w:beforeAutospacing="0" w:after="0" w:afterAutospacing="0" w:line="259" w:lineRule="auto"/>
        <w:ind w:firstLine="708"/>
        <w:jc w:val="both"/>
        <w:textAlignment w:val="baseline"/>
        <w:rPr>
          <w:b w:val="0"/>
          <w:bCs w:val="0"/>
          <w:sz w:val="28"/>
          <w:szCs w:val="28"/>
        </w:rPr>
      </w:pPr>
      <w:r w:rsidRPr="00D42038">
        <w:rPr>
          <w:b w:val="0"/>
          <w:bCs w:val="0"/>
          <w:color w:val="000000" w:themeColor="text1"/>
          <w:sz w:val="28"/>
          <w:szCs w:val="28"/>
          <w:shd w:val="clear" w:color="auto" w:fill="FFFFFF" w:themeFill="background1"/>
        </w:rPr>
        <w:t xml:space="preserve">Согласно Государственной программе развития образования и науки Республики Казахстан на 2020 - 2025 годы, утвержденной </w:t>
      </w:r>
      <w:r w:rsidRPr="00D42038">
        <w:rPr>
          <w:b w:val="0"/>
          <w:bCs w:val="0"/>
          <w:color w:val="000000" w:themeColor="text1"/>
          <w:spacing w:val="2"/>
          <w:sz w:val="28"/>
          <w:szCs w:val="28"/>
          <w:shd w:val="clear" w:color="auto" w:fill="FFFFFF" w:themeFill="background1"/>
        </w:rPr>
        <w:t>Постановлением Правительства Республики Казахстан от 27 декабря 2019 года № 988, доля трудоустроенных выпускников в первый год после окончания учебных заведений ТиПО,</w:t>
      </w:r>
      <w:r w:rsidRPr="00D42038">
        <w:rPr>
          <w:b w:val="0"/>
          <w:bCs w:val="0"/>
          <w:color w:val="000000"/>
          <w:spacing w:val="2"/>
          <w:sz w:val="28"/>
          <w:szCs w:val="28"/>
          <w:shd w:val="clear" w:color="auto" w:fill="FFFFFF"/>
        </w:rPr>
        <w:t xml:space="preserve"> обучавшихся по государственному образовательному заказу</w:t>
      </w:r>
      <w:r w:rsidRPr="00D42038">
        <w:rPr>
          <w:b w:val="0"/>
          <w:bCs w:val="0"/>
          <w:color w:val="000000" w:themeColor="text1"/>
          <w:spacing w:val="2"/>
          <w:sz w:val="28"/>
          <w:szCs w:val="28"/>
          <w:shd w:val="clear" w:color="auto" w:fill="FFFFFF" w:themeFill="background1"/>
        </w:rPr>
        <w:t xml:space="preserve"> на 2021 год должна составлять 66%.  </w:t>
      </w:r>
      <w:r w:rsidRPr="00D42038">
        <w:rPr>
          <w:b w:val="0"/>
          <w:bCs w:val="0"/>
          <w:sz w:val="28"/>
          <w:szCs w:val="28"/>
        </w:rPr>
        <w:t xml:space="preserve">При этом в Плане стратегического развития на 2019-2023 годы КГКП «Рудненский политехнический колледж», где указано , что доля выпускников, обучившихся по государственному образовательному заказу, трудоустроенных и занятых в первый год после окончания обучения на 2021 год, должна составлять 86,5%.  Необходимо отметить, что данный показатель формируется в первый год после окончания колледжа, поэтому в течение года данный показатель изменится в сторону увеличения. Общее количество выпускников в 2021 году составило 298 человек, из них 177 обучавшихся на очном отделении, 121 человек на заочном отделении. При этом количество выпускников, обучавшихся по государственному образовательному заказу, составило 169 человек (144 чел.- на очном отделении и 25 чел.-на заочном отделении).  </w:t>
      </w:r>
    </w:p>
    <w:p w14:paraId="44D87639" w14:textId="77777777" w:rsidR="00951B1C" w:rsidRPr="00D42038" w:rsidRDefault="00951B1C" w:rsidP="00951B1C">
      <w:pPr>
        <w:pStyle w:val="a5"/>
        <w:spacing w:before="0" w:beforeAutospacing="0" w:after="0" w:afterAutospacing="0" w:line="259" w:lineRule="auto"/>
        <w:ind w:firstLine="708"/>
        <w:rPr>
          <w:sz w:val="28"/>
          <w:szCs w:val="28"/>
        </w:rPr>
      </w:pPr>
      <w:r w:rsidRPr="00D42038">
        <w:rPr>
          <w:sz w:val="28"/>
          <w:szCs w:val="28"/>
        </w:rPr>
        <w:t xml:space="preserve">По итогам предварительного мониторинга на 1 июля 2021 года общий процент планируемого трудоустройства и занятости выпускников по очной и заочной форме обучения составил 87%, обучавшихся по государственному заказу- 52%. </w:t>
      </w:r>
    </w:p>
    <w:p w14:paraId="3F3C3F2D" w14:textId="77777777" w:rsidR="00951B1C" w:rsidRPr="00D42038" w:rsidRDefault="00951B1C" w:rsidP="00951B1C">
      <w:pPr>
        <w:pStyle w:val="a5"/>
        <w:spacing w:before="0" w:beforeAutospacing="0" w:after="0" w:afterAutospacing="0" w:line="259" w:lineRule="auto"/>
        <w:ind w:firstLine="708"/>
        <w:rPr>
          <w:sz w:val="28"/>
          <w:szCs w:val="28"/>
        </w:rPr>
      </w:pPr>
      <w:r w:rsidRPr="00D42038">
        <w:rPr>
          <w:sz w:val="28"/>
          <w:szCs w:val="28"/>
        </w:rPr>
        <w:t xml:space="preserve">При этом по очному отделению общий предварительный процент чистого трудоустройства составил 48% (в 2019-2020 уч.г.-46,5%), по </w:t>
      </w:r>
      <w:r w:rsidRPr="00D42038">
        <w:rPr>
          <w:sz w:val="28"/>
          <w:szCs w:val="28"/>
        </w:rPr>
        <w:lastRenderedPageBreak/>
        <w:t xml:space="preserve">госзаказу-46% (в 2018-2019 уч.г.-45%), по заочному отделению общий процент трудоустройства составил -92% (в 2018-2019 уч.г.- 95%) </w:t>
      </w:r>
    </w:p>
    <w:p w14:paraId="05506C5B" w14:textId="77777777" w:rsidR="00951B1C" w:rsidRPr="00D42038" w:rsidRDefault="00951B1C" w:rsidP="00951B1C">
      <w:pPr>
        <w:pStyle w:val="a5"/>
        <w:spacing w:before="0" w:beforeAutospacing="0" w:after="0" w:afterAutospacing="0" w:line="259" w:lineRule="auto"/>
        <w:ind w:firstLine="708"/>
        <w:rPr>
          <w:sz w:val="28"/>
          <w:szCs w:val="28"/>
        </w:rPr>
      </w:pPr>
      <w:r w:rsidRPr="00D42038">
        <w:rPr>
          <w:sz w:val="28"/>
          <w:szCs w:val="28"/>
        </w:rPr>
        <w:t>Результаты опроса показали, что 92 выпускника очного отделения планирует после окончания колледжа трудоустроиться (из них 52 чел.-обучавшихся по госзаказу), 67 выпускников планируют поступать в высшие учебные заведения, пойти служить в армию, выбыть на постоянное место жительства в Российскую Федерацию, выйти в декрет. (из них 54 чел. обучавшихся по госзаказу), 18 человек пока не определились со своим выбором.</w:t>
      </w:r>
    </w:p>
    <w:p w14:paraId="79598BB6" w14:textId="77777777" w:rsidR="00951B1C" w:rsidRPr="00D42038" w:rsidRDefault="00951B1C" w:rsidP="00951B1C">
      <w:pPr>
        <w:pStyle w:val="a5"/>
        <w:spacing w:before="0" w:beforeAutospacing="0" w:after="0" w:afterAutospacing="0" w:line="259" w:lineRule="auto"/>
        <w:ind w:firstLine="708"/>
        <w:rPr>
          <w:sz w:val="28"/>
          <w:szCs w:val="28"/>
        </w:rPr>
      </w:pPr>
      <w:r w:rsidRPr="00D42038">
        <w:rPr>
          <w:sz w:val="28"/>
          <w:szCs w:val="28"/>
        </w:rPr>
        <w:t xml:space="preserve">По заочному отделению анализ предварительного трудоустройства был проведен по предоставленным справкам с места работы, которые подтвердили трудоустройство 114 выпускников, 7 человек подлежат трудоустройству. </w:t>
      </w:r>
    </w:p>
    <w:p w14:paraId="7B51CF35" w14:textId="77777777" w:rsidR="00951B1C" w:rsidRDefault="00951B1C" w:rsidP="00951B1C">
      <w:pPr>
        <w:pStyle w:val="1"/>
        <w:shd w:val="clear" w:color="auto" w:fill="FFFFFF" w:themeFill="background1"/>
        <w:spacing w:before="0" w:beforeAutospacing="0" w:after="0" w:afterAutospacing="0" w:line="259" w:lineRule="auto"/>
        <w:ind w:firstLine="708"/>
        <w:jc w:val="both"/>
        <w:textAlignment w:val="baseline"/>
        <w:rPr>
          <w:b w:val="0"/>
          <w:bCs w:val="0"/>
          <w:color w:val="000000" w:themeColor="text1"/>
          <w:spacing w:val="2"/>
          <w:sz w:val="28"/>
          <w:szCs w:val="28"/>
          <w:shd w:val="clear" w:color="auto" w:fill="FFFFFF" w:themeFill="background1"/>
        </w:rPr>
      </w:pPr>
      <w:r>
        <w:rPr>
          <w:b w:val="0"/>
          <w:bCs w:val="0"/>
          <w:color w:val="000000" w:themeColor="text1"/>
          <w:spacing w:val="2"/>
          <w:sz w:val="28"/>
          <w:szCs w:val="28"/>
          <w:shd w:val="clear" w:color="auto" w:fill="FFFFFF" w:themeFill="background1"/>
        </w:rPr>
        <w:t>Данные по трудоустройству предварительные, о промежуточных результатах можно будет говорить по результатам запроса в ГЦВП и подтверждающих документов на 1 октября, а об окончательных после года завершения обучения.</w:t>
      </w:r>
    </w:p>
    <w:p w14:paraId="16630BCB" w14:textId="24D7159C" w:rsidR="00951B1C" w:rsidRPr="00E21E49" w:rsidRDefault="00951B1C" w:rsidP="004947AB">
      <w:pPr>
        <w:spacing w:after="0"/>
        <w:ind w:firstLine="708"/>
        <w:jc w:val="both"/>
        <w:rPr>
          <w:rFonts w:ascii="Times New Roman" w:hAnsi="Times New Roman" w:cs="Times New Roman"/>
          <w:sz w:val="28"/>
          <w:szCs w:val="28"/>
        </w:rPr>
      </w:pPr>
      <w:r w:rsidRPr="002113D0">
        <w:rPr>
          <w:rFonts w:ascii="Times New Roman" w:hAnsi="Times New Roman" w:cs="Times New Roman"/>
          <w:sz w:val="28"/>
          <w:szCs w:val="28"/>
        </w:rPr>
        <w:t>С целью содействия выпускникам в трудоустройстве и занятости в течение учебного года в колледже неоднократно организовывались встречи с потенциальными работодателями, с целью информирования выпускников о вакансиях на предприятиях осуществлялось размещение объявлений от работодателей на сайте колледжа в «Банке вакансий» и на стендах, с введением ограничительных мер организовывались онлайн-встречи с кадровыми службами предприятий и представителями высших учебных заведений.</w:t>
      </w:r>
    </w:p>
    <w:p w14:paraId="0304CB0C" w14:textId="6A64CD92" w:rsidR="00EF2750" w:rsidRPr="00E21E49" w:rsidRDefault="00336532" w:rsidP="004947AB">
      <w:pPr>
        <w:spacing w:after="0"/>
        <w:ind w:firstLine="708"/>
        <w:jc w:val="both"/>
        <w:rPr>
          <w:rFonts w:ascii="Times New Roman" w:hAnsi="Times New Roman" w:cs="Times New Roman"/>
          <w:sz w:val="28"/>
          <w:szCs w:val="28"/>
        </w:rPr>
      </w:pPr>
      <w:r w:rsidRPr="00E21E49">
        <w:rPr>
          <w:rFonts w:ascii="Times New Roman" w:hAnsi="Times New Roman" w:cs="Times New Roman"/>
          <w:sz w:val="28"/>
          <w:szCs w:val="28"/>
        </w:rPr>
        <w:t>В прошлом учебном голу Рудненский политехнический колледж продолжил работу по укреплению международного сотрудничества. На сегодняшний день мы имеем 8 договоров о международном сотрудничестве с организациями технического и профессионального образования Челябинской области. В 2021 году были организованы и прошли на высоком уровне: в январе- областная практическая конференция с международным участием «Моя профессия. Мой опыт на производстве», в апреле научно-практическая конференция, в которых приняли участие 5 колледжей Челябинской области и 5 колледжей Костанайской области.</w:t>
      </w:r>
    </w:p>
    <w:p w14:paraId="0B1863EC" w14:textId="77777777" w:rsidR="00951B1C" w:rsidRPr="0031665D" w:rsidRDefault="00951B1C" w:rsidP="00951B1C">
      <w:pPr>
        <w:shd w:val="clear" w:color="auto" w:fill="FFFFFF"/>
        <w:spacing w:after="0"/>
        <w:ind w:firstLine="708"/>
        <w:jc w:val="both"/>
        <w:rPr>
          <w:rFonts w:ascii="Times New Roman" w:hAnsi="Times New Roman"/>
          <w:bCs/>
          <w:sz w:val="28"/>
          <w:szCs w:val="28"/>
          <w:shd w:val="clear" w:color="auto" w:fill="FFFFFF"/>
        </w:rPr>
      </w:pPr>
      <w:r w:rsidRPr="0031665D">
        <w:rPr>
          <w:rFonts w:ascii="Times New Roman" w:hAnsi="Times New Roman"/>
          <w:bCs/>
          <w:sz w:val="28"/>
          <w:szCs w:val="28"/>
          <w:shd w:val="clear" w:color="auto" w:fill="FFFFFF"/>
        </w:rPr>
        <w:t xml:space="preserve">22 января 2021 года на базе КГКП «Рудненский политехнический колледж» прошла традиционная ежегодная практическая конференция «Моя профессия. Мой опыт на производстве» в областном формате с международным участием. </w:t>
      </w:r>
    </w:p>
    <w:p w14:paraId="41BDFEFF" w14:textId="77777777" w:rsidR="00951B1C" w:rsidRPr="0031665D" w:rsidRDefault="00951B1C" w:rsidP="00951B1C">
      <w:pPr>
        <w:shd w:val="clear" w:color="auto" w:fill="FFFFFF"/>
        <w:spacing w:after="0"/>
        <w:ind w:firstLine="708"/>
        <w:jc w:val="both"/>
        <w:rPr>
          <w:rFonts w:ascii="Times New Roman" w:hAnsi="Times New Roman"/>
          <w:bCs/>
          <w:sz w:val="28"/>
          <w:szCs w:val="28"/>
        </w:rPr>
      </w:pPr>
      <w:r w:rsidRPr="0031665D">
        <w:rPr>
          <w:rFonts w:ascii="Times New Roman" w:hAnsi="Times New Roman"/>
          <w:bCs/>
          <w:sz w:val="28"/>
          <w:szCs w:val="28"/>
        </w:rPr>
        <w:t xml:space="preserve">Целями проведения практической конференции являлось: определение уровня компетенций, знаний, умений и практического опыта обучающихся, предоставление практических разработок студентов на основе информационных технологий по итогам прохождения профессиональных практик, выявление проблемных моментов во время прохождения </w:t>
      </w:r>
      <w:r w:rsidRPr="0031665D">
        <w:rPr>
          <w:rFonts w:ascii="Times New Roman" w:hAnsi="Times New Roman"/>
          <w:bCs/>
          <w:sz w:val="28"/>
          <w:szCs w:val="28"/>
        </w:rPr>
        <w:lastRenderedPageBreak/>
        <w:t xml:space="preserve">производственной практики, активизация практической деятельности студентов. В рамках реализации программы </w:t>
      </w:r>
      <w:r w:rsidRPr="0031665D">
        <w:rPr>
          <w:rFonts w:ascii="Times New Roman" w:hAnsi="Times New Roman"/>
          <w:bCs/>
          <w:sz w:val="28"/>
          <w:szCs w:val="28"/>
          <w:shd w:val="clear" w:color="auto" w:fill="FFFFFF"/>
        </w:rPr>
        <w:t>«Рухани жанғыру - взгляд в будущее» была определена п</w:t>
      </w:r>
      <w:r w:rsidRPr="0031665D">
        <w:rPr>
          <w:rFonts w:ascii="Times New Roman" w:hAnsi="Times New Roman"/>
          <w:bCs/>
          <w:sz w:val="28"/>
          <w:szCs w:val="28"/>
        </w:rPr>
        <w:t>одпрограмма конференции: «</w:t>
      </w:r>
      <w:r w:rsidRPr="0031665D">
        <w:rPr>
          <w:rFonts w:ascii="Times New Roman" w:hAnsi="Times New Roman"/>
          <w:bCs/>
          <w:sz w:val="28"/>
          <w:szCs w:val="28"/>
          <w:lang w:val="kk-KZ"/>
        </w:rPr>
        <w:t>Тәрбие және білім</w:t>
      </w:r>
      <w:r w:rsidRPr="0031665D">
        <w:rPr>
          <w:rFonts w:ascii="Times New Roman" w:hAnsi="Times New Roman"/>
          <w:bCs/>
          <w:sz w:val="28"/>
          <w:szCs w:val="28"/>
        </w:rPr>
        <w:t>».</w:t>
      </w:r>
    </w:p>
    <w:p w14:paraId="30EC4133" w14:textId="77777777" w:rsidR="00951B1C" w:rsidRPr="0031665D" w:rsidRDefault="00951B1C" w:rsidP="00951B1C">
      <w:pPr>
        <w:shd w:val="clear" w:color="auto" w:fill="FFFFFF"/>
        <w:spacing w:after="0"/>
        <w:ind w:firstLine="708"/>
        <w:jc w:val="both"/>
        <w:rPr>
          <w:rFonts w:ascii="Times New Roman" w:hAnsi="Times New Roman"/>
          <w:bCs/>
          <w:sz w:val="28"/>
          <w:szCs w:val="28"/>
          <w:shd w:val="clear" w:color="auto" w:fill="FFFFFF"/>
        </w:rPr>
      </w:pPr>
      <w:r w:rsidRPr="0031665D">
        <w:rPr>
          <w:rFonts w:ascii="Times New Roman" w:hAnsi="Times New Roman"/>
          <w:bCs/>
          <w:sz w:val="28"/>
          <w:szCs w:val="28"/>
          <w:shd w:val="clear" w:color="auto" w:fill="FFFFFF"/>
        </w:rPr>
        <w:t xml:space="preserve">Мероприятие прошло на открытой онлайн-площадке посредством электронной платформы </w:t>
      </w:r>
      <w:r w:rsidRPr="0031665D">
        <w:rPr>
          <w:rFonts w:ascii="Times New Roman" w:hAnsi="Times New Roman"/>
          <w:bCs/>
          <w:sz w:val="28"/>
          <w:szCs w:val="28"/>
          <w:shd w:val="clear" w:color="auto" w:fill="FFFFFF"/>
          <w:lang w:val="en-US"/>
        </w:rPr>
        <w:t>ZOOM</w:t>
      </w:r>
      <w:r w:rsidRPr="0031665D">
        <w:rPr>
          <w:rFonts w:ascii="Times New Roman" w:hAnsi="Times New Roman"/>
          <w:bCs/>
          <w:sz w:val="28"/>
          <w:szCs w:val="28"/>
          <w:shd w:val="clear" w:color="auto" w:fill="FFFFFF"/>
        </w:rPr>
        <w:t xml:space="preserve">. </w:t>
      </w:r>
      <w:r>
        <w:rPr>
          <w:rFonts w:ascii="Times New Roman" w:hAnsi="Times New Roman"/>
          <w:bCs/>
          <w:sz w:val="28"/>
          <w:szCs w:val="28"/>
          <w:shd w:val="clear" w:color="auto" w:fill="FFFFFF"/>
        </w:rPr>
        <w:t xml:space="preserve"> К</w:t>
      </w:r>
      <w:r w:rsidRPr="0031665D">
        <w:rPr>
          <w:rFonts w:ascii="Times New Roman" w:hAnsi="Times New Roman"/>
          <w:bCs/>
          <w:sz w:val="28"/>
          <w:szCs w:val="28"/>
          <w:shd w:val="clear" w:color="auto" w:fill="FFFFFF"/>
        </w:rPr>
        <w:t>онференция прошла в областном формате с международным участием, в рамках празднования шестидесятипятилетнего юбилея колледжа «РПТК-65лет».  Всего в практической конференции приняло 20 участников из шести колледжей Костанайской и Челябинской области:</w:t>
      </w:r>
      <w:r w:rsidRPr="0031665D">
        <w:rPr>
          <w:rFonts w:ascii="Times New Roman" w:eastAsiaTheme="minorEastAsia" w:hAnsi="Times New Roman"/>
          <w:bCs/>
          <w:caps/>
          <w:kern w:val="24"/>
          <w:sz w:val="28"/>
          <w:szCs w:val="28"/>
          <w:lang w:eastAsia="ru-RU"/>
        </w:rPr>
        <w:t xml:space="preserve"> </w:t>
      </w:r>
    </w:p>
    <w:p w14:paraId="728DFCB8" w14:textId="77777777" w:rsidR="00951B1C" w:rsidRPr="0031665D" w:rsidRDefault="00951B1C" w:rsidP="00951B1C">
      <w:pPr>
        <w:numPr>
          <w:ilvl w:val="0"/>
          <w:numId w:val="1"/>
        </w:numPr>
        <w:shd w:val="clear" w:color="auto" w:fill="FFFFFF"/>
        <w:spacing w:after="0"/>
        <w:ind w:left="0" w:firstLine="0"/>
        <w:jc w:val="both"/>
        <w:rPr>
          <w:rFonts w:ascii="Times New Roman" w:hAnsi="Times New Roman"/>
          <w:bCs/>
          <w:sz w:val="28"/>
          <w:szCs w:val="28"/>
          <w:shd w:val="clear" w:color="auto" w:fill="FFFFFF"/>
        </w:rPr>
      </w:pPr>
      <w:r w:rsidRPr="0031665D">
        <w:rPr>
          <w:rFonts w:ascii="Times New Roman" w:hAnsi="Times New Roman"/>
          <w:bCs/>
          <w:sz w:val="28"/>
          <w:szCs w:val="28"/>
          <w:shd w:val="clear" w:color="auto" w:fill="FFFFFF"/>
        </w:rPr>
        <w:t>КГКП «Рудненский политехнический колледж»</w:t>
      </w:r>
    </w:p>
    <w:p w14:paraId="4C250BB7" w14:textId="77777777" w:rsidR="00951B1C" w:rsidRPr="0031665D" w:rsidRDefault="00951B1C" w:rsidP="00951B1C">
      <w:pPr>
        <w:numPr>
          <w:ilvl w:val="0"/>
          <w:numId w:val="1"/>
        </w:numPr>
        <w:shd w:val="clear" w:color="auto" w:fill="FFFFFF"/>
        <w:spacing w:after="0"/>
        <w:ind w:left="0" w:firstLine="0"/>
        <w:jc w:val="both"/>
        <w:rPr>
          <w:rFonts w:ascii="Times New Roman" w:hAnsi="Times New Roman"/>
          <w:bCs/>
          <w:sz w:val="28"/>
          <w:szCs w:val="28"/>
          <w:shd w:val="clear" w:color="auto" w:fill="FFFFFF"/>
        </w:rPr>
      </w:pPr>
      <w:r w:rsidRPr="0031665D">
        <w:rPr>
          <w:rFonts w:ascii="Times New Roman" w:hAnsi="Times New Roman"/>
          <w:bCs/>
          <w:sz w:val="28"/>
          <w:szCs w:val="28"/>
          <w:shd w:val="clear" w:color="auto" w:fill="FFFFFF"/>
        </w:rPr>
        <w:t>КГКП «Рудненский колледж технологии и сервиса»</w:t>
      </w:r>
    </w:p>
    <w:p w14:paraId="443F4279" w14:textId="77777777" w:rsidR="00951B1C" w:rsidRPr="0031665D" w:rsidRDefault="00951B1C" w:rsidP="00951B1C">
      <w:pPr>
        <w:numPr>
          <w:ilvl w:val="0"/>
          <w:numId w:val="1"/>
        </w:numPr>
        <w:shd w:val="clear" w:color="auto" w:fill="FFFFFF"/>
        <w:spacing w:after="0"/>
        <w:ind w:left="0" w:firstLine="0"/>
        <w:jc w:val="both"/>
        <w:rPr>
          <w:rFonts w:ascii="Times New Roman" w:hAnsi="Times New Roman"/>
          <w:bCs/>
          <w:sz w:val="28"/>
          <w:szCs w:val="28"/>
          <w:shd w:val="clear" w:color="auto" w:fill="FFFFFF"/>
        </w:rPr>
      </w:pPr>
      <w:r w:rsidRPr="0031665D">
        <w:rPr>
          <w:rFonts w:ascii="Times New Roman" w:hAnsi="Times New Roman"/>
          <w:bCs/>
          <w:sz w:val="28"/>
          <w:szCs w:val="28"/>
          <w:shd w:val="clear" w:color="auto" w:fill="FFFFFF"/>
        </w:rPr>
        <w:t>КГКП «Житикаринский политехнический колледж»</w:t>
      </w:r>
    </w:p>
    <w:p w14:paraId="49E5F160" w14:textId="77777777" w:rsidR="00951B1C" w:rsidRPr="0031665D" w:rsidRDefault="00951B1C" w:rsidP="00951B1C">
      <w:pPr>
        <w:numPr>
          <w:ilvl w:val="0"/>
          <w:numId w:val="1"/>
        </w:numPr>
        <w:shd w:val="clear" w:color="auto" w:fill="FFFFFF"/>
        <w:spacing w:after="0"/>
        <w:ind w:left="0" w:firstLine="0"/>
        <w:jc w:val="both"/>
        <w:rPr>
          <w:rFonts w:ascii="Times New Roman" w:hAnsi="Times New Roman"/>
          <w:bCs/>
          <w:sz w:val="28"/>
          <w:szCs w:val="28"/>
          <w:shd w:val="clear" w:color="auto" w:fill="FFFFFF"/>
        </w:rPr>
      </w:pPr>
      <w:r w:rsidRPr="0031665D">
        <w:rPr>
          <w:rFonts w:ascii="Times New Roman" w:hAnsi="Times New Roman"/>
          <w:bCs/>
          <w:sz w:val="28"/>
          <w:szCs w:val="28"/>
          <w:shd w:val="clear" w:color="auto" w:fill="FFFFFF"/>
        </w:rPr>
        <w:t>КГКП «Лисаковский технический колледж»</w:t>
      </w:r>
    </w:p>
    <w:p w14:paraId="1569CC6A" w14:textId="77777777" w:rsidR="00951B1C" w:rsidRPr="0031665D" w:rsidRDefault="00951B1C" w:rsidP="00951B1C">
      <w:pPr>
        <w:numPr>
          <w:ilvl w:val="0"/>
          <w:numId w:val="1"/>
        </w:numPr>
        <w:shd w:val="clear" w:color="auto" w:fill="FFFFFF"/>
        <w:spacing w:after="0"/>
        <w:ind w:left="0" w:firstLine="0"/>
        <w:jc w:val="both"/>
        <w:rPr>
          <w:rFonts w:ascii="Times New Roman" w:hAnsi="Times New Roman"/>
          <w:bCs/>
          <w:sz w:val="28"/>
          <w:szCs w:val="28"/>
          <w:shd w:val="clear" w:color="auto" w:fill="FFFFFF"/>
        </w:rPr>
      </w:pPr>
      <w:r w:rsidRPr="0031665D">
        <w:rPr>
          <w:rFonts w:ascii="Times New Roman" w:hAnsi="Times New Roman"/>
          <w:bCs/>
          <w:sz w:val="28"/>
          <w:szCs w:val="28"/>
          <w:shd w:val="clear" w:color="auto" w:fill="FFFFFF"/>
        </w:rPr>
        <w:t>ГБПОУ «Челябинский механико-технологический техникум»</w:t>
      </w:r>
    </w:p>
    <w:p w14:paraId="16D3BE80" w14:textId="77777777" w:rsidR="00951B1C" w:rsidRPr="0031665D" w:rsidRDefault="00951B1C" w:rsidP="00951B1C">
      <w:pPr>
        <w:numPr>
          <w:ilvl w:val="0"/>
          <w:numId w:val="1"/>
        </w:numPr>
        <w:shd w:val="clear" w:color="auto" w:fill="FFFFFF"/>
        <w:spacing w:after="0"/>
        <w:ind w:left="0" w:firstLine="0"/>
        <w:jc w:val="both"/>
        <w:rPr>
          <w:rFonts w:ascii="Times New Roman" w:hAnsi="Times New Roman"/>
          <w:bCs/>
          <w:sz w:val="28"/>
          <w:szCs w:val="28"/>
          <w:shd w:val="clear" w:color="auto" w:fill="FFFFFF"/>
        </w:rPr>
      </w:pPr>
      <w:r w:rsidRPr="0031665D">
        <w:rPr>
          <w:rFonts w:ascii="Times New Roman" w:hAnsi="Times New Roman"/>
          <w:bCs/>
          <w:sz w:val="28"/>
          <w:szCs w:val="28"/>
          <w:shd w:val="clear" w:color="auto" w:fill="FFFFFF"/>
        </w:rPr>
        <w:t>ГБПОУ «Южно-Уральский многопрофильный колледж»</w:t>
      </w:r>
    </w:p>
    <w:p w14:paraId="543FEC9F" w14:textId="36722656" w:rsidR="00951B1C" w:rsidRPr="0031665D" w:rsidRDefault="00951B1C" w:rsidP="00951B1C">
      <w:pPr>
        <w:shd w:val="clear" w:color="auto" w:fill="FFFFFF"/>
        <w:spacing w:after="0"/>
        <w:ind w:firstLine="708"/>
        <w:jc w:val="both"/>
        <w:rPr>
          <w:rFonts w:ascii="Times New Roman" w:eastAsia="Times New Roman" w:hAnsi="Times New Roman"/>
          <w:bCs/>
          <w:sz w:val="28"/>
          <w:szCs w:val="28"/>
          <w:lang w:eastAsia="ru-RU"/>
        </w:rPr>
      </w:pPr>
      <w:r w:rsidRPr="0031665D">
        <w:rPr>
          <w:rFonts w:ascii="Times New Roman" w:eastAsia="Times New Roman" w:hAnsi="Times New Roman"/>
          <w:bCs/>
          <w:sz w:val="28"/>
          <w:szCs w:val="28"/>
          <w:lang w:eastAsia="ru-RU"/>
        </w:rPr>
        <w:t xml:space="preserve">Участниками практической конференции стали студенты старших курсов - </w:t>
      </w:r>
      <w:r w:rsidRPr="0031665D">
        <w:rPr>
          <w:rFonts w:ascii="Times New Roman" w:hAnsi="Times New Roman"/>
          <w:bCs/>
          <w:sz w:val="28"/>
          <w:szCs w:val="28"/>
          <w:shd w:val="clear" w:color="auto" w:fill="FFFFFF"/>
        </w:rPr>
        <w:t>ребята, которые уже побывали на производственной практике. К</w:t>
      </w:r>
      <w:r w:rsidRPr="0031665D">
        <w:rPr>
          <w:rFonts w:ascii="Times New Roman" w:eastAsia="Times New Roman" w:hAnsi="Times New Roman"/>
          <w:bCs/>
          <w:sz w:val="28"/>
          <w:szCs w:val="28"/>
          <w:lang w:eastAsia="ru-RU"/>
        </w:rPr>
        <w:t>онкурсанты поделились своим опытом прохождения производственной практики, рассказали о профессиональных навыках и практических умениях, которые они приобрели в ходе прохождения практики, отметили проблемные моменты, с которыми столкнулись во время практического обучения, раскрыли роль, которую сыграла производственная практика для их дальнейшего обучения по выбранной профессии.</w:t>
      </w:r>
      <w:r w:rsidR="004947AB">
        <w:rPr>
          <w:rFonts w:ascii="Times New Roman" w:eastAsia="Times New Roman" w:hAnsi="Times New Roman"/>
          <w:bCs/>
          <w:sz w:val="28"/>
          <w:szCs w:val="28"/>
          <w:lang w:eastAsia="ru-RU"/>
        </w:rPr>
        <w:t xml:space="preserve"> От нашего колледжа приняло участие 9 обучающихся, четверо из которых стали обладателями дипломов.</w:t>
      </w:r>
    </w:p>
    <w:p w14:paraId="28631FFD" w14:textId="77777777" w:rsidR="00951B1C" w:rsidRPr="0031665D" w:rsidRDefault="00951B1C" w:rsidP="00951B1C">
      <w:pPr>
        <w:spacing w:after="0"/>
        <w:ind w:firstLine="708"/>
        <w:jc w:val="both"/>
        <w:rPr>
          <w:rFonts w:ascii="Times New Roman" w:hAnsi="Times New Roman"/>
          <w:bCs/>
          <w:sz w:val="28"/>
          <w:szCs w:val="28"/>
        </w:rPr>
      </w:pPr>
      <w:r w:rsidRPr="0031665D">
        <w:rPr>
          <w:rFonts w:ascii="Times New Roman" w:hAnsi="Times New Roman"/>
          <w:bCs/>
          <w:sz w:val="28"/>
          <w:szCs w:val="28"/>
        </w:rPr>
        <w:t>9 апреля 2021 года прошла студенческая научно-практическая конференция с международным участием «Наука и образование: мировой опыт и национальные приоритеты», в которой приняли участие 38 студентов из колледжей не только Республики Казахстан, но и Российской федерации (ГБПОУ «Златоустовский индустриальный колледж им. П.П. Аносова», ГБПОУ «Челябинский механико-технологический техникум», ГБОУ ПОО "Златоустовский техникум технологий и экономики</w:t>
      </w:r>
      <w:r w:rsidRPr="0031665D">
        <w:rPr>
          <w:rFonts w:ascii="Times New Roman" w:hAnsi="Times New Roman"/>
          <w:bCs/>
          <w:color w:val="333333"/>
          <w:sz w:val="28"/>
          <w:szCs w:val="28"/>
        </w:rPr>
        <w:t>"</w:t>
      </w:r>
      <w:r w:rsidRPr="0031665D">
        <w:rPr>
          <w:rFonts w:ascii="Times New Roman" w:hAnsi="Times New Roman"/>
          <w:bCs/>
          <w:sz w:val="28"/>
          <w:szCs w:val="28"/>
        </w:rPr>
        <w:t xml:space="preserve">). </w:t>
      </w:r>
    </w:p>
    <w:p w14:paraId="7DCEF91C" w14:textId="77777777" w:rsidR="00951B1C" w:rsidRPr="0031665D" w:rsidRDefault="00951B1C" w:rsidP="00951B1C">
      <w:pPr>
        <w:spacing w:after="0"/>
        <w:ind w:firstLine="709"/>
        <w:jc w:val="both"/>
        <w:rPr>
          <w:rFonts w:ascii="Times New Roman" w:hAnsi="Times New Roman"/>
          <w:bCs/>
          <w:sz w:val="28"/>
          <w:szCs w:val="28"/>
        </w:rPr>
      </w:pPr>
      <w:r w:rsidRPr="0031665D">
        <w:rPr>
          <w:rFonts w:ascii="Times New Roman" w:hAnsi="Times New Roman"/>
          <w:bCs/>
          <w:sz w:val="28"/>
          <w:szCs w:val="28"/>
        </w:rPr>
        <w:t>Цель данного мероприятия: выявление талантливой молодежи и формирование у студентов интереса к научным исследованиям, выявление и развитие творческих способностей, обучение методам научных исследований, воспитание творческой личности.</w:t>
      </w:r>
    </w:p>
    <w:p w14:paraId="08379CF6" w14:textId="0AF1119D" w:rsidR="00951B1C" w:rsidRPr="0031665D" w:rsidRDefault="00951B1C" w:rsidP="004947AB">
      <w:pPr>
        <w:pStyle w:val="a8"/>
        <w:spacing w:line="259" w:lineRule="auto"/>
        <w:ind w:firstLine="851"/>
        <w:jc w:val="both"/>
        <w:rPr>
          <w:rFonts w:ascii="Times New Roman" w:hAnsi="Times New Roman" w:cs="Times New Roman"/>
          <w:bCs/>
          <w:sz w:val="28"/>
          <w:szCs w:val="28"/>
        </w:rPr>
      </w:pPr>
      <w:r w:rsidRPr="0031665D">
        <w:rPr>
          <w:rFonts w:ascii="Times New Roman" w:hAnsi="Times New Roman" w:cs="Times New Roman"/>
          <w:bCs/>
          <w:sz w:val="28"/>
          <w:szCs w:val="28"/>
        </w:rPr>
        <w:t>Работа конференции строилась по трём направлениям: социально-экономическое, техническое и общеобразовательное.</w:t>
      </w:r>
      <w:r w:rsidR="004947AB">
        <w:rPr>
          <w:rFonts w:ascii="Times New Roman" w:hAnsi="Times New Roman" w:cs="Times New Roman"/>
          <w:bCs/>
          <w:sz w:val="28"/>
          <w:szCs w:val="28"/>
        </w:rPr>
        <w:t xml:space="preserve"> </w:t>
      </w:r>
      <w:r w:rsidR="004947AB" w:rsidRPr="0031665D">
        <w:rPr>
          <w:rFonts w:ascii="Times New Roman" w:hAnsi="Times New Roman" w:cs="Times New Roman"/>
          <w:bCs/>
          <w:sz w:val="28"/>
          <w:szCs w:val="28"/>
        </w:rPr>
        <w:t>В качестве членов жюри выступили представители из разных организаций образования.</w:t>
      </w:r>
      <w:r w:rsidR="004947AB">
        <w:rPr>
          <w:rFonts w:ascii="Times New Roman" w:hAnsi="Times New Roman" w:cs="Times New Roman"/>
          <w:bCs/>
          <w:sz w:val="28"/>
          <w:szCs w:val="28"/>
        </w:rPr>
        <w:t xml:space="preserve"> </w:t>
      </w:r>
      <w:r w:rsidRPr="0031665D">
        <w:rPr>
          <w:rFonts w:ascii="Times New Roman" w:hAnsi="Times New Roman" w:cs="Times New Roman"/>
          <w:bCs/>
          <w:sz w:val="28"/>
          <w:szCs w:val="28"/>
        </w:rPr>
        <w:t xml:space="preserve">Всего было представлено 29 работ. </w:t>
      </w:r>
      <w:r w:rsidR="004947AB">
        <w:rPr>
          <w:rFonts w:ascii="Times New Roman" w:hAnsi="Times New Roman" w:cs="Times New Roman"/>
          <w:bCs/>
          <w:sz w:val="28"/>
          <w:szCs w:val="28"/>
        </w:rPr>
        <w:t xml:space="preserve"> Призовые места заняли шестеро студентов  из нашего колледжа.</w:t>
      </w:r>
    </w:p>
    <w:p w14:paraId="7F3F1AF5" w14:textId="77777777" w:rsidR="00951B1C" w:rsidRPr="009929B7" w:rsidRDefault="00951B1C" w:rsidP="009929B7">
      <w:pPr>
        <w:spacing w:after="0"/>
        <w:ind w:firstLine="708"/>
        <w:jc w:val="both"/>
        <w:rPr>
          <w:rFonts w:ascii="Times New Roman" w:hAnsi="Times New Roman"/>
          <w:bCs/>
          <w:sz w:val="28"/>
          <w:szCs w:val="28"/>
        </w:rPr>
      </w:pPr>
      <w:r w:rsidRPr="009929B7">
        <w:rPr>
          <w:rFonts w:ascii="Times New Roman" w:hAnsi="Times New Roman"/>
          <w:bCs/>
          <w:sz w:val="28"/>
          <w:szCs w:val="28"/>
        </w:rPr>
        <w:lastRenderedPageBreak/>
        <w:t xml:space="preserve">Необходимо отметить, что обе конференции прошли на высоком уровне, а областной формат с международным участием позволил расширить границы проведения конференции и еще больше укрепить партнерские отношения не только с предприятиями-социальными партнерами колледжа, но и с организациями образованиями Челябинской области. </w:t>
      </w:r>
    </w:p>
    <w:p w14:paraId="365E48FF" w14:textId="5D3D5CB8" w:rsidR="00BA4DCE" w:rsidRPr="004947AB" w:rsidRDefault="00951B1C" w:rsidP="004947AB">
      <w:pPr>
        <w:spacing w:after="0"/>
        <w:ind w:firstLine="851"/>
        <w:jc w:val="both"/>
        <w:rPr>
          <w:rFonts w:ascii="Times New Roman" w:hAnsi="Times New Roman"/>
          <w:bCs/>
          <w:sz w:val="28"/>
          <w:szCs w:val="28"/>
        </w:rPr>
      </w:pPr>
      <w:r w:rsidRPr="009929B7">
        <w:rPr>
          <w:rFonts w:ascii="Times New Roman" w:hAnsi="Times New Roman"/>
          <w:bCs/>
          <w:sz w:val="28"/>
          <w:szCs w:val="28"/>
        </w:rPr>
        <w:t>Несмотря на карантинные ограничительные меры КГКП «Рудненский политехнический колледж» продолжил развивать международное сотрудничество. Формат онлайн-общения не только способствовал закреплению тесного сотрудничества, но и позволил расширить как границы участия, так и количество участников в процессе взаимодействия организаций образования Костанайской и Челябинской области.</w:t>
      </w:r>
    </w:p>
    <w:p w14:paraId="32AF3243" w14:textId="161AF0E3" w:rsidR="00DF3A47" w:rsidRPr="009929B7" w:rsidRDefault="00BA4DCE" w:rsidP="004947AB">
      <w:pPr>
        <w:spacing w:after="0"/>
        <w:ind w:firstLine="709"/>
        <w:jc w:val="both"/>
        <w:rPr>
          <w:rFonts w:ascii="Times New Roman" w:hAnsi="Times New Roman" w:cs="Times New Roman"/>
          <w:sz w:val="28"/>
          <w:szCs w:val="28"/>
        </w:rPr>
      </w:pPr>
      <w:r w:rsidRPr="009929B7">
        <w:rPr>
          <w:rFonts w:ascii="Times New Roman" w:hAnsi="Times New Roman" w:cs="Times New Roman"/>
          <w:sz w:val="28"/>
          <w:szCs w:val="28"/>
        </w:rPr>
        <w:t>В колледже  на постоянной основе осуществляется  сотрудничество с предприятиями и организациями, выступающими в качестве работодателей для студентов, обучающихся  и выпускников,  оказание помощи в организации стажировок и производственных практик, предусмотренных учебным планом,  организация временной занятости студентов (молодежная практика, летняя временная работа),  размещение информации о вакансиях на предприятиях  на информационном стенде и сайте колледжа,  приглашение работодателей к руководству дипломных работ, участию в итоговой аттестации.</w:t>
      </w:r>
    </w:p>
    <w:p w14:paraId="335378CA" w14:textId="77777777" w:rsidR="00951B1C" w:rsidRPr="009929B7" w:rsidRDefault="00951B1C" w:rsidP="009929B7">
      <w:pPr>
        <w:spacing w:after="0"/>
        <w:ind w:firstLine="709"/>
        <w:jc w:val="both"/>
        <w:rPr>
          <w:rFonts w:ascii="Times New Roman" w:hAnsi="Times New Roman" w:cs="Times New Roman"/>
          <w:color w:val="000000"/>
          <w:sz w:val="28"/>
          <w:szCs w:val="28"/>
        </w:rPr>
      </w:pPr>
      <w:r w:rsidRPr="009929B7">
        <w:rPr>
          <w:rFonts w:ascii="Times New Roman" w:hAnsi="Times New Roman" w:cs="Times New Roman"/>
          <w:color w:val="000000"/>
          <w:sz w:val="28"/>
          <w:szCs w:val="28"/>
          <w:shd w:val="clear" w:color="auto" w:fill="FFFFFF"/>
        </w:rPr>
        <w:t>С целью выявления претендентов для участия в региональном</w:t>
      </w:r>
      <w:r w:rsidRPr="009929B7">
        <w:rPr>
          <w:rFonts w:ascii="Times New Roman" w:hAnsi="Times New Roman" w:cs="Times New Roman"/>
          <w:color w:val="000000"/>
          <w:sz w:val="28"/>
          <w:szCs w:val="28"/>
        </w:rPr>
        <w:t xml:space="preserve"> чемпионате «</w:t>
      </w:r>
      <w:r w:rsidRPr="009929B7">
        <w:rPr>
          <w:rFonts w:ascii="Times New Roman" w:hAnsi="Times New Roman" w:cs="Times New Roman"/>
          <w:color w:val="000000"/>
          <w:sz w:val="28"/>
          <w:szCs w:val="28"/>
          <w:lang w:val="en-US"/>
        </w:rPr>
        <w:t>WorldSkills</w:t>
      </w:r>
      <w:r w:rsidRPr="009929B7">
        <w:rPr>
          <w:rFonts w:ascii="Times New Roman" w:hAnsi="Times New Roman" w:cs="Times New Roman"/>
          <w:color w:val="000000"/>
          <w:sz w:val="28"/>
          <w:szCs w:val="28"/>
        </w:rPr>
        <w:t xml:space="preserve">» (конкурс по рабочим профессиям) по компетенциям «Электромонтаж» и «Слесарное дело» на базе колледжа ежегодно в соответствии с утвержденным годовым планом работы проводится внутриколледжный конкурс среди обучающихся. </w:t>
      </w:r>
    </w:p>
    <w:p w14:paraId="50C08250" w14:textId="3506899D" w:rsidR="00951B1C" w:rsidRPr="009929B7" w:rsidRDefault="00951B1C" w:rsidP="009929B7">
      <w:pPr>
        <w:spacing w:after="0"/>
        <w:ind w:firstLine="709"/>
        <w:jc w:val="both"/>
        <w:rPr>
          <w:rFonts w:ascii="Times New Roman" w:hAnsi="Times New Roman"/>
          <w:color w:val="000000"/>
          <w:sz w:val="28"/>
          <w:szCs w:val="28"/>
        </w:rPr>
      </w:pPr>
      <w:r w:rsidRPr="009929B7">
        <w:rPr>
          <w:rFonts w:ascii="Times New Roman" w:hAnsi="Times New Roman"/>
          <w:color w:val="000000"/>
          <w:sz w:val="28"/>
          <w:szCs w:val="28"/>
        </w:rPr>
        <w:t>26 февраля 2021 прошёл внутренний конкурс «ПРОФИ-2021» по компетенции «Слесарное дело».</w:t>
      </w:r>
    </w:p>
    <w:p w14:paraId="070075AD" w14:textId="77777777" w:rsidR="00951B1C" w:rsidRPr="009929B7" w:rsidRDefault="00951B1C" w:rsidP="009929B7">
      <w:pPr>
        <w:spacing w:after="0"/>
        <w:ind w:firstLine="709"/>
        <w:jc w:val="both"/>
        <w:rPr>
          <w:rFonts w:ascii="Times New Roman" w:hAnsi="Times New Roman"/>
          <w:color w:val="000000"/>
          <w:sz w:val="28"/>
          <w:szCs w:val="28"/>
        </w:rPr>
      </w:pPr>
      <w:r w:rsidRPr="009929B7">
        <w:rPr>
          <w:rFonts w:ascii="Times New Roman" w:hAnsi="Times New Roman"/>
          <w:color w:val="000000"/>
          <w:sz w:val="28"/>
          <w:szCs w:val="28"/>
        </w:rPr>
        <w:t xml:space="preserve">В качестве членов жюри выступили: председатель -Трубникова Ирина Викторовна- мастер производственного обучения по сварочному делу из Рудненского колледжа строительства и транспорта и мастера производственного обучения РПТК- Кошкарёв Д.А. и Похил И.Ю. </w:t>
      </w:r>
    </w:p>
    <w:p w14:paraId="37AF1E2D" w14:textId="77777777" w:rsidR="00951B1C" w:rsidRPr="009929B7" w:rsidRDefault="00951B1C" w:rsidP="009929B7">
      <w:pPr>
        <w:spacing w:after="0"/>
        <w:ind w:firstLine="709"/>
        <w:jc w:val="both"/>
        <w:rPr>
          <w:rFonts w:ascii="Times New Roman" w:hAnsi="Times New Roman"/>
          <w:color w:val="000000"/>
          <w:sz w:val="28"/>
          <w:szCs w:val="28"/>
        </w:rPr>
      </w:pPr>
      <w:r w:rsidRPr="009929B7">
        <w:rPr>
          <w:rFonts w:ascii="Times New Roman" w:hAnsi="Times New Roman"/>
          <w:color w:val="000000"/>
          <w:sz w:val="28"/>
          <w:szCs w:val="28"/>
        </w:rPr>
        <w:t>Задания для конкурса были разработаны Кошкаревым Д.А. Участникам было предложено изготовить металлический каркас «Пуфик под обувь». Оценивание конкурсантов проходило индивидуально по разработанным критериям.</w:t>
      </w:r>
    </w:p>
    <w:p w14:paraId="7BD5A855" w14:textId="77777777" w:rsidR="009929B7" w:rsidRPr="009929B7" w:rsidRDefault="00951B1C" w:rsidP="004947AB">
      <w:pPr>
        <w:spacing w:after="0"/>
        <w:ind w:firstLine="708"/>
        <w:jc w:val="both"/>
        <w:rPr>
          <w:rFonts w:ascii="Times New Roman" w:hAnsi="Times New Roman"/>
          <w:color w:val="000000"/>
          <w:sz w:val="28"/>
          <w:szCs w:val="28"/>
        </w:rPr>
      </w:pPr>
      <w:r w:rsidRPr="009929B7">
        <w:rPr>
          <w:rFonts w:ascii="Times New Roman" w:hAnsi="Times New Roman"/>
          <w:color w:val="000000"/>
          <w:sz w:val="28"/>
          <w:szCs w:val="28"/>
        </w:rPr>
        <w:t>12 марта 2021 г. был проведен отборочный конкурс по компетенции «Электромонтаж».</w:t>
      </w:r>
      <w:r w:rsidR="009929B7" w:rsidRPr="009929B7">
        <w:rPr>
          <w:rFonts w:ascii="Times New Roman" w:eastAsia="Times New Roman" w:hAnsi="Times New Roman"/>
          <w:color w:val="000000"/>
          <w:sz w:val="28"/>
          <w:szCs w:val="28"/>
        </w:rPr>
        <w:t xml:space="preserve">          Участники конкурса выполняли   практическое задание в электромонтажной мастерской. Обучающимся необходимо было осуществить   монтаж и подключение реверсивного асинхронного электродвигателя. </w:t>
      </w:r>
    </w:p>
    <w:p w14:paraId="4EA7CF92" w14:textId="77777777" w:rsidR="009929B7" w:rsidRPr="009929B7" w:rsidRDefault="009929B7" w:rsidP="009929B7">
      <w:pPr>
        <w:spacing w:after="0"/>
        <w:jc w:val="both"/>
        <w:rPr>
          <w:rFonts w:ascii="Times New Roman" w:hAnsi="Times New Roman"/>
          <w:color w:val="000000"/>
          <w:sz w:val="28"/>
          <w:szCs w:val="28"/>
        </w:rPr>
      </w:pPr>
      <w:r w:rsidRPr="009929B7">
        <w:rPr>
          <w:rFonts w:ascii="Times New Roman" w:eastAsia="Times New Roman" w:hAnsi="Times New Roman"/>
          <w:color w:val="000000"/>
          <w:sz w:val="28"/>
          <w:szCs w:val="28"/>
        </w:rPr>
        <w:t xml:space="preserve">          Участники показали связь теоретических знаний и практических умений.</w:t>
      </w:r>
      <w:r w:rsidRPr="009929B7">
        <w:rPr>
          <w:rFonts w:ascii="Times New Roman" w:hAnsi="Times New Roman"/>
          <w:color w:val="000000"/>
          <w:sz w:val="28"/>
          <w:szCs w:val="28"/>
        </w:rPr>
        <w:t xml:space="preserve"> При выполнении практического задания конкурсанты прошли несколько этапов: соблюдение техники безопасности, показали навыки </w:t>
      </w:r>
      <w:r w:rsidRPr="009929B7">
        <w:rPr>
          <w:rFonts w:ascii="Times New Roman" w:hAnsi="Times New Roman"/>
          <w:color w:val="000000"/>
          <w:sz w:val="28"/>
          <w:szCs w:val="28"/>
        </w:rPr>
        <w:lastRenderedPageBreak/>
        <w:t xml:space="preserve">организации рабочего места, осуществили монтаж, подключение и наладку схемы, продемонстрировали правильность подключения электродвигателя и запуск схемы реверса электродвигателя. При оценивании задания учитывалось время сборки электросхемы и эстетика монтажных подключений. </w:t>
      </w:r>
    </w:p>
    <w:p w14:paraId="56DA1264" w14:textId="22945B6C" w:rsidR="00951B1C" w:rsidRPr="009929B7" w:rsidRDefault="009929B7" w:rsidP="009929B7">
      <w:pPr>
        <w:spacing w:after="0"/>
        <w:jc w:val="both"/>
        <w:rPr>
          <w:rFonts w:ascii="Times New Roman" w:eastAsia="Times New Roman" w:hAnsi="Times New Roman"/>
          <w:color w:val="000000"/>
          <w:sz w:val="28"/>
          <w:szCs w:val="28"/>
        </w:rPr>
      </w:pPr>
      <w:r w:rsidRPr="009929B7">
        <w:rPr>
          <w:rFonts w:ascii="Times New Roman" w:eastAsia="Times New Roman" w:hAnsi="Times New Roman"/>
          <w:color w:val="000000"/>
          <w:sz w:val="28"/>
          <w:szCs w:val="28"/>
        </w:rPr>
        <w:t xml:space="preserve">Жюри в составе: </w:t>
      </w:r>
      <w:r w:rsidRPr="009929B7">
        <w:rPr>
          <w:rFonts w:ascii="Times New Roman" w:hAnsi="Times New Roman"/>
          <w:color w:val="000000"/>
          <w:sz w:val="28"/>
          <w:szCs w:val="28"/>
        </w:rPr>
        <w:t xml:space="preserve">Пронкевич В. В.- электромеханик ЦСХ АО ССГПО, Бодуговская Н.А. – зам.директора по УПР, Войтенко Н.В. и Скобелева О.С.- преподаватели специальных РПТК </w:t>
      </w:r>
      <w:r w:rsidRPr="009929B7">
        <w:rPr>
          <w:rFonts w:ascii="Times New Roman" w:eastAsia="Times New Roman" w:hAnsi="Times New Roman"/>
          <w:color w:val="000000"/>
          <w:sz w:val="28"/>
          <w:szCs w:val="28"/>
        </w:rPr>
        <w:t>выявило сильнейшего, победителем стал Мартыненко Александр -группа</w:t>
      </w:r>
      <w:r w:rsidRPr="009929B7">
        <w:rPr>
          <w:rFonts w:ascii="Times New Roman" w:hAnsi="Times New Roman"/>
          <w:color w:val="000000"/>
          <w:sz w:val="28"/>
          <w:szCs w:val="28"/>
        </w:rPr>
        <w:t xml:space="preserve"> Д-18-ТЭОиРЭиЭО-1. </w:t>
      </w:r>
      <w:r w:rsidRPr="009929B7">
        <w:rPr>
          <w:rFonts w:ascii="Times New Roman" w:eastAsia="Times New Roman" w:hAnsi="Times New Roman"/>
          <w:color w:val="000000"/>
          <w:sz w:val="28"/>
          <w:szCs w:val="28"/>
        </w:rPr>
        <w:t xml:space="preserve">Подготовкой обучающихся к конкурсу занимались преподаватели специальных дисциплин  ПЦК энергетики и механики Лосев А.В., Скобелева О.С., Войтенко Н.В. </w:t>
      </w:r>
    </w:p>
    <w:p w14:paraId="65DA878C" w14:textId="3083F768" w:rsidR="00DF3A47" w:rsidRPr="009929B7" w:rsidRDefault="00951B1C" w:rsidP="009929B7">
      <w:pPr>
        <w:spacing w:after="0"/>
        <w:ind w:firstLine="709"/>
        <w:jc w:val="both"/>
        <w:rPr>
          <w:rFonts w:ascii="Times New Roman" w:hAnsi="Times New Roman" w:cs="Times New Roman"/>
          <w:sz w:val="28"/>
          <w:szCs w:val="28"/>
          <w:shd w:val="clear" w:color="auto" w:fill="FFFFFF"/>
        </w:rPr>
      </w:pPr>
      <w:r w:rsidRPr="009929B7">
        <w:rPr>
          <w:rFonts w:ascii="Times New Roman" w:hAnsi="Times New Roman" w:cs="Times New Roman"/>
          <w:color w:val="000000"/>
          <w:sz w:val="28"/>
          <w:szCs w:val="28"/>
        </w:rPr>
        <w:t xml:space="preserve">Победители внутреннего чемпионата студенты 3 курса Лосев Антон по компетенции «Слесарное дело» и Мартыненко Александр по компетенции «Электромонтаж» приняли участие в мае 2021 года в региональном областном чемпионате. Ребята достойно защитили честь колледжа, </w:t>
      </w:r>
      <w:r w:rsidRPr="009929B7">
        <w:rPr>
          <w:rFonts w:ascii="Times New Roman" w:hAnsi="Times New Roman" w:cs="Times New Roman"/>
          <w:sz w:val="28"/>
          <w:szCs w:val="28"/>
          <w:shd w:val="clear" w:color="auto" w:fill="FFFFFF"/>
        </w:rPr>
        <w:t>продемонстрировали высокий уровень своих индивидуальных качеств, технической и профессиональной подготовки и завоевали медальоны высоких достижений.</w:t>
      </w:r>
    </w:p>
    <w:p w14:paraId="61FEAFD3" w14:textId="2B143F63" w:rsidR="009929B7" w:rsidRPr="009929B7" w:rsidRDefault="009929B7" w:rsidP="009929B7">
      <w:pPr>
        <w:spacing w:after="0"/>
        <w:ind w:firstLine="708"/>
        <w:jc w:val="both"/>
        <w:rPr>
          <w:rFonts w:ascii="Times New Roman" w:hAnsi="Times New Roman"/>
          <w:color w:val="000000"/>
          <w:sz w:val="28"/>
          <w:szCs w:val="28"/>
        </w:rPr>
      </w:pPr>
      <w:r w:rsidRPr="009929B7">
        <w:rPr>
          <w:rFonts w:ascii="Times New Roman" w:eastAsia="Times New Roman" w:hAnsi="Times New Roman"/>
          <w:color w:val="000000"/>
          <w:sz w:val="28"/>
          <w:szCs w:val="28"/>
        </w:rPr>
        <w:t>С целью улучшения качества подготовки и повышения результативности участия в региональном чемпионате необходимо рассмотреть возможность принять участие в 2021-2022 году помимо компетенций «</w:t>
      </w:r>
      <w:r w:rsidRPr="009929B7">
        <w:rPr>
          <w:rFonts w:ascii="Times New Roman" w:hAnsi="Times New Roman"/>
          <w:color w:val="000000"/>
          <w:sz w:val="28"/>
          <w:szCs w:val="28"/>
        </w:rPr>
        <w:t>Электромонтаж» и «Слесарное дело», в компетенци</w:t>
      </w:r>
      <w:r>
        <w:rPr>
          <w:rFonts w:ascii="Times New Roman" w:hAnsi="Times New Roman"/>
          <w:color w:val="000000"/>
          <w:sz w:val="28"/>
          <w:szCs w:val="28"/>
        </w:rPr>
        <w:t>и</w:t>
      </w:r>
      <w:r w:rsidRPr="009929B7">
        <w:rPr>
          <w:rFonts w:ascii="Times New Roman" w:hAnsi="Times New Roman"/>
          <w:color w:val="000000"/>
          <w:sz w:val="28"/>
          <w:szCs w:val="28"/>
        </w:rPr>
        <w:t xml:space="preserve"> «Сварочное дело».</w:t>
      </w:r>
    </w:p>
    <w:p w14:paraId="06928063" w14:textId="3D54162E" w:rsidR="00DF3A47" w:rsidRPr="009929B7" w:rsidRDefault="00DF3A47" w:rsidP="009929B7">
      <w:pPr>
        <w:spacing w:after="0"/>
        <w:ind w:firstLine="708"/>
        <w:jc w:val="both"/>
        <w:rPr>
          <w:rFonts w:ascii="Times New Roman" w:hAnsi="Times New Roman" w:cs="Times New Roman"/>
          <w:sz w:val="28"/>
          <w:szCs w:val="28"/>
        </w:rPr>
      </w:pPr>
    </w:p>
    <w:p w14:paraId="7E98CB90" w14:textId="67735ED9" w:rsidR="002113D0" w:rsidRDefault="002113D0" w:rsidP="00520015">
      <w:pPr>
        <w:pStyle w:val="1"/>
        <w:shd w:val="clear" w:color="auto" w:fill="FFFFFF" w:themeFill="background1"/>
        <w:spacing w:before="0" w:beforeAutospacing="0" w:after="0" w:afterAutospacing="0" w:line="259" w:lineRule="auto"/>
        <w:jc w:val="both"/>
        <w:textAlignment w:val="baseline"/>
        <w:rPr>
          <w:b w:val="0"/>
          <w:bCs w:val="0"/>
          <w:color w:val="000000" w:themeColor="text1"/>
          <w:spacing w:val="2"/>
          <w:sz w:val="28"/>
          <w:szCs w:val="28"/>
          <w:shd w:val="clear" w:color="auto" w:fill="FFFFFF" w:themeFill="background1"/>
        </w:rPr>
      </w:pPr>
    </w:p>
    <w:p w14:paraId="500A965A" w14:textId="4136EDA3" w:rsidR="00520015" w:rsidRDefault="00520015" w:rsidP="00520015">
      <w:pPr>
        <w:pStyle w:val="1"/>
        <w:shd w:val="clear" w:color="auto" w:fill="FFFFFF" w:themeFill="background1"/>
        <w:spacing w:before="0" w:beforeAutospacing="0" w:after="0" w:afterAutospacing="0" w:line="259" w:lineRule="auto"/>
        <w:jc w:val="both"/>
        <w:textAlignment w:val="baseline"/>
        <w:rPr>
          <w:b w:val="0"/>
          <w:bCs w:val="0"/>
          <w:color w:val="000000" w:themeColor="text1"/>
          <w:spacing w:val="2"/>
          <w:sz w:val="28"/>
          <w:szCs w:val="28"/>
          <w:shd w:val="clear" w:color="auto" w:fill="FFFFFF" w:themeFill="background1"/>
        </w:rPr>
      </w:pPr>
    </w:p>
    <w:p w14:paraId="7347521D" w14:textId="37B2CE47" w:rsidR="00520015" w:rsidRPr="00016FB2" w:rsidRDefault="00520015" w:rsidP="00520015">
      <w:pPr>
        <w:pStyle w:val="1"/>
        <w:shd w:val="clear" w:color="auto" w:fill="FFFFFF" w:themeFill="background1"/>
        <w:spacing w:before="0" w:beforeAutospacing="0" w:after="0" w:afterAutospacing="0" w:line="259" w:lineRule="auto"/>
        <w:jc w:val="both"/>
        <w:textAlignment w:val="baseline"/>
        <w:rPr>
          <w:b w:val="0"/>
          <w:bCs w:val="0"/>
          <w:color w:val="000000" w:themeColor="text1"/>
          <w:spacing w:val="2"/>
          <w:sz w:val="28"/>
          <w:szCs w:val="28"/>
          <w:shd w:val="clear" w:color="auto" w:fill="FFFFFF" w:themeFill="background1"/>
        </w:rPr>
      </w:pPr>
      <w:r>
        <w:rPr>
          <w:b w:val="0"/>
          <w:bCs w:val="0"/>
          <w:color w:val="000000" w:themeColor="text1"/>
          <w:spacing w:val="2"/>
          <w:sz w:val="28"/>
          <w:szCs w:val="28"/>
          <w:shd w:val="clear" w:color="auto" w:fill="FFFFFF" w:themeFill="background1"/>
        </w:rPr>
        <w:t>Зам. директора по УПР        Бодуговская Н.А.</w:t>
      </w:r>
      <w:bookmarkStart w:id="0" w:name="_GoBack"/>
      <w:bookmarkEnd w:id="0"/>
    </w:p>
    <w:p w14:paraId="5DE3AFBC" w14:textId="77777777" w:rsidR="00DF3A47" w:rsidRPr="00016FB2" w:rsidRDefault="00DF3A47" w:rsidP="00016FB2">
      <w:pPr>
        <w:spacing w:after="0"/>
        <w:ind w:firstLine="708"/>
        <w:jc w:val="both"/>
        <w:rPr>
          <w:rFonts w:ascii="Times New Roman" w:hAnsi="Times New Roman" w:cs="Times New Roman"/>
          <w:sz w:val="28"/>
          <w:szCs w:val="28"/>
        </w:rPr>
      </w:pPr>
    </w:p>
    <w:sectPr w:rsidR="00DF3A47" w:rsidRPr="00016F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Math">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977F8"/>
    <w:multiLevelType w:val="multilevel"/>
    <w:tmpl w:val="655E5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511B28"/>
    <w:multiLevelType w:val="hybridMultilevel"/>
    <w:tmpl w:val="10BA2374"/>
    <w:lvl w:ilvl="0" w:tplc="6DF0FFEC">
      <w:start w:val="1"/>
      <w:numFmt w:val="bullet"/>
      <w:lvlText w:val="•"/>
      <w:lvlJc w:val="left"/>
      <w:pPr>
        <w:tabs>
          <w:tab w:val="num" w:pos="720"/>
        </w:tabs>
        <w:ind w:left="720" w:hanging="360"/>
      </w:pPr>
      <w:rPr>
        <w:rFonts w:ascii="Arial" w:hAnsi="Arial" w:hint="default"/>
      </w:rPr>
    </w:lvl>
    <w:lvl w:ilvl="1" w:tplc="AA587C38" w:tentative="1">
      <w:start w:val="1"/>
      <w:numFmt w:val="bullet"/>
      <w:lvlText w:val="•"/>
      <w:lvlJc w:val="left"/>
      <w:pPr>
        <w:tabs>
          <w:tab w:val="num" w:pos="1440"/>
        </w:tabs>
        <w:ind w:left="1440" w:hanging="360"/>
      </w:pPr>
      <w:rPr>
        <w:rFonts w:ascii="Arial" w:hAnsi="Arial" w:hint="default"/>
      </w:rPr>
    </w:lvl>
    <w:lvl w:ilvl="2" w:tplc="06A8A48A" w:tentative="1">
      <w:start w:val="1"/>
      <w:numFmt w:val="bullet"/>
      <w:lvlText w:val="•"/>
      <w:lvlJc w:val="left"/>
      <w:pPr>
        <w:tabs>
          <w:tab w:val="num" w:pos="2160"/>
        </w:tabs>
        <w:ind w:left="2160" w:hanging="360"/>
      </w:pPr>
      <w:rPr>
        <w:rFonts w:ascii="Arial" w:hAnsi="Arial" w:hint="default"/>
      </w:rPr>
    </w:lvl>
    <w:lvl w:ilvl="3" w:tplc="AB8CB676" w:tentative="1">
      <w:start w:val="1"/>
      <w:numFmt w:val="bullet"/>
      <w:lvlText w:val="•"/>
      <w:lvlJc w:val="left"/>
      <w:pPr>
        <w:tabs>
          <w:tab w:val="num" w:pos="2880"/>
        </w:tabs>
        <w:ind w:left="2880" w:hanging="360"/>
      </w:pPr>
      <w:rPr>
        <w:rFonts w:ascii="Arial" w:hAnsi="Arial" w:hint="default"/>
      </w:rPr>
    </w:lvl>
    <w:lvl w:ilvl="4" w:tplc="4AAC0A08" w:tentative="1">
      <w:start w:val="1"/>
      <w:numFmt w:val="bullet"/>
      <w:lvlText w:val="•"/>
      <w:lvlJc w:val="left"/>
      <w:pPr>
        <w:tabs>
          <w:tab w:val="num" w:pos="3600"/>
        </w:tabs>
        <w:ind w:left="3600" w:hanging="360"/>
      </w:pPr>
      <w:rPr>
        <w:rFonts w:ascii="Arial" w:hAnsi="Arial" w:hint="default"/>
      </w:rPr>
    </w:lvl>
    <w:lvl w:ilvl="5" w:tplc="1A64C1B8" w:tentative="1">
      <w:start w:val="1"/>
      <w:numFmt w:val="bullet"/>
      <w:lvlText w:val="•"/>
      <w:lvlJc w:val="left"/>
      <w:pPr>
        <w:tabs>
          <w:tab w:val="num" w:pos="4320"/>
        </w:tabs>
        <w:ind w:left="4320" w:hanging="360"/>
      </w:pPr>
      <w:rPr>
        <w:rFonts w:ascii="Arial" w:hAnsi="Arial" w:hint="default"/>
      </w:rPr>
    </w:lvl>
    <w:lvl w:ilvl="6" w:tplc="304C2166" w:tentative="1">
      <w:start w:val="1"/>
      <w:numFmt w:val="bullet"/>
      <w:lvlText w:val="•"/>
      <w:lvlJc w:val="left"/>
      <w:pPr>
        <w:tabs>
          <w:tab w:val="num" w:pos="5040"/>
        </w:tabs>
        <w:ind w:left="5040" w:hanging="360"/>
      </w:pPr>
      <w:rPr>
        <w:rFonts w:ascii="Arial" w:hAnsi="Arial" w:hint="default"/>
      </w:rPr>
    </w:lvl>
    <w:lvl w:ilvl="7" w:tplc="CB5C30B2" w:tentative="1">
      <w:start w:val="1"/>
      <w:numFmt w:val="bullet"/>
      <w:lvlText w:val="•"/>
      <w:lvlJc w:val="left"/>
      <w:pPr>
        <w:tabs>
          <w:tab w:val="num" w:pos="5760"/>
        </w:tabs>
        <w:ind w:left="5760" w:hanging="360"/>
      </w:pPr>
      <w:rPr>
        <w:rFonts w:ascii="Arial" w:hAnsi="Arial" w:hint="default"/>
      </w:rPr>
    </w:lvl>
    <w:lvl w:ilvl="8" w:tplc="981CEB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48C3C5D"/>
    <w:multiLevelType w:val="hybridMultilevel"/>
    <w:tmpl w:val="11483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E77D08"/>
    <w:multiLevelType w:val="hybridMultilevel"/>
    <w:tmpl w:val="F1F01AC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06"/>
    <w:rsid w:val="00016FB2"/>
    <w:rsid w:val="00094405"/>
    <w:rsid w:val="000C7FB3"/>
    <w:rsid w:val="000E008A"/>
    <w:rsid w:val="000E4C06"/>
    <w:rsid w:val="0018412C"/>
    <w:rsid w:val="001929B4"/>
    <w:rsid w:val="001D1DF3"/>
    <w:rsid w:val="002113D0"/>
    <w:rsid w:val="0022447D"/>
    <w:rsid w:val="002374D4"/>
    <w:rsid w:val="00254E1C"/>
    <w:rsid w:val="002E0433"/>
    <w:rsid w:val="00336532"/>
    <w:rsid w:val="00343CD9"/>
    <w:rsid w:val="00385626"/>
    <w:rsid w:val="00446F17"/>
    <w:rsid w:val="004947AB"/>
    <w:rsid w:val="004C13D0"/>
    <w:rsid w:val="004D303C"/>
    <w:rsid w:val="004E5345"/>
    <w:rsid w:val="0050166B"/>
    <w:rsid w:val="00520015"/>
    <w:rsid w:val="00533C8D"/>
    <w:rsid w:val="005A57E5"/>
    <w:rsid w:val="005D133A"/>
    <w:rsid w:val="00633BDC"/>
    <w:rsid w:val="006426CB"/>
    <w:rsid w:val="00646DC1"/>
    <w:rsid w:val="00681D09"/>
    <w:rsid w:val="0068533D"/>
    <w:rsid w:val="006B0D1D"/>
    <w:rsid w:val="006F20D4"/>
    <w:rsid w:val="0071583E"/>
    <w:rsid w:val="0076454C"/>
    <w:rsid w:val="00770AD3"/>
    <w:rsid w:val="007959AC"/>
    <w:rsid w:val="007A1A7D"/>
    <w:rsid w:val="007A49C8"/>
    <w:rsid w:val="007A72D7"/>
    <w:rsid w:val="007D4059"/>
    <w:rsid w:val="007F4104"/>
    <w:rsid w:val="008E1707"/>
    <w:rsid w:val="009415FB"/>
    <w:rsid w:val="00951B1C"/>
    <w:rsid w:val="0099136A"/>
    <w:rsid w:val="009929B7"/>
    <w:rsid w:val="009B38C8"/>
    <w:rsid w:val="009D0746"/>
    <w:rsid w:val="00A207B3"/>
    <w:rsid w:val="00A8541C"/>
    <w:rsid w:val="00AB0C6D"/>
    <w:rsid w:val="00B346BD"/>
    <w:rsid w:val="00B55E6C"/>
    <w:rsid w:val="00BA4DCE"/>
    <w:rsid w:val="00BC5D76"/>
    <w:rsid w:val="00C1195E"/>
    <w:rsid w:val="00CD1E6D"/>
    <w:rsid w:val="00D42038"/>
    <w:rsid w:val="00DF3A47"/>
    <w:rsid w:val="00E21E49"/>
    <w:rsid w:val="00E964D8"/>
    <w:rsid w:val="00E97621"/>
    <w:rsid w:val="00ED7CDF"/>
    <w:rsid w:val="00EF2750"/>
    <w:rsid w:val="00EF34C9"/>
    <w:rsid w:val="00EF6C44"/>
    <w:rsid w:val="00F04FE4"/>
    <w:rsid w:val="00F456AC"/>
    <w:rsid w:val="00F542DB"/>
    <w:rsid w:val="00F60DED"/>
    <w:rsid w:val="00FA0DCD"/>
    <w:rsid w:val="00FD7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7F023"/>
  <w15:chartTrackingRefBased/>
  <w15:docId w15:val="{2A4B477A-E590-4E6F-BC16-A6B6E3D1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16F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без абзаца,Heading1,Colorful List - Accent 11"/>
    <w:basedOn w:val="a"/>
    <w:link w:val="a4"/>
    <w:uiPriority w:val="34"/>
    <w:qFormat/>
    <w:rsid w:val="007A1A7D"/>
    <w:pPr>
      <w:ind w:left="720"/>
      <w:contextualSpacing/>
    </w:pPr>
    <w:rPr>
      <w:rFonts w:ascii="Calibri" w:eastAsia="Calibri" w:hAnsi="Calibri" w:cs="Times New Roman"/>
    </w:rPr>
  </w:style>
  <w:style w:type="paragraph" w:styleId="a5">
    <w:name w:val="Normal (Web)"/>
    <w:basedOn w:val="a"/>
    <w:uiPriority w:val="99"/>
    <w:unhideWhenUsed/>
    <w:qFormat/>
    <w:rsid w:val="007A72D7"/>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styleId="a6">
    <w:name w:val="Strong"/>
    <w:basedOn w:val="a0"/>
    <w:uiPriority w:val="22"/>
    <w:qFormat/>
    <w:rsid w:val="007A72D7"/>
    <w:rPr>
      <w:b/>
      <w:bCs/>
    </w:rPr>
  </w:style>
  <w:style w:type="paragraph" w:customStyle="1" w:styleId="Default">
    <w:name w:val="Default"/>
    <w:rsid w:val="007A72D7"/>
    <w:pPr>
      <w:autoSpaceDE w:val="0"/>
      <w:autoSpaceDN w:val="0"/>
      <w:adjustRightInd w:val="0"/>
      <w:spacing w:after="0" w:line="240" w:lineRule="auto"/>
    </w:pPr>
    <w:rPr>
      <w:rFonts w:ascii="Times New Roman" w:eastAsia="Times New Roman" w:hAnsi="Times New Roman" w:cs="Times New Roman"/>
      <w:color w:val="000000"/>
      <w:sz w:val="24"/>
      <w:szCs w:val="24"/>
      <w:lang w:eastAsia="ko-KR"/>
    </w:rPr>
  </w:style>
  <w:style w:type="character" w:customStyle="1" w:styleId="fontstyle21">
    <w:name w:val="fontstyle21"/>
    <w:uiPriority w:val="99"/>
    <w:rsid w:val="007A72D7"/>
    <w:rPr>
      <w:rFonts w:ascii="CambriaMath" w:hAnsi="CambriaMath" w:hint="default"/>
      <w:b w:val="0"/>
      <w:bCs w:val="0"/>
      <w:i w:val="0"/>
      <w:iCs w:val="0"/>
      <w:color w:val="000000"/>
      <w:sz w:val="24"/>
      <w:szCs w:val="24"/>
    </w:rPr>
  </w:style>
  <w:style w:type="character" w:styleId="a7">
    <w:name w:val="Emphasis"/>
    <w:basedOn w:val="a0"/>
    <w:uiPriority w:val="20"/>
    <w:qFormat/>
    <w:rsid w:val="007A72D7"/>
    <w:rPr>
      <w:i/>
      <w:iCs/>
    </w:rPr>
  </w:style>
  <w:style w:type="paragraph" w:styleId="a8">
    <w:name w:val="No Spacing"/>
    <w:aliases w:val="Без интервала 1"/>
    <w:link w:val="a9"/>
    <w:uiPriority w:val="1"/>
    <w:qFormat/>
    <w:rsid w:val="00E97621"/>
    <w:pPr>
      <w:spacing w:after="0" w:line="240" w:lineRule="auto"/>
    </w:pPr>
  </w:style>
  <w:style w:type="character" w:customStyle="1" w:styleId="a4">
    <w:name w:val="Абзац списка Знак"/>
    <w:aliases w:val="маркированный Знак,без абзаца Знак,Heading1 Знак,Colorful List - Accent 11 Знак"/>
    <w:link w:val="a3"/>
    <w:uiPriority w:val="34"/>
    <w:rsid w:val="00CD1E6D"/>
    <w:rPr>
      <w:rFonts w:ascii="Calibri" w:eastAsia="Calibri" w:hAnsi="Calibri" w:cs="Times New Roman"/>
    </w:rPr>
  </w:style>
  <w:style w:type="table" w:styleId="aa">
    <w:name w:val="Table Grid"/>
    <w:basedOn w:val="a1"/>
    <w:uiPriority w:val="39"/>
    <w:rsid w:val="00385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16FB2"/>
    <w:rPr>
      <w:rFonts w:ascii="Times New Roman" w:eastAsia="Times New Roman" w:hAnsi="Times New Roman" w:cs="Times New Roman"/>
      <w:b/>
      <w:bCs/>
      <w:kern w:val="36"/>
      <w:sz w:val="48"/>
      <w:szCs w:val="48"/>
      <w:lang w:eastAsia="ru-RU"/>
    </w:rPr>
  </w:style>
  <w:style w:type="paragraph" w:styleId="ab">
    <w:name w:val="Body Text Indent"/>
    <w:basedOn w:val="a"/>
    <w:link w:val="ac"/>
    <w:rsid w:val="00016FB2"/>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ac">
    <w:name w:val="Основной текст с отступом Знак"/>
    <w:basedOn w:val="a0"/>
    <w:link w:val="ab"/>
    <w:rsid w:val="00016FB2"/>
    <w:rPr>
      <w:rFonts w:ascii="Times New Roman" w:eastAsia="Times New Roman" w:hAnsi="Times New Roman" w:cs="Times New Roman"/>
      <w:sz w:val="24"/>
      <w:szCs w:val="20"/>
      <w:lang w:eastAsia="ru-RU"/>
    </w:rPr>
  </w:style>
  <w:style w:type="character" w:customStyle="1" w:styleId="a9">
    <w:name w:val="Без интервала Знак"/>
    <w:aliases w:val="Без интервала 1 Знак"/>
    <w:link w:val="a8"/>
    <w:uiPriority w:val="1"/>
    <w:locked/>
    <w:rsid w:val="0095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17</Pages>
  <Words>5475</Words>
  <Characters>31213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52</cp:revision>
  <dcterms:created xsi:type="dcterms:W3CDTF">2021-10-08T02:29:00Z</dcterms:created>
  <dcterms:modified xsi:type="dcterms:W3CDTF">2022-03-14T10:38:00Z</dcterms:modified>
</cp:coreProperties>
</file>