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496255B9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C0913"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67C5540E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лиц, подавших заявление на специальность </w:t>
      </w:r>
    </w:p>
    <w:p w14:paraId="28158418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6161966C" w14:textId="337645BA" w:rsidR="00597590" w:rsidRPr="00E07A40" w:rsidRDefault="00380B95" w:rsidP="00597590">
      <w:pPr>
        <w:pStyle w:val="a5"/>
        <w:jc w:val="center"/>
        <w:rPr>
          <w:b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  <w:r w:rsidR="00597590" w:rsidRPr="00597590">
        <w:rPr>
          <w:b/>
          <w:sz w:val="32"/>
          <w:szCs w:val="32"/>
          <w:u w:val="single"/>
        </w:rPr>
        <w:t xml:space="preserve"> </w:t>
      </w:r>
      <w:r w:rsidR="00597590" w:rsidRPr="00E07A40">
        <w:rPr>
          <w:b/>
          <w:sz w:val="32"/>
          <w:szCs w:val="32"/>
          <w:u w:val="single"/>
        </w:rPr>
        <w:t>по ЗАОЧНОЙ ФОРМЕ ОБУЧЕНИЯ.</w:t>
      </w:r>
    </w:p>
    <w:p w14:paraId="5C7966A2" w14:textId="77D4A2CB" w:rsidR="00380B95" w:rsidRPr="00597590" w:rsidRDefault="00380B95" w:rsidP="00380B95">
      <w:pPr>
        <w:pStyle w:val="a5"/>
        <w:jc w:val="center"/>
        <w:rPr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Y="474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34436A" w:rsidRPr="00380B95" w14:paraId="3E927A0A" w14:textId="77777777" w:rsidTr="0034436A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ED3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47EF3037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679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74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  <w:p w14:paraId="1FE0C8BA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F21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6A5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48E9FF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B92D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D78CE63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4436A" w:rsidRPr="00380B95" w14:paraId="61BFD57E" w14:textId="77777777" w:rsidTr="0034436A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5D1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0C8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8C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58F3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3E92148E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B60DC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8028" w14:textId="14C96934" w:rsidR="0034436A" w:rsidRPr="00380B95" w:rsidRDefault="00597590" w:rsidP="0034436A">
            <w:pPr>
              <w:pStyle w:val="a5"/>
              <w:jc w:val="center"/>
              <w:rPr>
                <w:b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6D1F" w14:textId="21D3E6B9" w:rsidR="0034436A" w:rsidRPr="008E3C6E" w:rsidRDefault="00597590" w:rsidP="0034436A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380B95">
              <w:rPr>
                <w:b/>
              </w:rPr>
              <w:t>Физика</w:t>
            </w:r>
            <w:r w:rsidRPr="008E3C6E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5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64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0601892" w14:textId="77777777" w:rsidTr="0034436A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6E205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DC3E3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C9BA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FD1CE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9C64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48196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4A58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FA6C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D0B1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FEE" w:rsidRPr="00380B95" w14:paraId="7FCC1892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2C0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AC68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Кемайкин</w:t>
            </w:r>
            <w:proofErr w:type="spellEnd"/>
            <w:r w:rsidRPr="00B220AA">
              <w:rPr>
                <w:sz w:val="26"/>
                <w:szCs w:val="26"/>
              </w:rPr>
              <w:t xml:space="preserve"> Виктор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C9C1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23.09.1998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EE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F92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722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4198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36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452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4,64</w:t>
            </w:r>
          </w:p>
        </w:tc>
      </w:tr>
      <w:tr w:rsidR="00CC7FEE" w:rsidRPr="00380B95" w14:paraId="479039AC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1B5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829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Савранская</w:t>
            </w:r>
            <w:proofErr w:type="spellEnd"/>
            <w:r w:rsidRPr="00B220AA">
              <w:rPr>
                <w:sz w:val="26"/>
                <w:szCs w:val="26"/>
              </w:rPr>
              <w:t xml:space="preserve"> Наталия Станиславовна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6234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29.10.1977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10B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6D0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3D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0C1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35CD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E39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CC7FEE" w:rsidRPr="00380B95" w14:paraId="1176EB2F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8F7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D829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Пронина Надежда Юрьевна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9215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18.09.1990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3C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04DF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3B7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221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9C3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954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CC7FEE" w:rsidRPr="00380B95" w14:paraId="724C7DD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443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BEF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Кажиев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Багда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F24" w14:textId="77777777" w:rsidR="00CC7FEE" w:rsidRPr="00B220AA" w:rsidRDefault="00CC7FEE" w:rsidP="00597590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color w:val="000000"/>
                <w:sz w:val="26"/>
                <w:szCs w:val="26"/>
              </w:rPr>
              <w:t>31.01.1976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1E3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D80F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42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67DD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660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F48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3,84</w:t>
            </w:r>
          </w:p>
        </w:tc>
      </w:tr>
      <w:tr w:rsidR="00CC7FEE" w:rsidRPr="00380B95" w14:paraId="654D8FED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615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576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Рязанов Андрей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DDEC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15.04.1984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5ABC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A6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2FF9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2C49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DBA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E471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3,75</w:t>
            </w:r>
          </w:p>
        </w:tc>
      </w:tr>
      <w:tr w:rsidR="00CC7FEE" w:rsidRPr="00380B95" w14:paraId="2F96188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EDF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0C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Никифорова Надежда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38FA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20.06.1989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960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6D4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BFCB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36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FD1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1E3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3,57</w:t>
            </w:r>
          </w:p>
        </w:tc>
      </w:tr>
      <w:tr w:rsidR="00CC7FEE" w:rsidRPr="00380B95" w14:paraId="78DE4D78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EB3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75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Косарцев</w:t>
            </w:r>
            <w:proofErr w:type="spellEnd"/>
            <w:r w:rsidRPr="00B220AA">
              <w:rPr>
                <w:sz w:val="26"/>
                <w:szCs w:val="26"/>
              </w:rPr>
              <w:t xml:space="preserve"> Евгений Дмитриевич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943C" w14:textId="77777777" w:rsidR="00CC7FEE" w:rsidRPr="00B220AA" w:rsidRDefault="00CC7FEE" w:rsidP="00597590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color w:val="000000"/>
                <w:sz w:val="26"/>
                <w:szCs w:val="26"/>
              </w:rPr>
              <w:t>22.08.1988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B004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6AB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991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D4F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C824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C7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3,43</w:t>
            </w:r>
          </w:p>
        </w:tc>
      </w:tr>
      <w:tr w:rsidR="00CC7FEE" w:rsidRPr="00380B95" w14:paraId="6ABE499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4C" w14:textId="77777777" w:rsidR="00CC7FEE" w:rsidRPr="00380B95" w:rsidRDefault="00CC7FEE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8546" w14:textId="77777777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Демченко Вячеслав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2BB" w14:textId="77777777" w:rsidR="00CC7FEE" w:rsidRPr="00B220AA" w:rsidRDefault="00CC7FEE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sz w:val="26"/>
                <w:szCs w:val="26"/>
                <w:lang w:val="kk-KZ"/>
              </w:rPr>
              <w:t>10.08.1975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887" w14:textId="77777777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D43" w14:textId="77777777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5259" w14:textId="77777777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0676" w14:textId="77777777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686" w14:textId="77777777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2B5C" w14:textId="7928D133" w:rsidR="00CC7FEE" w:rsidRPr="00B220AA" w:rsidRDefault="00CC7FEE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3,33</w:t>
            </w:r>
          </w:p>
        </w:tc>
      </w:tr>
      <w:tr w:rsidR="00CC7FEE" w:rsidRPr="00380B95" w14:paraId="7C0223E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957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93C4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Албатырова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Айслу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Жадымкалиевна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92C8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25.04.1977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E9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1DDD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FE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7C5D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F0C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BDF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3,21</w:t>
            </w:r>
          </w:p>
        </w:tc>
      </w:tr>
      <w:tr w:rsidR="0034436A" w:rsidRPr="00380B95" w14:paraId="7BD8E340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B11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E6B" w14:textId="21357BF9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Жданов Виктор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6F" w14:textId="4442421E" w:rsidR="0034436A" w:rsidRPr="00B220AA" w:rsidRDefault="00B220A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sz w:val="26"/>
                <w:szCs w:val="26"/>
                <w:lang w:val="kk-KZ"/>
              </w:rPr>
              <w:t>04.07.1991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9B1" w14:textId="3CEF5CDA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2D33" w14:textId="45C9FCDF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C575" w14:textId="70F6E381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1BB" w14:textId="4A82CCAA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2FD0" w14:textId="702ACACE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FFA" w14:textId="1257D8F5" w:rsidR="0034436A" w:rsidRPr="00B220AA" w:rsidRDefault="00B220AA" w:rsidP="0034436A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3,45</w:t>
            </w:r>
          </w:p>
        </w:tc>
      </w:tr>
      <w:tr w:rsidR="0034436A" w:rsidRPr="00380B95" w14:paraId="0409C644" w14:textId="77777777" w:rsidTr="0034436A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64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83F6" w14:textId="4C71272F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25AB" w14:textId="052736E2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EE4" w14:textId="67D8D9C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4EB6" w14:textId="369E095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CCF" w14:textId="36495711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C23B" w14:textId="5F03F7E1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3E4" w14:textId="72AFD82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F3A" w14:textId="1D1967CD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0DB2CC7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4A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8C47" w14:textId="52801717" w:rsidR="0034436A" w:rsidRPr="0034436A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B0C" w14:textId="22528334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73EB" w14:textId="685BBC4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23F" w14:textId="7EF06B92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FF6" w14:textId="49027933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9A9F" w14:textId="7727B2C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9FD3" w14:textId="0F70D853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83C" w14:textId="2BF920EC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5EFA698E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A38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1787" w14:textId="62A629E4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74A" w14:textId="2072795A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ED3" w14:textId="5C64C1FA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B1C0" w14:textId="32B4C7E1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F6F" w14:textId="46B1EBED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D264" w14:textId="53B44B19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197" w14:textId="5BA13D2A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0D6" w14:textId="1702A5D9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4D264E2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84B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DAD0" w14:textId="69247A61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480A" w14:textId="51E56A1B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5F61" w14:textId="7637B346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B7A" w14:textId="758B25D8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5B4" w14:textId="00025BDF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9E94" w14:textId="1382123D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27B" w14:textId="2EE14789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3CB" w14:textId="1BA1F283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2636040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E4D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B89" w14:textId="32D26D48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F43" w14:textId="6C37C6CC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44AD" w14:textId="5819AE12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153" w14:textId="3CDF284C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CB01" w14:textId="6D930978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47F" w14:textId="43354489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947" w14:textId="078CE4E1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4B06" w14:textId="3777BCA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131F967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BD4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2F79" w14:textId="6043AD4E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4A" w14:textId="50E4454E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E1E" w14:textId="3E07EB8D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751" w14:textId="3801F45A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6723" w14:textId="7185E07C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752C" w14:textId="7307138C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917" w14:textId="07AC2B5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25B" w14:textId="4DB72FA8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1301612B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C8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96E" w14:textId="70F66EAB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374" w14:textId="5CB04290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18D2" w14:textId="5480650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F78B" w14:textId="7828E905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85BC" w14:textId="6320B0BB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490C" w14:textId="28F53C8D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3B3" w14:textId="3A9CB5BF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0AEA" w14:textId="1F5C7FBA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1AE05856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DE7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200" w14:textId="6EA5D972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DDA1" w14:textId="458A8890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2BD" w14:textId="73740902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5773" w14:textId="3586122D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7F64" w14:textId="6CB6A28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E40A" w14:textId="5772DDDF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CC3" w14:textId="64381B0E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4978" w14:textId="3900869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19CA033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99E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EC1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218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DF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E06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08C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FA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29E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79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CC7FEE" w:rsidRPr="00380B95" w14:paraId="12408EC5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450" w14:textId="77777777" w:rsidR="00CC7FEE" w:rsidRPr="00380B95" w:rsidRDefault="00CC7FEE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3115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B4E" w14:textId="77777777" w:rsidR="00CC7FEE" w:rsidRPr="00E12A83" w:rsidRDefault="00CC7FEE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A6E2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635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1B63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470E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D6B9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73F7" w14:textId="77777777" w:rsidR="00CC7FEE" w:rsidRPr="00E12A83" w:rsidRDefault="00CC7FEE" w:rsidP="0034436A">
            <w:pPr>
              <w:pStyle w:val="a5"/>
              <w:rPr>
                <w:sz w:val="26"/>
                <w:szCs w:val="26"/>
              </w:rPr>
            </w:pPr>
          </w:p>
        </w:tc>
      </w:tr>
    </w:tbl>
    <w:p w14:paraId="0751D51A" w14:textId="77777777" w:rsidR="00FE42D8" w:rsidRDefault="00FE42D8" w:rsidP="00FE42D8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2EA11C89" w14:textId="77777777" w:rsidR="0034436A" w:rsidRDefault="0034436A">
      <w:pPr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14:paraId="7114A632" w14:textId="4D1B6290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1915DC"/>
    <w:rsid w:val="0034436A"/>
    <w:rsid w:val="00380B95"/>
    <w:rsid w:val="003C0913"/>
    <w:rsid w:val="004832A2"/>
    <w:rsid w:val="00520F1F"/>
    <w:rsid w:val="005230FB"/>
    <w:rsid w:val="00572461"/>
    <w:rsid w:val="00597590"/>
    <w:rsid w:val="005B1626"/>
    <w:rsid w:val="00656015"/>
    <w:rsid w:val="00672AC0"/>
    <w:rsid w:val="007237D8"/>
    <w:rsid w:val="0073759B"/>
    <w:rsid w:val="008042D8"/>
    <w:rsid w:val="00821617"/>
    <w:rsid w:val="008E3C6E"/>
    <w:rsid w:val="009812A9"/>
    <w:rsid w:val="00A301E5"/>
    <w:rsid w:val="00A8703F"/>
    <w:rsid w:val="00B220AA"/>
    <w:rsid w:val="00B67962"/>
    <w:rsid w:val="00B72CC2"/>
    <w:rsid w:val="00BA5E95"/>
    <w:rsid w:val="00C57141"/>
    <w:rsid w:val="00C80706"/>
    <w:rsid w:val="00CC7FEE"/>
    <w:rsid w:val="00DD5C84"/>
    <w:rsid w:val="00DF706F"/>
    <w:rsid w:val="00E12A83"/>
    <w:rsid w:val="00EC2EAD"/>
    <w:rsid w:val="00EF6149"/>
    <w:rsid w:val="00F017B2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25</cp:revision>
  <dcterms:created xsi:type="dcterms:W3CDTF">2020-06-26T05:00:00Z</dcterms:created>
  <dcterms:modified xsi:type="dcterms:W3CDTF">2021-08-17T16:47:00Z</dcterms:modified>
</cp:coreProperties>
</file>