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8D" w:rsidRDefault="003D75C7" w:rsidP="003D75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5C7">
        <w:rPr>
          <w:rFonts w:ascii="Times New Roman" w:hAnsi="Times New Roman" w:cs="Times New Roman"/>
          <w:b/>
          <w:sz w:val="28"/>
          <w:szCs w:val="28"/>
        </w:rPr>
        <w:t xml:space="preserve">Об итогах работы приемной комиссии РПТК по </w:t>
      </w:r>
      <w:r w:rsidR="00D61F8D">
        <w:rPr>
          <w:rFonts w:ascii="Times New Roman" w:hAnsi="Times New Roman" w:cs="Times New Roman"/>
          <w:b/>
          <w:sz w:val="28"/>
          <w:szCs w:val="28"/>
        </w:rPr>
        <w:t xml:space="preserve">формированию контингента обучающихся дневной формы обучения </w:t>
      </w:r>
    </w:p>
    <w:p w:rsidR="009F5706" w:rsidRDefault="00230B08" w:rsidP="003D75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F003E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E170D4">
        <w:rPr>
          <w:rFonts w:ascii="Times New Roman" w:hAnsi="Times New Roman" w:cs="Times New Roman"/>
          <w:b/>
          <w:sz w:val="28"/>
          <w:szCs w:val="28"/>
        </w:rPr>
        <w:t>2</w:t>
      </w:r>
      <w:r w:rsidR="00F003E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  <w:r w:rsidR="00AF7F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0B08" w:rsidRDefault="00230B08" w:rsidP="003D75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B98" w:rsidRPr="000544CA" w:rsidRDefault="005F6B98" w:rsidP="005F6B9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44CA">
        <w:rPr>
          <w:rFonts w:ascii="Times New Roman" w:hAnsi="Times New Roman" w:cs="Times New Roman"/>
          <w:i/>
          <w:sz w:val="24"/>
          <w:szCs w:val="24"/>
        </w:rPr>
        <w:t xml:space="preserve">«Сегодня весь мир держится на рабочем человеке. </w:t>
      </w:r>
    </w:p>
    <w:p w:rsidR="005F6B98" w:rsidRPr="000544CA" w:rsidRDefault="005F6B98" w:rsidP="005F6B9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44CA">
        <w:rPr>
          <w:rFonts w:ascii="Times New Roman" w:hAnsi="Times New Roman" w:cs="Times New Roman"/>
          <w:i/>
          <w:sz w:val="24"/>
          <w:szCs w:val="24"/>
        </w:rPr>
        <w:t>Я предлагаю молодежи никогда не чураться рабочей профессии.</w:t>
      </w:r>
    </w:p>
    <w:p w:rsidR="005F6B98" w:rsidRPr="000544CA" w:rsidRDefault="005F6B98" w:rsidP="005F6B9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44CA">
        <w:rPr>
          <w:rFonts w:ascii="Times New Roman" w:hAnsi="Times New Roman" w:cs="Times New Roman"/>
          <w:i/>
          <w:sz w:val="24"/>
          <w:szCs w:val="24"/>
        </w:rPr>
        <w:t>Призываю б</w:t>
      </w:r>
      <w:r>
        <w:rPr>
          <w:rFonts w:ascii="Times New Roman" w:hAnsi="Times New Roman" w:cs="Times New Roman"/>
          <w:i/>
          <w:sz w:val="24"/>
          <w:szCs w:val="24"/>
        </w:rPr>
        <w:t>ыть обществом труда, работать".</w:t>
      </w:r>
    </w:p>
    <w:p w:rsidR="005F6B98" w:rsidRDefault="005F6B98" w:rsidP="005F6B9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44CA">
        <w:rPr>
          <w:rFonts w:ascii="Times New Roman" w:hAnsi="Times New Roman" w:cs="Times New Roman"/>
          <w:i/>
          <w:sz w:val="24"/>
          <w:szCs w:val="24"/>
        </w:rPr>
        <w:t>Лидер нации Казахстана Н.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44CA">
        <w:rPr>
          <w:rFonts w:ascii="Times New Roman" w:hAnsi="Times New Roman" w:cs="Times New Roman"/>
          <w:i/>
          <w:sz w:val="24"/>
          <w:szCs w:val="24"/>
        </w:rPr>
        <w:t>Назарбаев</w:t>
      </w:r>
    </w:p>
    <w:p w:rsidR="005F6B98" w:rsidRDefault="005F6B98" w:rsidP="005F6B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B98" w:rsidRDefault="005F6B98" w:rsidP="005F6B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1BD">
        <w:rPr>
          <w:rFonts w:ascii="Times New Roman" w:hAnsi="Times New Roman" w:cs="Times New Roman"/>
          <w:sz w:val="28"/>
          <w:szCs w:val="28"/>
        </w:rPr>
        <w:t xml:space="preserve">В Послании народу страны «Казахстан в новой глобальной реальности: рост, реформы, развитие» Нурсултан Назарбаев подчеркнул особую роль системы технического и профессионального образования в вопросе обеспечения экономики необходимыми трудовыми ресурсами. Подготовка профессиональных кадров в организациях </w:t>
      </w:r>
      <w:proofErr w:type="spellStart"/>
      <w:r w:rsidRPr="005661BD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5661BD">
        <w:rPr>
          <w:rFonts w:ascii="Times New Roman" w:hAnsi="Times New Roman" w:cs="Times New Roman"/>
          <w:sz w:val="28"/>
          <w:szCs w:val="28"/>
        </w:rPr>
        <w:t xml:space="preserve"> является одним из важных факторов в процессе вхождения Казахстана в тридцать наиболее развитых стран мира. </w:t>
      </w:r>
    </w:p>
    <w:p w:rsidR="00391751" w:rsidRPr="00220E66" w:rsidRDefault="00291254" w:rsidP="005F6B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254">
        <w:rPr>
          <w:rFonts w:ascii="Times New Roman" w:hAnsi="Times New Roman" w:cs="Times New Roman"/>
          <w:sz w:val="28"/>
          <w:szCs w:val="28"/>
        </w:rPr>
        <w:t>Д</w:t>
      </w:r>
      <w:r w:rsidR="0018213A" w:rsidRPr="00291254">
        <w:rPr>
          <w:rFonts w:ascii="Times New Roman" w:hAnsi="Times New Roman" w:cs="Times New Roman"/>
          <w:sz w:val="28"/>
          <w:szCs w:val="28"/>
        </w:rPr>
        <w:t>ля</w:t>
      </w:r>
      <w:r w:rsidR="0018213A" w:rsidRPr="0018213A">
        <w:rPr>
          <w:rFonts w:ascii="Times New Roman" w:hAnsi="Times New Roman" w:cs="Times New Roman"/>
          <w:sz w:val="28"/>
          <w:szCs w:val="28"/>
        </w:rPr>
        <w:t xml:space="preserve"> организации приема документов </w:t>
      </w:r>
      <w:r w:rsidR="0018213A">
        <w:rPr>
          <w:rFonts w:ascii="Times New Roman" w:hAnsi="Times New Roman" w:cs="Times New Roman"/>
          <w:sz w:val="28"/>
          <w:szCs w:val="28"/>
        </w:rPr>
        <w:t>от поступающих в Рудненский политехнический колледж</w:t>
      </w:r>
      <w:r w:rsidR="0018213A" w:rsidRPr="0018213A">
        <w:rPr>
          <w:rFonts w:ascii="Times New Roman" w:hAnsi="Times New Roman" w:cs="Times New Roman"/>
          <w:sz w:val="28"/>
          <w:szCs w:val="28"/>
        </w:rPr>
        <w:t xml:space="preserve">, проведения вступительных испытаний и зачисления в состав студентов лиц, выдержавших вступительные испытания, </w:t>
      </w:r>
      <w:r w:rsidR="00391751">
        <w:rPr>
          <w:rFonts w:ascii="Times New Roman" w:hAnsi="Times New Roman" w:cs="Times New Roman"/>
          <w:sz w:val="28"/>
          <w:szCs w:val="28"/>
        </w:rPr>
        <w:t>со</w:t>
      </w:r>
      <w:r w:rsidR="00391751" w:rsidRPr="00220E66">
        <w:rPr>
          <w:rFonts w:ascii="Times New Roman" w:hAnsi="Times New Roman" w:cs="Times New Roman"/>
          <w:sz w:val="28"/>
          <w:szCs w:val="28"/>
        </w:rPr>
        <w:t>гласно приказам №08 от 22 января 2020 года</w:t>
      </w:r>
      <w:r w:rsidR="0039175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№12 от 24.02.2020</w:t>
      </w:r>
      <w:r w:rsidR="00391751" w:rsidRPr="00220E6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1751" w:rsidRPr="00220E66">
        <w:rPr>
          <w:rFonts w:ascii="Times New Roman" w:hAnsi="Times New Roman" w:cs="Times New Roman"/>
          <w:sz w:val="28"/>
          <w:szCs w:val="28"/>
        </w:rPr>
        <w:t>, №37 от 02.06.2020г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1751" w:rsidRPr="00220E66">
        <w:rPr>
          <w:rFonts w:ascii="Times New Roman" w:hAnsi="Times New Roman" w:cs="Times New Roman"/>
          <w:sz w:val="28"/>
          <w:szCs w:val="28"/>
        </w:rPr>
        <w:t xml:space="preserve">, №41 от 07.07.2020г.) </w:t>
      </w:r>
      <w:r w:rsidR="00391751">
        <w:rPr>
          <w:rFonts w:ascii="Times New Roman" w:hAnsi="Times New Roman" w:cs="Times New Roman"/>
          <w:sz w:val="28"/>
          <w:szCs w:val="28"/>
        </w:rPr>
        <w:t xml:space="preserve">был утвержден </w:t>
      </w:r>
      <w:r w:rsidR="00391751" w:rsidRPr="00220E66">
        <w:rPr>
          <w:rFonts w:ascii="Times New Roman" w:hAnsi="Times New Roman" w:cs="Times New Roman"/>
          <w:sz w:val="28"/>
          <w:szCs w:val="28"/>
        </w:rPr>
        <w:t>состав приемной комиссии в следующем составе:</w:t>
      </w:r>
    </w:p>
    <w:p w:rsidR="00391751" w:rsidRPr="00220E66" w:rsidRDefault="00391751" w:rsidP="00391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20E66">
        <w:rPr>
          <w:rFonts w:ascii="Times New Roman" w:hAnsi="Times New Roman" w:cs="Times New Roman"/>
          <w:sz w:val="28"/>
          <w:szCs w:val="28"/>
        </w:rPr>
        <w:t>-Ишмухамбетов А.А. – председатель Комиссии, директор колледжа;</w:t>
      </w:r>
    </w:p>
    <w:p w:rsidR="00391751" w:rsidRPr="00220E66" w:rsidRDefault="00391751" w:rsidP="00391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20E66">
        <w:rPr>
          <w:rFonts w:ascii="Times New Roman" w:hAnsi="Times New Roman" w:cs="Times New Roman"/>
          <w:sz w:val="28"/>
          <w:szCs w:val="28"/>
        </w:rPr>
        <w:t>-Салихова С.А. – заместитель председателя Комиссии, заместитель директора по учебной работе;</w:t>
      </w:r>
    </w:p>
    <w:p w:rsidR="00391751" w:rsidRPr="00220E66" w:rsidRDefault="00391751" w:rsidP="00391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20E66">
        <w:rPr>
          <w:rFonts w:ascii="Times New Roman" w:hAnsi="Times New Roman" w:cs="Times New Roman"/>
          <w:sz w:val="28"/>
          <w:szCs w:val="28"/>
        </w:rPr>
        <w:t>-Шестаков М.А. – эксперт по обучению и развитию компетенции Отдела развития персонала Управления по персоналу АО ССГПО, член Комиссии;</w:t>
      </w:r>
    </w:p>
    <w:p w:rsidR="00391751" w:rsidRPr="00220E66" w:rsidRDefault="00391751" w:rsidP="00391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20E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0E66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  <w:r w:rsidRPr="00220E66">
        <w:rPr>
          <w:rFonts w:ascii="Times New Roman" w:hAnsi="Times New Roman" w:cs="Times New Roman"/>
          <w:sz w:val="28"/>
          <w:szCs w:val="28"/>
        </w:rPr>
        <w:t xml:space="preserve"> Ю.А. –  главный специалист ГУ «Рудненский городской отдел образования», член Комиссии;</w:t>
      </w:r>
    </w:p>
    <w:p w:rsidR="00391751" w:rsidRPr="00220E66" w:rsidRDefault="00391751" w:rsidP="00391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20E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0E66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Pr="00220E66">
        <w:rPr>
          <w:rFonts w:ascii="Times New Roman" w:hAnsi="Times New Roman" w:cs="Times New Roman"/>
          <w:sz w:val="28"/>
          <w:szCs w:val="28"/>
        </w:rPr>
        <w:t xml:space="preserve"> Е.А.. – преподаватель специальных дисциплин, технический секретарь Комиссии;</w:t>
      </w:r>
    </w:p>
    <w:p w:rsidR="00391751" w:rsidRPr="00220E66" w:rsidRDefault="00391751" w:rsidP="00391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20E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0E66">
        <w:rPr>
          <w:rFonts w:ascii="Times New Roman" w:hAnsi="Times New Roman" w:cs="Times New Roman"/>
          <w:sz w:val="28"/>
          <w:szCs w:val="28"/>
        </w:rPr>
        <w:t>Денашева</w:t>
      </w:r>
      <w:proofErr w:type="spellEnd"/>
      <w:r w:rsidRPr="00220E66">
        <w:rPr>
          <w:rFonts w:ascii="Times New Roman" w:hAnsi="Times New Roman" w:cs="Times New Roman"/>
          <w:sz w:val="28"/>
          <w:szCs w:val="28"/>
        </w:rPr>
        <w:t xml:space="preserve"> О.М. – преподаватель общественных дисциплин, технический секретарь Комиссии;</w:t>
      </w:r>
    </w:p>
    <w:p w:rsidR="00391751" w:rsidRPr="00220E66" w:rsidRDefault="00391751" w:rsidP="00391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20E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0E66">
        <w:rPr>
          <w:rFonts w:ascii="Times New Roman" w:hAnsi="Times New Roman" w:cs="Times New Roman"/>
          <w:sz w:val="28"/>
          <w:szCs w:val="28"/>
        </w:rPr>
        <w:t>Казмерук</w:t>
      </w:r>
      <w:proofErr w:type="spellEnd"/>
      <w:r w:rsidRPr="00220E66">
        <w:rPr>
          <w:rFonts w:ascii="Times New Roman" w:hAnsi="Times New Roman" w:cs="Times New Roman"/>
          <w:sz w:val="28"/>
          <w:szCs w:val="28"/>
        </w:rPr>
        <w:t xml:space="preserve"> Л.В. – лаборант, технический секретарь Комиссии;</w:t>
      </w:r>
    </w:p>
    <w:p w:rsidR="00391751" w:rsidRPr="00220E66" w:rsidRDefault="00391751" w:rsidP="00391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20E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0E66">
        <w:rPr>
          <w:rFonts w:ascii="Times New Roman" w:hAnsi="Times New Roman" w:cs="Times New Roman"/>
          <w:sz w:val="28"/>
          <w:szCs w:val="28"/>
        </w:rPr>
        <w:t>Серкенова</w:t>
      </w:r>
      <w:proofErr w:type="spellEnd"/>
      <w:r w:rsidRPr="00220E66">
        <w:rPr>
          <w:rFonts w:ascii="Times New Roman" w:hAnsi="Times New Roman" w:cs="Times New Roman"/>
          <w:sz w:val="28"/>
          <w:szCs w:val="28"/>
        </w:rPr>
        <w:t xml:space="preserve"> Э.Ж. – секретарь учебной части заочного отделения, технический секретарь Комиссии;</w:t>
      </w:r>
    </w:p>
    <w:p w:rsidR="00391751" w:rsidRPr="00220E66" w:rsidRDefault="00391751" w:rsidP="00391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20E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0E66">
        <w:rPr>
          <w:rFonts w:ascii="Times New Roman" w:hAnsi="Times New Roman" w:cs="Times New Roman"/>
          <w:sz w:val="28"/>
          <w:szCs w:val="28"/>
        </w:rPr>
        <w:t>Таск</w:t>
      </w:r>
      <w:proofErr w:type="spellEnd"/>
      <w:r w:rsidRPr="00220E66">
        <w:rPr>
          <w:rFonts w:ascii="Times New Roman" w:hAnsi="Times New Roman" w:cs="Times New Roman"/>
          <w:sz w:val="28"/>
          <w:szCs w:val="28"/>
        </w:rPr>
        <w:t xml:space="preserve"> И.Б. – преподаватель физического воспитания, технический секретарь Комиссии;</w:t>
      </w:r>
    </w:p>
    <w:p w:rsidR="00391751" w:rsidRPr="00220E66" w:rsidRDefault="00391751" w:rsidP="00391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20E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0E66">
        <w:rPr>
          <w:rFonts w:ascii="Times New Roman" w:hAnsi="Times New Roman" w:cs="Times New Roman"/>
          <w:sz w:val="28"/>
          <w:szCs w:val="28"/>
        </w:rPr>
        <w:t>Чесных</w:t>
      </w:r>
      <w:proofErr w:type="spellEnd"/>
      <w:r w:rsidRPr="00220E66">
        <w:rPr>
          <w:rFonts w:ascii="Times New Roman" w:hAnsi="Times New Roman" w:cs="Times New Roman"/>
          <w:sz w:val="28"/>
          <w:szCs w:val="28"/>
        </w:rPr>
        <w:t xml:space="preserve"> Н.З. – лаборант, технический секретарь Комиссии;</w:t>
      </w:r>
    </w:p>
    <w:p w:rsidR="00391751" w:rsidRPr="00220E66" w:rsidRDefault="00391751" w:rsidP="00391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20E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0E66">
        <w:rPr>
          <w:rFonts w:ascii="Times New Roman" w:hAnsi="Times New Roman" w:cs="Times New Roman"/>
          <w:sz w:val="28"/>
          <w:szCs w:val="28"/>
        </w:rPr>
        <w:t>Миннуллина</w:t>
      </w:r>
      <w:proofErr w:type="spellEnd"/>
      <w:r w:rsidRPr="00220E66">
        <w:rPr>
          <w:rFonts w:ascii="Times New Roman" w:hAnsi="Times New Roman" w:cs="Times New Roman"/>
          <w:sz w:val="28"/>
          <w:szCs w:val="28"/>
        </w:rPr>
        <w:t xml:space="preserve"> Н.В. – преподаватель химии, технический секретарь Комиссии;</w:t>
      </w:r>
    </w:p>
    <w:p w:rsidR="00391751" w:rsidRPr="00220E66" w:rsidRDefault="00391751" w:rsidP="00391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20E6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20E66">
        <w:rPr>
          <w:rFonts w:ascii="Times New Roman" w:hAnsi="Times New Roman" w:cs="Times New Roman"/>
          <w:sz w:val="28"/>
          <w:szCs w:val="28"/>
        </w:rPr>
        <w:t>Баган  Г.Н.</w:t>
      </w:r>
      <w:proofErr w:type="gramEnd"/>
      <w:r w:rsidRPr="00220E66">
        <w:rPr>
          <w:rFonts w:ascii="Times New Roman" w:hAnsi="Times New Roman" w:cs="Times New Roman"/>
          <w:sz w:val="28"/>
          <w:szCs w:val="28"/>
        </w:rPr>
        <w:t xml:space="preserve"> – методист, технический секретарь Комиссии;</w:t>
      </w:r>
    </w:p>
    <w:p w:rsidR="00391751" w:rsidRPr="00220E66" w:rsidRDefault="00391751" w:rsidP="00391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20E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0E66">
        <w:rPr>
          <w:rFonts w:ascii="Times New Roman" w:hAnsi="Times New Roman" w:cs="Times New Roman"/>
          <w:sz w:val="28"/>
          <w:szCs w:val="28"/>
        </w:rPr>
        <w:t>Баршакаев</w:t>
      </w:r>
      <w:proofErr w:type="spellEnd"/>
      <w:r w:rsidRPr="00220E66">
        <w:rPr>
          <w:rFonts w:ascii="Times New Roman" w:hAnsi="Times New Roman" w:cs="Times New Roman"/>
          <w:sz w:val="28"/>
          <w:szCs w:val="28"/>
        </w:rPr>
        <w:t xml:space="preserve"> С.К. -  преподаватель-организатор НВП, технический секретарь Комиссии</w:t>
      </w:r>
    </w:p>
    <w:p w:rsidR="00391751" w:rsidRPr="00391751" w:rsidRDefault="00391751" w:rsidP="003917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751">
        <w:rPr>
          <w:rFonts w:ascii="Times New Roman" w:hAnsi="Times New Roman" w:cs="Times New Roman"/>
          <w:sz w:val="28"/>
          <w:szCs w:val="28"/>
        </w:rPr>
        <w:t>С 2018 года в состав приемной комиссии входят представители местных представительных и исполнительных органов, работодателей, общественных органи</w:t>
      </w:r>
      <w:r>
        <w:rPr>
          <w:rFonts w:ascii="Times New Roman" w:hAnsi="Times New Roman" w:cs="Times New Roman"/>
          <w:sz w:val="28"/>
          <w:szCs w:val="28"/>
        </w:rPr>
        <w:t xml:space="preserve">заций и организаций образования. Таковых два представителя вышеперечисленных организаций: Шестаков М.Ю.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391751" w:rsidRPr="00391751" w:rsidRDefault="00391751" w:rsidP="003917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751">
        <w:rPr>
          <w:rFonts w:ascii="Times New Roman" w:hAnsi="Times New Roman" w:cs="Times New Roman"/>
          <w:sz w:val="28"/>
          <w:szCs w:val="28"/>
        </w:rPr>
        <w:lastRenderedPageBreak/>
        <w:t xml:space="preserve">Работу приемной комиссии и делопроизводство организует ответственный секретарь, который назначается директором колледжа из числа административных работников колледжа и не входит в состав членов Комиссии. С апреля 2017 года данную функцию выполняет </w:t>
      </w:r>
      <w:proofErr w:type="spellStart"/>
      <w:r w:rsidRPr="00391751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391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С.Б.</w:t>
      </w:r>
    </w:p>
    <w:p w:rsidR="0053268F" w:rsidRPr="00391751" w:rsidRDefault="00D61F8D" w:rsidP="003917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751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30B08" w:rsidRPr="00391751">
        <w:rPr>
          <w:rFonts w:ascii="Times New Roman" w:hAnsi="Times New Roman" w:cs="Times New Roman"/>
          <w:sz w:val="28"/>
          <w:szCs w:val="28"/>
          <w:u w:val="single"/>
        </w:rPr>
        <w:t>сновн</w:t>
      </w:r>
      <w:r w:rsidR="00E170D4" w:rsidRPr="00391751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230B08" w:rsidRPr="003917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70D4" w:rsidRPr="0039175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230B08" w:rsidRPr="00391751">
        <w:rPr>
          <w:rFonts w:ascii="Times New Roman" w:hAnsi="Times New Roman" w:cs="Times New Roman"/>
          <w:sz w:val="28"/>
          <w:szCs w:val="28"/>
          <w:u w:val="single"/>
        </w:rPr>
        <w:t xml:space="preserve"> приемной комиссии</w:t>
      </w:r>
      <w:r w:rsidR="00230B08" w:rsidRPr="0039175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0089D" w:rsidRPr="00391751">
        <w:rPr>
          <w:rFonts w:ascii="Times New Roman" w:hAnsi="Times New Roman" w:cs="Times New Roman"/>
          <w:b/>
          <w:bCs/>
          <w:sz w:val="28"/>
          <w:szCs w:val="28"/>
        </w:rPr>
        <w:t>формирование контингента обучающихся нового набора по всем формам обучения с соблюдением прав граждан на образование, установленных законодательством Республики Казахстан, путем гласности и открытости проведения всех процедур приема и объективности оценки способностей поступающих лиц.</w:t>
      </w:r>
    </w:p>
    <w:p w:rsidR="00D15124" w:rsidRDefault="0018213A" w:rsidP="001821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13A">
        <w:rPr>
          <w:rFonts w:ascii="Times New Roman" w:hAnsi="Times New Roman" w:cs="Times New Roman"/>
          <w:sz w:val="28"/>
          <w:szCs w:val="28"/>
        </w:rPr>
        <w:t>Председателем приемной комиссии является директор колледжа. Председатель приемной комиссии руководит всей деятельностью приемной комиссии, несет ответственность за выполнение установленных контрольных цифр приема, соблюдение законодательных актов и нормативных документов по формированию контингента студентов, определяет обязанности её членов и утверждает план работы приемной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13A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4E6F" w:rsidRDefault="00D15124" w:rsidP="00E170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Типовых правил</w:t>
      </w:r>
      <w:r w:rsidRPr="00D15124">
        <w:rPr>
          <w:rFonts w:ascii="Times New Roman" w:hAnsi="Times New Roman" w:cs="Times New Roman"/>
          <w:sz w:val="28"/>
          <w:szCs w:val="28"/>
        </w:rPr>
        <w:t xml:space="preserve"> </w:t>
      </w:r>
      <w:r w:rsidRPr="0018213A">
        <w:rPr>
          <w:rFonts w:ascii="Times New Roman" w:hAnsi="Times New Roman" w:cs="Times New Roman"/>
          <w:sz w:val="28"/>
          <w:szCs w:val="28"/>
        </w:rPr>
        <w:t>приема на обучение в организации образования, реализующие профессиональные учебные программы технического и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15124">
        <w:rPr>
          <w:rFonts w:ascii="Times New Roman" w:hAnsi="Times New Roman" w:cs="Times New Roman"/>
          <w:sz w:val="28"/>
          <w:szCs w:val="28"/>
        </w:rPr>
        <w:t>риемная комиссия начала свою работу 01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D15124">
        <w:rPr>
          <w:rFonts w:ascii="Times New Roman" w:hAnsi="Times New Roman" w:cs="Times New Roman"/>
          <w:sz w:val="28"/>
          <w:szCs w:val="28"/>
        </w:rPr>
        <w:t>20</w:t>
      </w:r>
      <w:r w:rsidR="005F60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24">
        <w:rPr>
          <w:rFonts w:ascii="Times New Roman" w:hAnsi="Times New Roman" w:cs="Times New Roman"/>
          <w:sz w:val="28"/>
          <w:szCs w:val="28"/>
        </w:rPr>
        <w:t xml:space="preserve">года. </w:t>
      </w:r>
      <w:r w:rsidR="005F60E5">
        <w:rPr>
          <w:rFonts w:ascii="Times New Roman" w:hAnsi="Times New Roman" w:cs="Times New Roman"/>
          <w:sz w:val="28"/>
          <w:szCs w:val="28"/>
        </w:rPr>
        <w:t>Традиционно п</w:t>
      </w:r>
      <w:r w:rsidRPr="00D15124">
        <w:rPr>
          <w:rFonts w:ascii="Times New Roman" w:hAnsi="Times New Roman" w:cs="Times New Roman"/>
          <w:sz w:val="28"/>
          <w:szCs w:val="28"/>
        </w:rPr>
        <w:t xml:space="preserve">риемная комиссия располагается на </w:t>
      </w:r>
      <w:r>
        <w:rPr>
          <w:rFonts w:ascii="Times New Roman" w:hAnsi="Times New Roman" w:cs="Times New Roman"/>
          <w:sz w:val="28"/>
          <w:szCs w:val="28"/>
        </w:rPr>
        <w:t>1-</w:t>
      </w:r>
      <w:r w:rsidRPr="00D15124">
        <w:rPr>
          <w:rFonts w:ascii="Times New Roman" w:hAnsi="Times New Roman" w:cs="Times New Roman"/>
          <w:sz w:val="28"/>
          <w:szCs w:val="28"/>
        </w:rPr>
        <w:t>ом этаже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24">
        <w:rPr>
          <w:rFonts w:ascii="Times New Roman" w:hAnsi="Times New Roman" w:cs="Times New Roman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>циально оборудованной аудитории</w:t>
      </w:r>
      <w:r w:rsidR="007B4E6F">
        <w:rPr>
          <w:rFonts w:ascii="Times New Roman" w:hAnsi="Times New Roman" w:cs="Times New Roman"/>
          <w:sz w:val="28"/>
          <w:szCs w:val="28"/>
        </w:rPr>
        <w:t xml:space="preserve"> №103</w:t>
      </w:r>
      <w:r w:rsidR="005F60E5">
        <w:rPr>
          <w:rFonts w:ascii="Times New Roman" w:hAnsi="Times New Roman" w:cs="Times New Roman"/>
          <w:sz w:val="28"/>
          <w:szCs w:val="28"/>
        </w:rPr>
        <w:t>, что предусматривает доступность и комфортность</w:t>
      </w:r>
      <w:r w:rsidRPr="00D15124">
        <w:rPr>
          <w:rFonts w:ascii="Times New Roman" w:hAnsi="Times New Roman" w:cs="Times New Roman"/>
          <w:sz w:val="28"/>
          <w:szCs w:val="28"/>
        </w:rPr>
        <w:t>. Маршрут движения от входа в здание к приемной комиссии обозначается указателями. Помещение приемной комиссии оборудовано сейфом для хранения личных дел абитуриентов и</w:t>
      </w:r>
      <w:r w:rsidR="007B4E6F">
        <w:rPr>
          <w:rFonts w:ascii="Times New Roman" w:hAnsi="Times New Roman" w:cs="Times New Roman"/>
          <w:sz w:val="28"/>
          <w:szCs w:val="28"/>
        </w:rPr>
        <w:t xml:space="preserve"> соответствующими бланками для формирования личных дел поступающих</w:t>
      </w:r>
      <w:r w:rsidRPr="00D15124">
        <w:rPr>
          <w:rFonts w:ascii="Times New Roman" w:hAnsi="Times New Roman" w:cs="Times New Roman"/>
          <w:sz w:val="28"/>
          <w:szCs w:val="28"/>
        </w:rPr>
        <w:t xml:space="preserve">, рабочими </w:t>
      </w:r>
      <w:r w:rsidR="007B4E6F">
        <w:rPr>
          <w:rFonts w:ascii="Times New Roman" w:hAnsi="Times New Roman" w:cs="Times New Roman"/>
          <w:sz w:val="28"/>
          <w:szCs w:val="28"/>
        </w:rPr>
        <w:t>местами</w:t>
      </w:r>
      <w:r w:rsidRPr="00D15124">
        <w:rPr>
          <w:rFonts w:ascii="Times New Roman" w:hAnsi="Times New Roman" w:cs="Times New Roman"/>
          <w:sz w:val="28"/>
          <w:szCs w:val="28"/>
        </w:rPr>
        <w:t xml:space="preserve"> </w:t>
      </w:r>
      <w:r w:rsidR="007B4E6F">
        <w:rPr>
          <w:rFonts w:ascii="Times New Roman" w:hAnsi="Times New Roman" w:cs="Times New Roman"/>
          <w:sz w:val="28"/>
          <w:szCs w:val="28"/>
        </w:rPr>
        <w:t>для технических</w:t>
      </w:r>
      <w:r w:rsidRPr="00D15124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7B4E6F">
        <w:rPr>
          <w:rFonts w:ascii="Times New Roman" w:hAnsi="Times New Roman" w:cs="Times New Roman"/>
          <w:sz w:val="28"/>
          <w:szCs w:val="28"/>
        </w:rPr>
        <w:t>ей</w:t>
      </w:r>
      <w:r w:rsidRPr="00D15124">
        <w:rPr>
          <w:rFonts w:ascii="Times New Roman" w:hAnsi="Times New Roman" w:cs="Times New Roman"/>
          <w:sz w:val="28"/>
          <w:szCs w:val="28"/>
        </w:rPr>
        <w:t xml:space="preserve"> приемной комиссии, столами для заполнения заявлений абитуриентами с образцами заполненных бланков</w:t>
      </w:r>
      <w:r w:rsidR="007B4E6F">
        <w:rPr>
          <w:rFonts w:ascii="Times New Roman" w:hAnsi="Times New Roman" w:cs="Times New Roman"/>
          <w:sz w:val="28"/>
          <w:szCs w:val="28"/>
        </w:rPr>
        <w:t xml:space="preserve"> и необходимым комплектом канцелярских предметов</w:t>
      </w:r>
      <w:r w:rsidRPr="00D151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124" w:rsidRPr="00D15124" w:rsidRDefault="00D15124" w:rsidP="00982E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124">
        <w:rPr>
          <w:rFonts w:ascii="Times New Roman" w:hAnsi="Times New Roman" w:cs="Times New Roman"/>
          <w:sz w:val="28"/>
          <w:szCs w:val="28"/>
        </w:rPr>
        <w:t xml:space="preserve">На рабочем месте </w:t>
      </w:r>
      <w:r w:rsidR="007B4E6F">
        <w:rPr>
          <w:rFonts w:ascii="Times New Roman" w:hAnsi="Times New Roman" w:cs="Times New Roman"/>
          <w:sz w:val="28"/>
          <w:szCs w:val="28"/>
        </w:rPr>
        <w:t>технических</w:t>
      </w:r>
      <w:r w:rsidRPr="00D15124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7B4E6F">
        <w:rPr>
          <w:rFonts w:ascii="Times New Roman" w:hAnsi="Times New Roman" w:cs="Times New Roman"/>
          <w:sz w:val="28"/>
          <w:szCs w:val="28"/>
        </w:rPr>
        <w:t>ей</w:t>
      </w:r>
      <w:r w:rsidRPr="00D15124">
        <w:rPr>
          <w:rFonts w:ascii="Times New Roman" w:hAnsi="Times New Roman" w:cs="Times New Roman"/>
          <w:sz w:val="28"/>
          <w:szCs w:val="28"/>
        </w:rPr>
        <w:t xml:space="preserve"> приемной комиссии </w:t>
      </w:r>
      <w:r w:rsidR="00982EDA">
        <w:rPr>
          <w:rFonts w:ascii="Times New Roman" w:hAnsi="Times New Roman" w:cs="Times New Roman"/>
          <w:sz w:val="28"/>
          <w:szCs w:val="28"/>
        </w:rPr>
        <w:t>организованы</w:t>
      </w:r>
      <w:r w:rsidRPr="00D15124">
        <w:rPr>
          <w:rFonts w:ascii="Times New Roman" w:hAnsi="Times New Roman" w:cs="Times New Roman"/>
          <w:sz w:val="28"/>
          <w:szCs w:val="28"/>
        </w:rPr>
        <w:t xml:space="preserve"> в</w:t>
      </w:r>
      <w:r w:rsidR="00391751">
        <w:rPr>
          <w:rFonts w:ascii="Times New Roman" w:hAnsi="Times New Roman" w:cs="Times New Roman"/>
          <w:sz w:val="28"/>
          <w:szCs w:val="28"/>
        </w:rPr>
        <w:t xml:space="preserve"> </w:t>
      </w:r>
      <w:r w:rsidRPr="00D15124">
        <w:rPr>
          <w:rFonts w:ascii="Times New Roman" w:hAnsi="Times New Roman" w:cs="Times New Roman"/>
          <w:sz w:val="28"/>
          <w:szCs w:val="28"/>
        </w:rPr>
        <w:t>наличии все необходимые нормативные документы и приказы директора колледжа, регламентирующие состав приемной</w:t>
      </w:r>
      <w:r w:rsidR="007B4E6F">
        <w:rPr>
          <w:rFonts w:ascii="Times New Roman" w:hAnsi="Times New Roman" w:cs="Times New Roman"/>
          <w:sz w:val="28"/>
          <w:szCs w:val="28"/>
        </w:rPr>
        <w:t xml:space="preserve"> </w:t>
      </w:r>
      <w:r w:rsidRPr="00D15124">
        <w:rPr>
          <w:rFonts w:ascii="Times New Roman" w:hAnsi="Times New Roman" w:cs="Times New Roman"/>
          <w:sz w:val="28"/>
          <w:szCs w:val="28"/>
        </w:rPr>
        <w:t xml:space="preserve">комиссии. Работа </w:t>
      </w:r>
      <w:proofErr w:type="gramStart"/>
      <w:r w:rsidR="007B4E6F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Pr="00D15124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7B4E6F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D15124">
        <w:rPr>
          <w:rFonts w:ascii="Times New Roman" w:hAnsi="Times New Roman" w:cs="Times New Roman"/>
          <w:sz w:val="28"/>
          <w:szCs w:val="28"/>
        </w:rPr>
        <w:t xml:space="preserve"> ведется в соответствии с утвержденным </w:t>
      </w:r>
      <w:r w:rsidR="007B4E6F">
        <w:rPr>
          <w:rFonts w:ascii="Times New Roman" w:hAnsi="Times New Roman" w:cs="Times New Roman"/>
          <w:sz w:val="28"/>
          <w:szCs w:val="28"/>
        </w:rPr>
        <w:t>графиком</w:t>
      </w:r>
      <w:r w:rsidRPr="00D15124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10D93">
        <w:rPr>
          <w:rFonts w:ascii="Times New Roman" w:hAnsi="Times New Roman" w:cs="Times New Roman"/>
          <w:sz w:val="28"/>
          <w:szCs w:val="28"/>
        </w:rPr>
        <w:t>,</w:t>
      </w:r>
      <w:r w:rsidR="007B4E6F">
        <w:rPr>
          <w:rFonts w:ascii="Times New Roman" w:hAnsi="Times New Roman" w:cs="Times New Roman"/>
          <w:sz w:val="28"/>
          <w:szCs w:val="28"/>
        </w:rPr>
        <w:t xml:space="preserve"> </w:t>
      </w:r>
      <w:r w:rsidR="00910D93">
        <w:rPr>
          <w:rFonts w:ascii="Times New Roman" w:hAnsi="Times New Roman" w:cs="Times New Roman"/>
          <w:sz w:val="28"/>
          <w:szCs w:val="28"/>
        </w:rPr>
        <w:t>согласно</w:t>
      </w:r>
      <w:r w:rsidR="007B4E6F">
        <w:rPr>
          <w:rFonts w:ascii="Times New Roman" w:hAnsi="Times New Roman" w:cs="Times New Roman"/>
          <w:sz w:val="28"/>
          <w:szCs w:val="28"/>
        </w:rPr>
        <w:t xml:space="preserve">  действующ</w:t>
      </w:r>
      <w:r w:rsidR="00910D93">
        <w:rPr>
          <w:rFonts w:ascii="Times New Roman" w:hAnsi="Times New Roman" w:cs="Times New Roman"/>
          <w:sz w:val="28"/>
          <w:szCs w:val="28"/>
        </w:rPr>
        <w:t>его</w:t>
      </w:r>
      <w:r w:rsidR="007B4E6F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910D93">
        <w:rPr>
          <w:rFonts w:ascii="Times New Roman" w:hAnsi="Times New Roman" w:cs="Times New Roman"/>
          <w:sz w:val="28"/>
          <w:szCs w:val="28"/>
        </w:rPr>
        <w:t>а на 20</w:t>
      </w:r>
      <w:r w:rsidR="00391751">
        <w:rPr>
          <w:rFonts w:ascii="Times New Roman" w:hAnsi="Times New Roman" w:cs="Times New Roman"/>
          <w:sz w:val="28"/>
          <w:szCs w:val="28"/>
        </w:rPr>
        <w:t>20</w:t>
      </w:r>
      <w:r w:rsidR="00910D93">
        <w:rPr>
          <w:rFonts w:ascii="Times New Roman" w:hAnsi="Times New Roman" w:cs="Times New Roman"/>
          <w:sz w:val="28"/>
          <w:szCs w:val="28"/>
        </w:rPr>
        <w:t xml:space="preserve"> год</w:t>
      </w:r>
      <w:r w:rsidR="007B4E6F">
        <w:rPr>
          <w:rFonts w:ascii="Times New Roman" w:hAnsi="Times New Roman" w:cs="Times New Roman"/>
          <w:sz w:val="28"/>
          <w:szCs w:val="28"/>
        </w:rPr>
        <w:t xml:space="preserve">. </w:t>
      </w:r>
      <w:r w:rsidRPr="00D15124">
        <w:rPr>
          <w:rFonts w:ascii="Times New Roman" w:hAnsi="Times New Roman" w:cs="Times New Roman"/>
          <w:sz w:val="28"/>
          <w:szCs w:val="28"/>
        </w:rPr>
        <w:t>Еже</w:t>
      </w:r>
      <w:r w:rsidR="007B4E6F">
        <w:rPr>
          <w:rFonts w:ascii="Times New Roman" w:hAnsi="Times New Roman" w:cs="Times New Roman"/>
          <w:sz w:val="28"/>
          <w:szCs w:val="28"/>
        </w:rPr>
        <w:t>дневно в</w:t>
      </w:r>
      <w:r w:rsidR="00391751">
        <w:rPr>
          <w:rFonts w:ascii="Times New Roman" w:hAnsi="Times New Roman" w:cs="Times New Roman"/>
          <w:sz w:val="28"/>
          <w:szCs w:val="28"/>
        </w:rPr>
        <w:t>ёлся</w:t>
      </w:r>
      <w:r w:rsidR="007B4E6F">
        <w:rPr>
          <w:rFonts w:ascii="Times New Roman" w:hAnsi="Times New Roman" w:cs="Times New Roman"/>
          <w:sz w:val="28"/>
          <w:szCs w:val="28"/>
        </w:rPr>
        <w:t xml:space="preserve"> количественный учет</w:t>
      </w:r>
      <w:r w:rsidRPr="00D15124">
        <w:rPr>
          <w:rFonts w:ascii="Times New Roman" w:hAnsi="Times New Roman" w:cs="Times New Roman"/>
          <w:sz w:val="28"/>
          <w:szCs w:val="28"/>
        </w:rPr>
        <w:t xml:space="preserve"> </w:t>
      </w:r>
      <w:r w:rsidR="007B4E6F">
        <w:rPr>
          <w:rFonts w:ascii="Times New Roman" w:hAnsi="Times New Roman" w:cs="Times New Roman"/>
          <w:sz w:val="28"/>
          <w:szCs w:val="28"/>
        </w:rPr>
        <w:t>заявлений поступающих</w:t>
      </w:r>
      <w:r w:rsidR="00910D93">
        <w:rPr>
          <w:rFonts w:ascii="Times New Roman" w:hAnsi="Times New Roman" w:cs="Times New Roman"/>
          <w:sz w:val="28"/>
          <w:szCs w:val="28"/>
        </w:rPr>
        <w:t xml:space="preserve"> лиц</w:t>
      </w:r>
      <w:r w:rsidR="007B4E6F">
        <w:rPr>
          <w:rFonts w:ascii="Times New Roman" w:hAnsi="Times New Roman" w:cs="Times New Roman"/>
          <w:sz w:val="28"/>
          <w:szCs w:val="28"/>
        </w:rPr>
        <w:t xml:space="preserve"> и </w:t>
      </w:r>
      <w:r w:rsidR="00E170D4">
        <w:rPr>
          <w:rFonts w:ascii="Times New Roman" w:hAnsi="Times New Roman" w:cs="Times New Roman"/>
          <w:sz w:val="28"/>
          <w:szCs w:val="28"/>
        </w:rPr>
        <w:t>еже</w:t>
      </w:r>
      <w:r w:rsidR="00391751">
        <w:rPr>
          <w:rFonts w:ascii="Times New Roman" w:hAnsi="Times New Roman" w:cs="Times New Roman"/>
          <w:sz w:val="28"/>
          <w:szCs w:val="28"/>
        </w:rPr>
        <w:t xml:space="preserve">недельно, </w:t>
      </w:r>
      <w:r w:rsidR="007B4E6F">
        <w:rPr>
          <w:rFonts w:ascii="Times New Roman" w:hAnsi="Times New Roman" w:cs="Times New Roman"/>
          <w:sz w:val="28"/>
          <w:szCs w:val="28"/>
        </w:rPr>
        <w:t>кажд</w:t>
      </w:r>
      <w:r w:rsidR="00391751">
        <w:rPr>
          <w:rFonts w:ascii="Times New Roman" w:hAnsi="Times New Roman" w:cs="Times New Roman"/>
          <w:sz w:val="28"/>
          <w:szCs w:val="28"/>
        </w:rPr>
        <w:t>ый понедельник, данный мониторинг размещался на веб-сайте колледжа. Каждую пятницу</w:t>
      </w:r>
      <w:r w:rsidR="007B4E6F">
        <w:rPr>
          <w:rFonts w:ascii="Times New Roman" w:hAnsi="Times New Roman" w:cs="Times New Roman"/>
          <w:sz w:val="28"/>
          <w:szCs w:val="28"/>
        </w:rPr>
        <w:t xml:space="preserve"> </w:t>
      </w:r>
      <w:r w:rsidRPr="00D15124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proofErr w:type="gramStart"/>
      <w:r w:rsidR="007B4E6F">
        <w:rPr>
          <w:rFonts w:ascii="Times New Roman" w:hAnsi="Times New Roman" w:cs="Times New Roman"/>
          <w:sz w:val="28"/>
          <w:szCs w:val="28"/>
        </w:rPr>
        <w:t>мониторинг</w:t>
      </w:r>
      <w:r w:rsidRPr="00D15124">
        <w:rPr>
          <w:rFonts w:ascii="Times New Roman" w:hAnsi="Times New Roman" w:cs="Times New Roman"/>
          <w:sz w:val="28"/>
          <w:szCs w:val="28"/>
        </w:rPr>
        <w:t xml:space="preserve"> </w:t>
      </w:r>
      <w:r w:rsidR="00910D93" w:rsidRPr="00910D93">
        <w:rPr>
          <w:rFonts w:ascii="Times New Roman" w:hAnsi="Times New Roman" w:cs="Times New Roman"/>
          <w:sz w:val="28"/>
          <w:szCs w:val="28"/>
        </w:rPr>
        <w:t xml:space="preserve"> приема</w:t>
      </w:r>
      <w:proofErr w:type="gramEnd"/>
      <w:r w:rsidR="00910D93" w:rsidRPr="00910D93">
        <w:rPr>
          <w:rFonts w:ascii="Times New Roman" w:hAnsi="Times New Roman" w:cs="Times New Roman"/>
          <w:sz w:val="28"/>
          <w:szCs w:val="28"/>
        </w:rPr>
        <w:t xml:space="preserve"> документов в организации технического и профессионального образования по государственному образовательному заказу </w:t>
      </w:r>
      <w:r w:rsidRPr="00D15124">
        <w:rPr>
          <w:rFonts w:ascii="Times New Roman" w:hAnsi="Times New Roman" w:cs="Times New Roman"/>
          <w:sz w:val="28"/>
          <w:szCs w:val="28"/>
        </w:rPr>
        <w:t xml:space="preserve">в </w:t>
      </w:r>
      <w:r w:rsidR="007B4E6F">
        <w:rPr>
          <w:rFonts w:ascii="Times New Roman" w:hAnsi="Times New Roman" w:cs="Times New Roman"/>
          <w:sz w:val="28"/>
          <w:szCs w:val="28"/>
        </w:rPr>
        <w:t>Управлени</w:t>
      </w:r>
      <w:r w:rsidR="00E170D4">
        <w:rPr>
          <w:rFonts w:ascii="Times New Roman" w:hAnsi="Times New Roman" w:cs="Times New Roman"/>
          <w:sz w:val="28"/>
          <w:szCs w:val="28"/>
        </w:rPr>
        <w:t>е</w:t>
      </w:r>
      <w:r w:rsidR="007B4E6F">
        <w:rPr>
          <w:rFonts w:ascii="Times New Roman" w:hAnsi="Times New Roman" w:cs="Times New Roman"/>
          <w:sz w:val="28"/>
          <w:szCs w:val="28"/>
        </w:rPr>
        <w:t xml:space="preserve"> образования Костанайской области.</w:t>
      </w:r>
    </w:p>
    <w:p w:rsidR="00982EDA" w:rsidRDefault="00D15124" w:rsidP="00982E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1FE">
        <w:rPr>
          <w:rFonts w:ascii="Times New Roman" w:hAnsi="Times New Roman" w:cs="Times New Roman"/>
          <w:sz w:val="28"/>
          <w:szCs w:val="28"/>
        </w:rPr>
        <w:t xml:space="preserve"> </w:t>
      </w:r>
      <w:r w:rsidR="00291254">
        <w:rPr>
          <w:rFonts w:ascii="Times New Roman" w:hAnsi="Times New Roman" w:cs="Times New Roman"/>
          <w:sz w:val="28"/>
          <w:szCs w:val="28"/>
        </w:rPr>
        <w:t>Д</w:t>
      </w:r>
      <w:r w:rsidR="00982EDA">
        <w:rPr>
          <w:rFonts w:ascii="Times New Roman" w:hAnsi="Times New Roman" w:cs="Times New Roman"/>
          <w:sz w:val="28"/>
          <w:szCs w:val="28"/>
          <w:u w:val="single"/>
        </w:rPr>
        <w:t xml:space="preserve">еятельность приемной комиссии </w:t>
      </w:r>
      <w:r w:rsidR="00291254">
        <w:rPr>
          <w:rFonts w:ascii="Times New Roman" w:hAnsi="Times New Roman" w:cs="Times New Roman"/>
          <w:sz w:val="28"/>
          <w:szCs w:val="28"/>
          <w:u w:val="single"/>
        </w:rPr>
        <w:t>регулировалась</w:t>
      </w:r>
      <w:r w:rsidR="00982E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1254">
        <w:rPr>
          <w:rFonts w:ascii="Times New Roman" w:hAnsi="Times New Roman" w:cs="Times New Roman"/>
          <w:sz w:val="28"/>
          <w:szCs w:val="28"/>
          <w:u w:val="single"/>
        </w:rPr>
        <w:t xml:space="preserve">ОСНОВНЫМИ </w:t>
      </w:r>
      <w:r w:rsidR="00982EDA">
        <w:rPr>
          <w:rFonts w:ascii="Times New Roman" w:hAnsi="Times New Roman" w:cs="Times New Roman"/>
          <w:sz w:val="28"/>
          <w:szCs w:val="28"/>
          <w:u w:val="single"/>
        </w:rPr>
        <w:t>документами:</w:t>
      </w:r>
    </w:p>
    <w:p w:rsidR="00E170D4" w:rsidRPr="00E170D4" w:rsidRDefault="00E170D4" w:rsidP="00982EDA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0D4">
        <w:rPr>
          <w:rFonts w:ascii="Times New Roman" w:hAnsi="Times New Roman" w:cs="Times New Roman"/>
          <w:sz w:val="28"/>
          <w:szCs w:val="28"/>
        </w:rPr>
        <w:t>Законом Республики Казахстан «Об образовании»</w:t>
      </w:r>
      <w:r w:rsidRPr="00E170D4">
        <w:rPr>
          <w:rFonts w:ascii="Times New Roman" w:hAnsi="Times New Roman" w:cs="Times New Roman"/>
          <w:color w:val="000000"/>
          <w:sz w:val="28"/>
          <w:szCs w:val="28"/>
        </w:rPr>
        <w:t xml:space="preserve"> от 27 июля 2007 года          № 319 - </w:t>
      </w:r>
      <w:r w:rsidRPr="00E170D4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E170D4">
        <w:rPr>
          <w:rFonts w:ascii="Times New Roman" w:hAnsi="Times New Roman" w:cs="Times New Roman"/>
          <w:sz w:val="28"/>
          <w:szCs w:val="28"/>
        </w:rPr>
        <w:t>;</w:t>
      </w:r>
    </w:p>
    <w:p w:rsidR="00E170D4" w:rsidRPr="00E170D4" w:rsidRDefault="00982EDA" w:rsidP="00E170D4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«О р</w:t>
      </w:r>
      <w:r w:rsidR="00E170D4" w:rsidRPr="00E170D4">
        <w:rPr>
          <w:rFonts w:ascii="Times New Roman" w:hAnsi="Times New Roman" w:cs="Times New Roman"/>
          <w:bCs/>
          <w:sz w:val="28"/>
          <w:szCs w:val="28"/>
        </w:rPr>
        <w:t>азмер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="00E170D4" w:rsidRPr="00E170D4">
        <w:rPr>
          <w:rFonts w:ascii="Times New Roman" w:hAnsi="Times New Roman" w:cs="Times New Roman"/>
          <w:bCs/>
          <w:sz w:val="28"/>
          <w:szCs w:val="28"/>
        </w:rPr>
        <w:t xml:space="preserve"> квоты 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послесреднего и высшего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170D4" w:rsidRPr="00E170D4">
        <w:rPr>
          <w:rFonts w:ascii="Times New Roman" w:hAnsi="Times New Roman" w:cs="Times New Roman"/>
          <w:bCs/>
          <w:sz w:val="28"/>
          <w:szCs w:val="28"/>
        </w:rPr>
        <w:t>, утвержденн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E170D4" w:rsidRPr="00E170D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E170D4" w:rsidRPr="00E170D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Республики Казахстан </w:t>
      </w:r>
      <w:r w:rsidR="00E170D4" w:rsidRPr="00E170D4">
        <w:rPr>
          <w:rFonts w:ascii="Times New Roman" w:hAnsi="Times New Roman" w:cs="Times New Roman"/>
          <w:color w:val="000000"/>
          <w:sz w:val="28"/>
        </w:rPr>
        <w:t>от 12 мая 2016 года № 288;</w:t>
      </w:r>
      <w:r w:rsidR="00E170D4" w:rsidRPr="00E170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70D4" w:rsidRPr="00982EDA" w:rsidRDefault="00E170D4" w:rsidP="00E170D4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DA">
        <w:rPr>
          <w:rFonts w:ascii="Times New Roman" w:hAnsi="Times New Roman" w:cs="Times New Roman"/>
          <w:sz w:val="28"/>
          <w:szCs w:val="28"/>
        </w:rPr>
        <w:lastRenderedPageBreak/>
        <w:t xml:space="preserve">Типовых правил приема на обучение в организации образования, реализующие профессиональные учебные программы технического и профессионального образования, утвержденных </w:t>
      </w:r>
      <w:r w:rsidRPr="00982EDA">
        <w:rPr>
          <w:rFonts w:ascii="Times New Roman" w:hAnsi="Times New Roman" w:cs="Times New Roman"/>
          <w:color w:val="000000"/>
          <w:sz w:val="28"/>
        </w:rPr>
        <w:t>приказом Министра образования и науки Республики Казахстан от 18 октября 2018 года № 578</w:t>
      </w:r>
      <w:r w:rsidRPr="00982EDA">
        <w:rPr>
          <w:rFonts w:ascii="Times New Roman" w:hAnsi="Times New Roman" w:cs="Times New Roman"/>
          <w:sz w:val="28"/>
          <w:szCs w:val="28"/>
        </w:rPr>
        <w:t>;</w:t>
      </w:r>
    </w:p>
    <w:p w:rsidR="00E170D4" w:rsidRPr="00982EDA" w:rsidRDefault="00E170D4" w:rsidP="00E170D4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82EDA">
        <w:rPr>
          <w:rFonts w:ascii="Times New Roman" w:hAnsi="Times New Roman" w:cs="Times New Roman"/>
          <w:bCs/>
          <w:sz w:val="28"/>
          <w:szCs w:val="28"/>
        </w:rPr>
        <w:t>Стандарта государственной услуги «</w:t>
      </w:r>
      <w:r w:rsidRPr="00982E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Прием документов в организации технического и профессионального, </w:t>
      </w:r>
      <w:proofErr w:type="spellStart"/>
      <w:r w:rsidRPr="00982EDA">
        <w:rPr>
          <w:rFonts w:ascii="Times New Roman" w:hAnsi="Times New Roman" w:cs="Times New Roman"/>
          <w:bCs/>
          <w:color w:val="000000"/>
          <w:sz w:val="28"/>
          <w:szCs w:val="28"/>
        </w:rPr>
        <w:t>послесреднего</w:t>
      </w:r>
      <w:proofErr w:type="spellEnd"/>
      <w:r w:rsidRPr="00982E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образования</w:t>
      </w:r>
      <w:r w:rsidRPr="00982EDA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982EDA" w:rsidRPr="00982EDA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982EDA" w:rsidRPr="00982EDA">
        <w:rPr>
          <w:rFonts w:ascii="Times New Roman" w:hAnsi="Times New Roman" w:cs="Times New Roman"/>
          <w:color w:val="000000"/>
          <w:sz w:val="28"/>
        </w:rPr>
        <w:t xml:space="preserve">приказом Министра образования и науки Республики Казахстан </w:t>
      </w:r>
      <w:r w:rsidR="00982EDA" w:rsidRPr="00982EDA">
        <w:rPr>
          <w:rStyle w:val="a4"/>
          <w:rFonts w:ascii="Times New Roman" w:hAnsi="Times New Roman" w:cs="Times New Roman"/>
          <w:sz w:val="28"/>
          <w:szCs w:val="28"/>
        </w:rPr>
        <w:t>от 16.07.2020 № 303</w:t>
      </w:r>
      <w:r w:rsidRPr="00982EDA">
        <w:rPr>
          <w:rStyle w:val="a4"/>
          <w:rFonts w:ascii="Times New Roman" w:hAnsi="Times New Roman" w:cs="Times New Roman"/>
          <w:sz w:val="28"/>
          <w:szCs w:val="28"/>
        </w:rPr>
        <w:t>;</w:t>
      </w:r>
    </w:p>
    <w:p w:rsidR="00E170D4" w:rsidRPr="00E170D4" w:rsidRDefault="00E170D4" w:rsidP="00E170D4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0D4">
        <w:rPr>
          <w:rFonts w:ascii="Times New Roman" w:hAnsi="Times New Roman" w:cs="Times New Roman"/>
          <w:sz w:val="28"/>
          <w:szCs w:val="28"/>
        </w:rPr>
        <w:t xml:space="preserve">Правил признания и </w:t>
      </w:r>
      <w:proofErr w:type="spellStart"/>
      <w:r w:rsidRPr="00E170D4">
        <w:rPr>
          <w:rFonts w:ascii="Times New Roman" w:hAnsi="Times New Roman" w:cs="Times New Roman"/>
          <w:sz w:val="28"/>
          <w:szCs w:val="28"/>
        </w:rPr>
        <w:t>нострификации</w:t>
      </w:r>
      <w:proofErr w:type="spellEnd"/>
      <w:r w:rsidRPr="00E170D4">
        <w:rPr>
          <w:rFonts w:ascii="Times New Roman" w:hAnsi="Times New Roman" w:cs="Times New Roman"/>
          <w:sz w:val="28"/>
          <w:szCs w:val="28"/>
        </w:rPr>
        <w:t xml:space="preserve"> документов об образовании, утвержденных приказом Министра образования и науки РК от 10 января 2008 года № 8;</w:t>
      </w:r>
    </w:p>
    <w:p w:rsidR="00E170D4" w:rsidRPr="00E170D4" w:rsidRDefault="00E170D4" w:rsidP="00E170D4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0D4">
        <w:rPr>
          <w:rFonts w:ascii="Times New Roman" w:hAnsi="Times New Roman" w:cs="Times New Roman"/>
          <w:bCs/>
          <w:sz w:val="28"/>
          <w:szCs w:val="28"/>
        </w:rPr>
        <w:t>Приказа Министра образования и науки Республики Казахстан от 28 января 2015 года № 39 «Об утверждении видов и форм документов об образовании государственного образца и Правила их выдачи»;</w:t>
      </w:r>
    </w:p>
    <w:p w:rsidR="00E170D4" w:rsidRPr="00E170D4" w:rsidRDefault="00E170D4" w:rsidP="00E170D4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0D4">
        <w:rPr>
          <w:rFonts w:ascii="Times New Roman" w:hAnsi="Times New Roman" w:cs="Times New Roman"/>
          <w:sz w:val="28"/>
          <w:szCs w:val="28"/>
        </w:rPr>
        <w:t>Уставом Колледжа;</w:t>
      </w:r>
    </w:p>
    <w:p w:rsidR="00E170D4" w:rsidRPr="00E170D4" w:rsidRDefault="00E170D4" w:rsidP="00E170D4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0D4">
        <w:rPr>
          <w:rFonts w:ascii="Times New Roman" w:hAnsi="Times New Roman" w:cs="Times New Roman"/>
          <w:sz w:val="28"/>
          <w:szCs w:val="28"/>
        </w:rPr>
        <w:t>Правил приёма 20</w:t>
      </w:r>
      <w:r w:rsidR="00982EDA">
        <w:rPr>
          <w:rFonts w:ascii="Times New Roman" w:hAnsi="Times New Roman" w:cs="Times New Roman"/>
          <w:sz w:val="28"/>
          <w:szCs w:val="28"/>
        </w:rPr>
        <w:t>20</w:t>
      </w:r>
      <w:r w:rsidRPr="00E170D4">
        <w:rPr>
          <w:rFonts w:ascii="Times New Roman" w:hAnsi="Times New Roman" w:cs="Times New Roman"/>
          <w:sz w:val="28"/>
          <w:szCs w:val="28"/>
        </w:rPr>
        <w:t xml:space="preserve"> года на обучение в </w:t>
      </w:r>
      <w:r>
        <w:rPr>
          <w:rFonts w:ascii="Times New Roman" w:hAnsi="Times New Roman" w:cs="Times New Roman"/>
          <w:sz w:val="28"/>
          <w:szCs w:val="28"/>
        </w:rPr>
        <w:t>РПТК</w:t>
      </w:r>
      <w:r w:rsidRPr="00E170D4">
        <w:rPr>
          <w:rFonts w:ascii="Times New Roman" w:hAnsi="Times New Roman" w:cs="Times New Roman"/>
          <w:sz w:val="28"/>
          <w:szCs w:val="28"/>
        </w:rPr>
        <w:t>, утвержденные директором;</w:t>
      </w:r>
    </w:p>
    <w:p w:rsidR="00E170D4" w:rsidRPr="00E170D4" w:rsidRDefault="00E170D4" w:rsidP="00E170D4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0D4">
        <w:rPr>
          <w:rFonts w:ascii="Times New Roman" w:hAnsi="Times New Roman" w:cs="Times New Roman"/>
          <w:sz w:val="28"/>
          <w:szCs w:val="28"/>
        </w:rPr>
        <w:t>Положением приемной комиссии РПТК</w:t>
      </w:r>
      <w:r w:rsidR="00665189">
        <w:rPr>
          <w:rFonts w:ascii="Times New Roman" w:hAnsi="Times New Roman" w:cs="Times New Roman"/>
          <w:sz w:val="28"/>
          <w:szCs w:val="28"/>
        </w:rPr>
        <w:t xml:space="preserve"> (Совет отделений протокол №2 от 15.10.2018 г.)</w:t>
      </w:r>
      <w:r w:rsidRPr="00E170D4">
        <w:rPr>
          <w:rFonts w:ascii="Times New Roman" w:hAnsi="Times New Roman" w:cs="Times New Roman"/>
          <w:sz w:val="28"/>
          <w:szCs w:val="28"/>
        </w:rPr>
        <w:t>.</w:t>
      </w:r>
    </w:p>
    <w:p w:rsidR="00D61F8D" w:rsidRPr="00D455E5" w:rsidRDefault="00803688" w:rsidP="00D455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E5">
        <w:rPr>
          <w:rFonts w:ascii="Times New Roman" w:hAnsi="Times New Roman" w:cs="Times New Roman"/>
          <w:sz w:val="28"/>
          <w:szCs w:val="28"/>
        </w:rPr>
        <w:t xml:space="preserve">Согласно действующему Стандарту, приём заявлений лиц на </w:t>
      </w:r>
      <w:r w:rsidR="00AC75A1" w:rsidRPr="00D455E5">
        <w:rPr>
          <w:rFonts w:ascii="Times New Roman" w:hAnsi="Times New Roman" w:cs="Times New Roman"/>
          <w:sz w:val="28"/>
          <w:szCs w:val="28"/>
        </w:rPr>
        <w:t xml:space="preserve">дневную форму </w:t>
      </w:r>
      <w:r w:rsidRPr="00D455E5">
        <w:rPr>
          <w:rFonts w:ascii="Times New Roman" w:hAnsi="Times New Roman" w:cs="Times New Roman"/>
          <w:sz w:val="28"/>
          <w:szCs w:val="28"/>
        </w:rPr>
        <w:t>обучени</w:t>
      </w:r>
      <w:r w:rsidR="00AC75A1" w:rsidRPr="00D455E5">
        <w:rPr>
          <w:rFonts w:ascii="Times New Roman" w:hAnsi="Times New Roman" w:cs="Times New Roman"/>
          <w:sz w:val="28"/>
          <w:szCs w:val="28"/>
        </w:rPr>
        <w:t>я</w:t>
      </w:r>
      <w:r w:rsidRPr="00D455E5">
        <w:rPr>
          <w:rFonts w:ascii="Times New Roman" w:hAnsi="Times New Roman" w:cs="Times New Roman"/>
          <w:sz w:val="28"/>
          <w:szCs w:val="28"/>
        </w:rPr>
        <w:t xml:space="preserve"> приёмная комиссия начала с 20 июня 20</w:t>
      </w:r>
      <w:r w:rsidR="00982EDA" w:rsidRPr="00D455E5">
        <w:rPr>
          <w:rFonts w:ascii="Times New Roman" w:hAnsi="Times New Roman" w:cs="Times New Roman"/>
          <w:sz w:val="28"/>
          <w:szCs w:val="28"/>
        </w:rPr>
        <w:t>20</w:t>
      </w:r>
      <w:r w:rsidRPr="00D455E5">
        <w:rPr>
          <w:rFonts w:ascii="Times New Roman" w:hAnsi="Times New Roman" w:cs="Times New Roman"/>
          <w:sz w:val="28"/>
          <w:szCs w:val="28"/>
        </w:rPr>
        <w:t xml:space="preserve"> года и завершила 2</w:t>
      </w:r>
      <w:r w:rsidR="00E170D4" w:rsidRPr="00D455E5">
        <w:rPr>
          <w:rFonts w:ascii="Times New Roman" w:hAnsi="Times New Roman" w:cs="Times New Roman"/>
          <w:sz w:val="28"/>
          <w:szCs w:val="28"/>
        </w:rPr>
        <w:t>5</w:t>
      </w:r>
      <w:r w:rsidRPr="00D455E5">
        <w:rPr>
          <w:rFonts w:ascii="Times New Roman" w:hAnsi="Times New Roman" w:cs="Times New Roman"/>
          <w:sz w:val="28"/>
          <w:szCs w:val="28"/>
        </w:rPr>
        <w:t xml:space="preserve"> августа текущего года.</w:t>
      </w:r>
    </w:p>
    <w:p w:rsidR="00D455E5" w:rsidRPr="00D455E5" w:rsidRDefault="00982EDA" w:rsidP="00D455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E5">
        <w:rPr>
          <w:rFonts w:ascii="Times New Roman" w:hAnsi="Times New Roman" w:cs="Times New Roman"/>
          <w:sz w:val="28"/>
          <w:szCs w:val="28"/>
        </w:rPr>
        <w:t xml:space="preserve">В целях профилактики распространения в стране коронавирусной инфекции, все </w:t>
      </w:r>
      <w:proofErr w:type="gramStart"/>
      <w:r w:rsidRPr="00D455E5">
        <w:rPr>
          <w:rFonts w:ascii="Times New Roman" w:hAnsi="Times New Roman" w:cs="Times New Roman"/>
          <w:sz w:val="28"/>
          <w:szCs w:val="28"/>
        </w:rPr>
        <w:t>учебные  заведения</w:t>
      </w:r>
      <w:proofErr w:type="gramEnd"/>
      <w:r w:rsidRPr="00D455E5">
        <w:rPr>
          <w:rFonts w:ascii="Times New Roman" w:hAnsi="Times New Roman" w:cs="Times New Roman"/>
          <w:sz w:val="28"/>
          <w:szCs w:val="28"/>
        </w:rPr>
        <w:t xml:space="preserve"> Республики Казахстана, перешли на онлайн режим приема документов через портал электронного </w:t>
      </w:r>
      <w:r w:rsidR="00D455E5" w:rsidRPr="00D455E5">
        <w:rPr>
          <w:rFonts w:ascii="Times New Roman" w:hAnsi="Times New Roman" w:cs="Times New Roman"/>
          <w:sz w:val="28"/>
          <w:szCs w:val="28"/>
        </w:rPr>
        <w:t>п</w:t>
      </w:r>
      <w:r w:rsidRPr="00D455E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D455E5" w:rsidRPr="00D455E5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Egov</w:t>
      </w:r>
      <w:r w:rsidR="00D455E5" w:rsidRPr="00D455E5">
        <w:rPr>
          <w:rStyle w:val="extended-textshort"/>
          <w:rFonts w:ascii="Times New Roman" w:hAnsi="Times New Roman" w:cs="Times New Roman"/>
          <w:sz w:val="28"/>
          <w:szCs w:val="28"/>
        </w:rPr>
        <w:t>.</w:t>
      </w:r>
      <w:r w:rsidR="00D455E5" w:rsidRPr="00D455E5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kz</w:t>
      </w:r>
      <w:r w:rsidR="00D455E5" w:rsidRPr="00D455E5">
        <w:rPr>
          <w:rStyle w:val="extended-textshort"/>
          <w:rFonts w:ascii="Times New Roman" w:hAnsi="Times New Roman" w:cs="Times New Roman"/>
          <w:sz w:val="28"/>
          <w:szCs w:val="28"/>
        </w:rPr>
        <w:t xml:space="preserve"> (далее Портал). С целью активизации подачи заявлений через Портал на веб-сайте колледжа </w:t>
      </w:r>
      <w:r w:rsidR="00D455E5" w:rsidRPr="00D455E5">
        <w:rPr>
          <w:rFonts w:ascii="Times New Roman" w:hAnsi="Times New Roman" w:cs="Times New Roman"/>
          <w:sz w:val="28"/>
          <w:szCs w:val="28"/>
        </w:rPr>
        <w:t>создана вкладка «Виртуальная приемная комиссия колледжа» (</w:t>
      </w:r>
      <w:hyperlink r:id="rId5" w:history="1">
        <w:r w:rsidR="00D455E5" w:rsidRPr="00D455E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http://rptk.kz/priemnaya-komissiya/#</w:t>
        </w:r>
      </w:hyperlink>
      <w:r w:rsidR="00D455E5" w:rsidRPr="00D455E5">
        <w:rPr>
          <w:rFonts w:ascii="Times New Roman" w:hAnsi="Times New Roman" w:cs="Times New Roman"/>
          <w:sz w:val="28"/>
          <w:szCs w:val="28"/>
        </w:rPr>
        <w:t xml:space="preserve">). Во вкладке имеется информация о госзаказе, рабочий телефон приемной комиссии, НПА регламентирующие работу приемной комиссии, инструкция по работе с порталом электронного правительства, создана обратная связь колледжа с посетителями сайта. Каждый посетитель веб-сайта колледжа мог получить </w:t>
      </w:r>
      <w:proofErr w:type="gramStart"/>
      <w:r w:rsidR="00D455E5" w:rsidRPr="00D455E5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D455E5" w:rsidRPr="00D455E5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D455E5" w:rsidRPr="00D455E5">
        <w:rPr>
          <w:rFonts w:ascii="Times New Roman" w:hAnsi="Times New Roman" w:cs="Times New Roman"/>
          <w:sz w:val="28"/>
          <w:szCs w:val="28"/>
        </w:rPr>
        <w:t xml:space="preserve"> консультацию по подаче документов в </w:t>
      </w:r>
      <w:proofErr w:type="spellStart"/>
      <w:r w:rsidR="00D455E5" w:rsidRPr="00D455E5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D455E5" w:rsidRPr="00D455E5">
        <w:rPr>
          <w:rFonts w:ascii="Times New Roman" w:hAnsi="Times New Roman" w:cs="Times New Roman"/>
          <w:sz w:val="28"/>
          <w:szCs w:val="28"/>
        </w:rPr>
        <w:t xml:space="preserve"> через Портал.</w:t>
      </w:r>
    </w:p>
    <w:p w:rsidR="00803688" w:rsidRPr="00D455E5" w:rsidRDefault="00D455E5" w:rsidP="00D455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E5">
        <w:rPr>
          <w:rFonts w:ascii="Times New Roman" w:hAnsi="Times New Roman" w:cs="Times New Roman"/>
          <w:sz w:val="28"/>
          <w:szCs w:val="28"/>
        </w:rPr>
        <w:t>Д</w:t>
      </w:r>
      <w:r w:rsidR="00803688" w:rsidRPr="00D455E5">
        <w:rPr>
          <w:rFonts w:ascii="Times New Roman" w:hAnsi="Times New Roman" w:cs="Times New Roman"/>
          <w:sz w:val="28"/>
          <w:szCs w:val="28"/>
        </w:rPr>
        <w:t>окументы от поступающих принима</w:t>
      </w:r>
      <w:r w:rsidR="00910D93" w:rsidRPr="00D455E5">
        <w:rPr>
          <w:rFonts w:ascii="Times New Roman" w:hAnsi="Times New Roman" w:cs="Times New Roman"/>
          <w:sz w:val="28"/>
          <w:szCs w:val="28"/>
        </w:rPr>
        <w:t>ются</w:t>
      </w:r>
      <w:r w:rsidR="00803688" w:rsidRPr="00D455E5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proofErr w:type="gramStart"/>
      <w:r w:rsidR="00803688" w:rsidRPr="00D455E5">
        <w:rPr>
          <w:rFonts w:ascii="Times New Roman" w:hAnsi="Times New Roman" w:cs="Times New Roman"/>
          <w:sz w:val="28"/>
          <w:szCs w:val="28"/>
        </w:rPr>
        <w:t>с  приложением</w:t>
      </w:r>
      <w:proofErr w:type="gramEnd"/>
      <w:r w:rsidR="00803688" w:rsidRPr="00D455E5">
        <w:rPr>
          <w:rFonts w:ascii="Times New Roman" w:hAnsi="Times New Roman" w:cs="Times New Roman"/>
          <w:sz w:val="28"/>
          <w:szCs w:val="28"/>
        </w:rPr>
        <w:t xml:space="preserve"> необходимого пакета документов, указанных в Стандарте.</w:t>
      </w:r>
    </w:p>
    <w:p w:rsidR="00F501E4" w:rsidRDefault="00803688" w:rsidP="00F50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абитуриента регистрир</w:t>
      </w:r>
      <w:r w:rsidR="00910D93">
        <w:rPr>
          <w:rFonts w:ascii="Times New Roman" w:hAnsi="Times New Roman" w:cs="Times New Roman"/>
          <w:sz w:val="28"/>
          <w:szCs w:val="28"/>
        </w:rPr>
        <w:t>уется</w:t>
      </w:r>
      <w:r>
        <w:rPr>
          <w:rFonts w:ascii="Times New Roman" w:hAnsi="Times New Roman" w:cs="Times New Roman"/>
          <w:sz w:val="28"/>
          <w:szCs w:val="28"/>
        </w:rPr>
        <w:t xml:space="preserve"> в Журнале установленной формы согласно выбранной специальности. Результатом оказания государственной услуги явля</w:t>
      </w:r>
      <w:r w:rsidR="00910D93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выдача расписки о приёме документов в колледж. На каждого по</w:t>
      </w:r>
      <w:r w:rsidR="00F501E4">
        <w:rPr>
          <w:rFonts w:ascii="Times New Roman" w:hAnsi="Times New Roman" w:cs="Times New Roman"/>
          <w:sz w:val="28"/>
          <w:szCs w:val="28"/>
        </w:rPr>
        <w:t>ступающего заведено личное дело.</w:t>
      </w:r>
    </w:p>
    <w:p w:rsidR="00E170D4" w:rsidRDefault="00803688" w:rsidP="0062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набора контингента дневной формы обучения </w:t>
      </w:r>
      <w:r w:rsidR="00F501E4">
        <w:rPr>
          <w:rFonts w:ascii="Times New Roman" w:hAnsi="Times New Roman" w:cs="Times New Roman"/>
          <w:sz w:val="28"/>
          <w:szCs w:val="28"/>
        </w:rPr>
        <w:t>установлено, что за период с 20 июня по 2</w:t>
      </w:r>
      <w:r w:rsidR="0014513A">
        <w:rPr>
          <w:rFonts w:ascii="Times New Roman" w:hAnsi="Times New Roman" w:cs="Times New Roman"/>
          <w:sz w:val="28"/>
          <w:szCs w:val="28"/>
        </w:rPr>
        <w:t>5</w:t>
      </w:r>
      <w:r w:rsidR="00F501E4">
        <w:rPr>
          <w:rFonts w:ascii="Times New Roman" w:hAnsi="Times New Roman" w:cs="Times New Roman"/>
          <w:sz w:val="28"/>
          <w:szCs w:val="28"/>
        </w:rPr>
        <w:t xml:space="preserve"> августа те</w:t>
      </w:r>
      <w:r w:rsidR="006F7A54">
        <w:rPr>
          <w:rFonts w:ascii="Times New Roman" w:hAnsi="Times New Roman" w:cs="Times New Roman"/>
          <w:sz w:val="28"/>
          <w:szCs w:val="28"/>
        </w:rPr>
        <w:t>к</w:t>
      </w:r>
      <w:r w:rsidR="00F501E4">
        <w:rPr>
          <w:rFonts w:ascii="Times New Roman" w:hAnsi="Times New Roman" w:cs="Times New Roman"/>
          <w:sz w:val="28"/>
          <w:szCs w:val="28"/>
        </w:rPr>
        <w:t xml:space="preserve">ущего года было принято </w:t>
      </w:r>
      <w:r w:rsidRPr="004B37EB">
        <w:rPr>
          <w:rFonts w:ascii="Times New Roman" w:hAnsi="Times New Roman" w:cs="Times New Roman"/>
          <w:sz w:val="28"/>
          <w:szCs w:val="28"/>
        </w:rPr>
        <w:t>2</w:t>
      </w:r>
      <w:r w:rsidR="0014513A" w:rsidRPr="004B37EB">
        <w:rPr>
          <w:rFonts w:ascii="Times New Roman" w:hAnsi="Times New Roman" w:cs="Times New Roman"/>
          <w:sz w:val="28"/>
          <w:szCs w:val="28"/>
        </w:rPr>
        <w:t>4</w:t>
      </w:r>
      <w:r w:rsidR="00B929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1E4">
        <w:rPr>
          <w:rFonts w:ascii="Times New Roman" w:hAnsi="Times New Roman" w:cs="Times New Roman"/>
          <w:sz w:val="28"/>
          <w:szCs w:val="28"/>
        </w:rPr>
        <w:t>заявлени</w:t>
      </w:r>
      <w:r w:rsidR="00B929F7">
        <w:rPr>
          <w:rFonts w:ascii="Times New Roman" w:hAnsi="Times New Roman" w:cs="Times New Roman"/>
          <w:sz w:val="28"/>
          <w:szCs w:val="28"/>
        </w:rPr>
        <w:t>й (в том числе 21 заявление поступило через Портал)</w:t>
      </w:r>
      <w:r w:rsidR="00F501E4">
        <w:rPr>
          <w:rFonts w:ascii="Times New Roman" w:hAnsi="Times New Roman" w:cs="Times New Roman"/>
          <w:sz w:val="28"/>
          <w:szCs w:val="28"/>
        </w:rPr>
        <w:t xml:space="preserve">. На каждого абитуриента  были заведены личные дела. Каждому из них была оказана государственная услуга. </w:t>
      </w:r>
    </w:p>
    <w:p w:rsidR="00FC08B6" w:rsidRDefault="00F501E4" w:rsidP="00B92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качества оказания госуслуг была заведена карточка, где каждый услугополучатель</w:t>
      </w:r>
      <w:r w:rsidR="00621F2E">
        <w:rPr>
          <w:rFonts w:ascii="Times New Roman" w:hAnsi="Times New Roman" w:cs="Times New Roman"/>
          <w:sz w:val="28"/>
          <w:szCs w:val="28"/>
        </w:rPr>
        <w:t xml:space="preserve"> при помощи оценок «хорошо», «удовлетворительно» и «неудовлетворительно»</w:t>
      </w:r>
      <w:r>
        <w:rPr>
          <w:rFonts w:ascii="Times New Roman" w:hAnsi="Times New Roman" w:cs="Times New Roman"/>
          <w:sz w:val="28"/>
          <w:szCs w:val="28"/>
        </w:rPr>
        <w:t xml:space="preserve"> оценивал работу услугодателя, роль которого выполняли техническ</w:t>
      </w:r>
      <w:r w:rsidR="00E170D4">
        <w:rPr>
          <w:rFonts w:ascii="Times New Roman" w:hAnsi="Times New Roman" w:cs="Times New Roman"/>
          <w:sz w:val="28"/>
          <w:szCs w:val="28"/>
        </w:rPr>
        <w:t xml:space="preserve">ие секретари приёмной комиссии. </w:t>
      </w:r>
      <w:r w:rsidR="00C72273">
        <w:rPr>
          <w:rFonts w:ascii="Times New Roman" w:hAnsi="Times New Roman" w:cs="Times New Roman"/>
          <w:sz w:val="28"/>
          <w:szCs w:val="28"/>
        </w:rPr>
        <w:lastRenderedPageBreak/>
        <w:t>Мониторинг к</w:t>
      </w:r>
      <w:r w:rsidR="00E170D4">
        <w:rPr>
          <w:rFonts w:ascii="Times New Roman" w:hAnsi="Times New Roman" w:cs="Times New Roman"/>
          <w:sz w:val="28"/>
          <w:szCs w:val="28"/>
        </w:rPr>
        <w:t>ачества оказания государственных услуг указал на отсутствие оценок «удовлетворительно» и «неудовлетворительно»</w:t>
      </w:r>
      <w:r w:rsidR="00C72273">
        <w:rPr>
          <w:rFonts w:ascii="Times New Roman" w:hAnsi="Times New Roman" w:cs="Times New Roman"/>
          <w:sz w:val="28"/>
          <w:szCs w:val="28"/>
        </w:rPr>
        <w:t xml:space="preserve">. </w:t>
      </w:r>
      <w:r w:rsidR="00FC08B6" w:rsidRPr="00FC08B6">
        <w:rPr>
          <w:rFonts w:ascii="Times New Roman" w:hAnsi="Times New Roman" w:cs="Times New Roman"/>
          <w:sz w:val="28"/>
          <w:szCs w:val="28"/>
        </w:rPr>
        <w:t xml:space="preserve">Таким образом, процент качества оказания государственных услуг </w:t>
      </w:r>
      <w:r w:rsidR="00DC7CA1">
        <w:rPr>
          <w:rFonts w:ascii="Times New Roman" w:hAnsi="Times New Roman" w:cs="Times New Roman"/>
          <w:sz w:val="28"/>
          <w:szCs w:val="28"/>
        </w:rPr>
        <w:t xml:space="preserve">по колледжу </w:t>
      </w:r>
      <w:r w:rsidR="00FC08B6" w:rsidRPr="00FC08B6">
        <w:rPr>
          <w:rFonts w:ascii="Times New Roman" w:hAnsi="Times New Roman" w:cs="Times New Roman"/>
          <w:sz w:val="28"/>
          <w:szCs w:val="28"/>
        </w:rPr>
        <w:t>составил</w:t>
      </w:r>
      <w:r w:rsidR="00B929F7">
        <w:rPr>
          <w:rFonts w:ascii="Times New Roman" w:hAnsi="Times New Roman" w:cs="Times New Roman"/>
          <w:sz w:val="28"/>
          <w:szCs w:val="28"/>
        </w:rPr>
        <w:t xml:space="preserve"> 100%, что является одинаковым показателем с прошлым годом.</w:t>
      </w:r>
    </w:p>
    <w:p w:rsidR="006601FE" w:rsidRDefault="006601FE" w:rsidP="00660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</w:t>
      </w:r>
      <w:r w:rsidR="00DC7CA1">
        <w:rPr>
          <w:rFonts w:ascii="Times New Roman" w:hAnsi="Times New Roman" w:cs="Times New Roman"/>
          <w:sz w:val="28"/>
          <w:szCs w:val="28"/>
        </w:rPr>
        <w:t xml:space="preserve">заявлений </w:t>
      </w:r>
      <w:r>
        <w:rPr>
          <w:rFonts w:ascii="Times New Roman" w:hAnsi="Times New Roman" w:cs="Times New Roman"/>
          <w:sz w:val="28"/>
          <w:szCs w:val="28"/>
        </w:rPr>
        <w:t xml:space="preserve">на дневную форму обучения производился по </w:t>
      </w:r>
      <w:r w:rsidR="00EB41DA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специальностям</w:t>
      </w:r>
      <w:r w:rsidR="00EB41DA">
        <w:rPr>
          <w:rFonts w:ascii="Times New Roman" w:hAnsi="Times New Roman" w:cs="Times New Roman"/>
          <w:sz w:val="28"/>
          <w:szCs w:val="28"/>
        </w:rPr>
        <w:t>, согласно Государственной лицензии, а 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6601FE" w:rsidRPr="00464750" w:rsidTr="003B4B8B">
        <w:tc>
          <w:tcPr>
            <w:tcW w:w="9747" w:type="dxa"/>
            <w:shd w:val="clear" w:color="auto" w:fill="auto"/>
            <w:vAlign w:val="center"/>
          </w:tcPr>
          <w:p w:rsidR="006601FE" w:rsidRPr="006F7A54" w:rsidRDefault="006601FE" w:rsidP="006601FE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7A54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эксплуатация, обслуживание и ремонт электрического и электромеханического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601FE" w:rsidRPr="00464750" w:rsidTr="003B4B8B">
        <w:tc>
          <w:tcPr>
            <w:tcW w:w="9747" w:type="dxa"/>
            <w:shd w:val="clear" w:color="auto" w:fill="auto"/>
            <w:vAlign w:val="center"/>
          </w:tcPr>
          <w:p w:rsidR="006601FE" w:rsidRPr="006F7A54" w:rsidRDefault="006601FE" w:rsidP="006601F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7A54">
              <w:rPr>
                <w:rFonts w:ascii="Times New Roman" w:hAnsi="Times New Roman" w:cs="Times New Roman"/>
                <w:sz w:val="28"/>
                <w:szCs w:val="28"/>
              </w:rPr>
              <w:t>Эксплуатация, ремонт и техническое обслуживание подвижного состава железных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601FE" w:rsidRPr="00464750" w:rsidTr="003B4B8B">
        <w:tc>
          <w:tcPr>
            <w:tcW w:w="9747" w:type="dxa"/>
            <w:shd w:val="clear" w:color="auto" w:fill="auto"/>
            <w:vAlign w:val="center"/>
          </w:tcPr>
          <w:p w:rsidR="006601FE" w:rsidRPr="006F7A54" w:rsidRDefault="006601FE" w:rsidP="006601F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7A54">
              <w:rPr>
                <w:rFonts w:ascii="Times New Roman" w:hAnsi="Times New Roman" w:cs="Times New Roman"/>
                <w:sz w:val="28"/>
                <w:szCs w:val="28"/>
              </w:rPr>
              <w:t>Технология машиностроения (по видам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6601FE" w:rsidRPr="00464750" w:rsidTr="003B4B8B">
        <w:tc>
          <w:tcPr>
            <w:tcW w:w="9747" w:type="dxa"/>
            <w:shd w:val="clear" w:color="auto" w:fill="auto"/>
            <w:vAlign w:val="center"/>
          </w:tcPr>
          <w:p w:rsidR="006601FE" w:rsidRPr="006F7A54" w:rsidRDefault="006601FE" w:rsidP="006601F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7A54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горного электромеханического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F7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01FE" w:rsidRPr="00464750" w:rsidTr="003B4B8B">
        <w:tc>
          <w:tcPr>
            <w:tcW w:w="9747" w:type="dxa"/>
            <w:shd w:val="clear" w:color="auto" w:fill="auto"/>
            <w:vAlign w:val="center"/>
          </w:tcPr>
          <w:p w:rsidR="006601FE" w:rsidRPr="006F7A54" w:rsidRDefault="006601FE" w:rsidP="006601F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7A54">
              <w:rPr>
                <w:rFonts w:ascii="Times New Roman" w:hAnsi="Times New Roman" w:cs="Times New Roman"/>
                <w:sz w:val="28"/>
                <w:szCs w:val="28"/>
              </w:rPr>
              <w:t>Учет и аудит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601FE" w:rsidRPr="00464750" w:rsidTr="003B4B8B">
        <w:tc>
          <w:tcPr>
            <w:tcW w:w="9747" w:type="dxa"/>
            <w:shd w:val="clear" w:color="auto" w:fill="auto"/>
            <w:vAlign w:val="center"/>
          </w:tcPr>
          <w:p w:rsidR="006601FE" w:rsidRPr="006F7A54" w:rsidRDefault="006601FE" w:rsidP="006601F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7A54">
              <w:rPr>
                <w:rFonts w:ascii="Times New Roman" w:hAnsi="Times New Roman" w:cs="Times New Roman"/>
                <w:sz w:val="28"/>
                <w:szCs w:val="28"/>
              </w:rPr>
              <w:t>Организация перевозок и управление движением на железнодо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рожном транспорте;</w:t>
            </w:r>
          </w:p>
        </w:tc>
      </w:tr>
      <w:tr w:rsidR="006601FE" w:rsidRPr="00464750" w:rsidTr="003B4B8B">
        <w:tc>
          <w:tcPr>
            <w:tcW w:w="9747" w:type="dxa"/>
            <w:shd w:val="clear" w:color="auto" w:fill="auto"/>
            <w:vAlign w:val="center"/>
          </w:tcPr>
          <w:p w:rsidR="006601FE" w:rsidRDefault="006601FE" w:rsidP="006601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F">
              <w:rPr>
                <w:rFonts w:ascii="Times New Roman" w:hAnsi="Times New Roman" w:cs="Times New Roman"/>
                <w:sz w:val="28"/>
                <w:szCs w:val="28"/>
              </w:rPr>
              <w:t>Автомати</w:t>
            </w:r>
            <w:r w:rsidR="00B929F7">
              <w:rPr>
                <w:rFonts w:ascii="Times New Roman" w:hAnsi="Times New Roman" w:cs="Times New Roman"/>
                <w:sz w:val="28"/>
                <w:szCs w:val="28"/>
              </w:rPr>
              <w:t>зация и управление (по профилю);</w:t>
            </w:r>
          </w:p>
          <w:p w:rsidR="00B929F7" w:rsidRPr="00B929F7" w:rsidRDefault="00B929F7" w:rsidP="006601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Подземная разработка месторождений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929F7" w:rsidRPr="00B929F7" w:rsidRDefault="00B929F7" w:rsidP="00B929F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9F7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Открытая разработка месторождений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601FE" w:rsidRDefault="006601FE" w:rsidP="003B4B8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F">
              <w:rPr>
                <w:rFonts w:ascii="Times New Roman" w:hAnsi="Times New Roman" w:cs="Times New Roman"/>
                <w:sz w:val="28"/>
                <w:szCs w:val="28"/>
              </w:rPr>
              <w:t>Из таблицы видно, что самыми популярными специальностями среди абитуриентов 20</w:t>
            </w:r>
            <w:r w:rsidR="00B929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3DBF">
              <w:rPr>
                <w:rFonts w:ascii="Times New Roman" w:hAnsi="Times New Roman" w:cs="Times New Roman"/>
                <w:sz w:val="28"/>
                <w:szCs w:val="28"/>
              </w:rPr>
              <w:t xml:space="preserve"> года стали:</w:t>
            </w:r>
          </w:p>
          <w:p w:rsidR="00EE085D" w:rsidRDefault="00EE085D" w:rsidP="00EE085D">
            <w:pPr>
              <w:pStyle w:val="a3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F">
              <w:rPr>
                <w:rFonts w:ascii="Times New Roman" w:hAnsi="Times New Roman" w:cs="Times New Roman"/>
                <w:sz w:val="28"/>
                <w:szCs w:val="28"/>
              </w:rPr>
              <w:t xml:space="preserve">«Техническая эксплуатация, обслуживание и ремонт электрического и электромеханического оборудования»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273DBF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й;</w:t>
            </w:r>
            <w:r w:rsidRPr="00273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085D" w:rsidRPr="00EE085D" w:rsidRDefault="006601FE" w:rsidP="00EE085D">
            <w:pPr>
              <w:pStyle w:val="a3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273" w:rsidRPr="00273DBF">
              <w:rPr>
                <w:rFonts w:ascii="Times New Roman" w:hAnsi="Times New Roman" w:cs="Times New Roman"/>
                <w:sz w:val="28"/>
                <w:szCs w:val="28"/>
              </w:rPr>
              <w:t xml:space="preserve">«Техническое обслуживание и ремонт горного электромеханического оборудования» - </w:t>
            </w:r>
            <w:r w:rsidR="00EE085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72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273" w:rsidRPr="00273DBF">
              <w:rPr>
                <w:rFonts w:ascii="Times New Roman" w:hAnsi="Times New Roman" w:cs="Times New Roman"/>
                <w:sz w:val="28"/>
                <w:szCs w:val="28"/>
              </w:rPr>
              <w:t>желающих</w:t>
            </w:r>
            <w:r w:rsidR="00EE08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48A2" w:rsidRPr="00EE085D" w:rsidRDefault="00EE085D" w:rsidP="00EE085D">
            <w:pPr>
              <w:pStyle w:val="a3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1FE" w:rsidRPr="00273DBF">
              <w:rPr>
                <w:rFonts w:ascii="Times New Roman" w:hAnsi="Times New Roman" w:cs="Times New Roman"/>
                <w:sz w:val="28"/>
                <w:szCs w:val="28"/>
              </w:rPr>
              <w:t xml:space="preserve">«Автоматизация и управление (по профилю)» - </w:t>
            </w:r>
            <w:r w:rsidR="00C722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601FE" w:rsidRPr="00273DB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E085D" w:rsidRDefault="00EE085D" w:rsidP="007E48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отметить, что данные специальности лидируют в списке востребованных специальностей на протяжении четырех лет. </w:t>
      </w:r>
    </w:p>
    <w:p w:rsidR="00EB41DA" w:rsidRPr="00EB41DA" w:rsidRDefault="00EB41DA" w:rsidP="00EB4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1DA">
        <w:rPr>
          <w:rFonts w:ascii="Times New Roman" w:hAnsi="Times New Roman" w:cs="Times New Roman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sz w:val="28"/>
          <w:szCs w:val="28"/>
        </w:rPr>
        <w:t xml:space="preserve">С учетом новых введений в процедуру поступления в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из-за коронавирусной инфекции, вступительные экзамены были отменены. </w:t>
      </w:r>
      <w:r w:rsidRPr="00EB41DA">
        <w:rPr>
          <w:rFonts w:ascii="Times New Roman" w:hAnsi="Times New Roman" w:cs="Times New Roman"/>
          <w:sz w:val="28"/>
          <w:szCs w:val="28"/>
        </w:rPr>
        <w:t xml:space="preserve">Конкурс на зачисление в состав обучающихся для поступающих на обучение по образовательным программам технического и профессионального, </w:t>
      </w:r>
      <w:proofErr w:type="spellStart"/>
      <w:r w:rsidRPr="00EB41DA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EB41DA">
        <w:rPr>
          <w:rFonts w:ascii="Times New Roman" w:hAnsi="Times New Roman" w:cs="Times New Roman"/>
          <w:sz w:val="28"/>
          <w:szCs w:val="28"/>
        </w:rPr>
        <w:t xml:space="preserve"> образования, предусматривающим подготовку специалистов среднего звена и прикладного бакалавра,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B41DA">
        <w:rPr>
          <w:rFonts w:ascii="Times New Roman" w:hAnsi="Times New Roman" w:cs="Times New Roman"/>
          <w:sz w:val="28"/>
          <w:szCs w:val="28"/>
        </w:rPr>
        <w:t xml:space="preserve">ся </w:t>
      </w:r>
      <w:r w:rsidRPr="00EB41DA">
        <w:rPr>
          <w:rFonts w:ascii="Times New Roman" w:hAnsi="Times New Roman" w:cs="Times New Roman"/>
          <w:b/>
          <w:i/>
          <w:sz w:val="28"/>
          <w:szCs w:val="28"/>
        </w:rPr>
        <w:t>по результатам суммарного балла оценок обязательных и профильных предметов</w:t>
      </w:r>
      <w:r w:rsidRPr="00EB41DA">
        <w:rPr>
          <w:rFonts w:ascii="Times New Roman" w:hAnsi="Times New Roman" w:cs="Times New Roman"/>
          <w:sz w:val="28"/>
          <w:szCs w:val="28"/>
        </w:rPr>
        <w:t xml:space="preserve"> в соответствии с документом об образовании.</w:t>
      </w:r>
    </w:p>
    <w:p w:rsidR="00EB41DA" w:rsidRDefault="007E48A2" w:rsidP="007E48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DBF">
        <w:rPr>
          <w:rFonts w:ascii="Times New Roman" w:hAnsi="Times New Roman" w:cs="Times New Roman"/>
          <w:sz w:val="28"/>
          <w:szCs w:val="28"/>
        </w:rPr>
        <w:t xml:space="preserve">При проведении конкурса </w:t>
      </w:r>
      <w:r w:rsidR="00EE085D">
        <w:rPr>
          <w:rFonts w:ascii="Times New Roman" w:hAnsi="Times New Roman" w:cs="Times New Roman"/>
          <w:sz w:val="28"/>
          <w:szCs w:val="28"/>
        </w:rPr>
        <w:t>Комиссия</w:t>
      </w:r>
      <w:r w:rsidRPr="00273DBF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73DBF">
        <w:rPr>
          <w:rFonts w:ascii="Times New Roman" w:hAnsi="Times New Roman" w:cs="Times New Roman"/>
          <w:sz w:val="28"/>
          <w:szCs w:val="28"/>
        </w:rPr>
        <w:t xml:space="preserve"> соблюдение прав граждан в области образования, установленных законодательством, гласность и открытость работы приемной комиссии, объективность оценки способностей и склонностей поступающих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085D">
        <w:rPr>
          <w:rFonts w:ascii="Times New Roman" w:hAnsi="Times New Roman" w:cs="Times New Roman"/>
          <w:sz w:val="28"/>
          <w:szCs w:val="28"/>
        </w:rPr>
        <w:t xml:space="preserve"> </w:t>
      </w:r>
      <w:r w:rsidR="00EB41DA">
        <w:rPr>
          <w:rFonts w:ascii="Times New Roman" w:hAnsi="Times New Roman" w:cs="Times New Roman"/>
          <w:sz w:val="28"/>
          <w:szCs w:val="28"/>
        </w:rPr>
        <w:t>Мониторинг суммарных баллов отслеживался по специальностям ежедневно и размещался на веб-сайте колледжа.</w:t>
      </w:r>
    </w:p>
    <w:p w:rsidR="00510714" w:rsidRPr="00AB5B7A" w:rsidRDefault="00AC649C" w:rsidP="007E48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B7A">
        <w:rPr>
          <w:rFonts w:ascii="Times New Roman" w:hAnsi="Times New Roman" w:cs="Times New Roman"/>
          <w:sz w:val="28"/>
          <w:szCs w:val="28"/>
          <w:u w:val="single"/>
        </w:rPr>
        <w:t>В целях обеспечения соблюдения единых требований и разрешения спорных вопросов при оценке тестовых заданий (вопросов) и экзаменов по предметам, защиты прав</w:t>
      </w:r>
      <w:r w:rsidR="007C22CD" w:rsidRPr="00AB5B7A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B5B7A">
        <w:rPr>
          <w:rFonts w:ascii="Times New Roman" w:hAnsi="Times New Roman" w:cs="Times New Roman"/>
          <w:sz w:val="28"/>
          <w:szCs w:val="28"/>
          <w:u w:val="single"/>
        </w:rPr>
        <w:t xml:space="preserve"> поступающих в колледж, создана апелляционная комиссия. По итогам конкурса заявлений в ап</w:t>
      </w:r>
      <w:r w:rsidR="00510714" w:rsidRPr="00AB5B7A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AB5B7A">
        <w:rPr>
          <w:rFonts w:ascii="Times New Roman" w:hAnsi="Times New Roman" w:cs="Times New Roman"/>
          <w:sz w:val="28"/>
          <w:szCs w:val="28"/>
          <w:u w:val="single"/>
        </w:rPr>
        <w:t xml:space="preserve">лляционную комиссию </w:t>
      </w:r>
      <w:r w:rsidR="00C72273" w:rsidRPr="00AB5B7A">
        <w:rPr>
          <w:rFonts w:ascii="Times New Roman" w:hAnsi="Times New Roman" w:cs="Times New Roman"/>
          <w:sz w:val="28"/>
          <w:szCs w:val="28"/>
          <w:u w:val="single"/>
        </w:rPr>
        <w:t>не зафиксировано.</w:t>
      </w:r>
      <w:r w:rsidR="00AB5B7A" w:rsidRPr="00AB5B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74082" w:rsidRDefault="00DC7CA1" w:rsidP="002740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082">
        <w:rPr>
          <w:rFonts w:ascii="Times New Roman" w:hAnsi="Times New Roman" w:cs="Times New Roman"/>
          <w:color w:val="000000"/>
          <w:sz w:val="28"/>
          <w:szCs w:val="28"/>
        </w:rPr>
        <w:t>В соответствии с Государственным образовательным заказом</w:t>
      </w:r>
      <w:r w:rsidRPr="00274082">
        <w:rPr>
          <w:rFonts w:ascii="Times New Roman" w:hAnsi="Times New Roman" w:cs="Times New Roman"/>
          <w:sz w:val="28"/>
          <w:szCs w:val="28"/>
        </w:rPr>
        <w:t xml:space="preserve"> на 20</w:t>
      </w:r>
      <w:r w:rsidR="00EB41DA">
        <w:rPr>
          <w:rFonts w:ascii="Times New Roman" w:hAnsi="Times New Roman" w:cs="Times New Roman"/>
          <w:sz w:val="28"/>
          <w:szCs w:val="28"/>
        </w:rPr>
        <w:t>20</w:t>
      </w:r>
      <w:r w:rsidRPr="00274082">
        <w:rPr>
          <w:rFonts w:ascii="Times New Roman" w:hAnsi="Times New Roman" w:cs="Times New Roman"/>
          <w:sz w:val="28"/>
          <w:szCs w:val="28"/>
        </w:rPr>
        <w:t>-20</w:t>
      </w:r>
      <w:r w:rsidR="00AB5B7A">
        <w:rPr>
          <w:rFonts w:ascii="Times New Roman" w:hAnsi="Times New Roman" w:cs="Times New Roman"/>
          <w:sz w:val="28"/>
          <w:szCs w:val="28"/>
        </w:rPr>
        <w:t>2</w:t>
      </w:r>
      <w:r w:rsidR="00EB41DA">
        <w:rPr>
          <w:rFonts w:ascii="Times New Roman" w:hAnsi="Times New Roman" w:cs="Times New Roman"/>
          <w:sz w:val="28"/>
          <w:szCs w:val="28"/>
        </w:rPr>
        <w:t>1</w:t>
      </w:r>
      <w:r w:rsidRPr="0027408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27408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336312" w:rsidRPr="002740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5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4082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итогами </w:t>
      </w:r>
      <w:r w:rsidR="00EB41DA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740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B41DA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Pr="00274082">
        <w:rPr>
          <w:rFonts w:ascii="Times New Roman" w:hAnsi="Times New Roman" w:cs="Times New Roman"/>
          <w:color w:val="000000"/>
          <w:sz w:val="28"/>
          <w:szCs w:val="28"/>
        </w:rPr>
        <w:t xml:space="preserve">приемной </w:t>
      </w:r>
      <w:r w:rsidRPr="002740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комиссией </w:t>
      </w:r>
      <w:r w:rsidRPr="00274082">
        <w:rPr>
          <w:rFonts w:ascii="Times New Roman" w:hAnsi="Times New Roman" w:cs="Times New Roman"/>
          <w:sz w:val="28"/>
          <w:szCs w:val="28"/>
        </w:rPr>
        <w:t xml:space="preserve">произведен набор в количестве </w:t>
      </w:r>
      <w:r w:rsidR="00EB41DA">
        <w:rPr>
          <w:rFonts w:ascii="Times New Roman" w:hAnsi="Times New Roman" w:cs="Times New Roman"/>
          <w:b/>
          <w:sz w:val="28"/>
          <w:szCs w:val="28"/>
        </w:rPr>
        <w:t>100</w:t>
      </w:r>
      <w:r w:rsidRPr="00817A6B">
        <w:rPr>
          <w:rFonts w:ascii="Times New Roman" w:hAnsi="Times New Roman" w:cs="Times New Roman"/>
          <w:b/>
          <w:sz w:val="28"/>
          <w:szCs w:val="28"/>
        </w:rPr>
        <w:t xml:space="preserve"> человек дневной формы обучения</w:t>
      </w:r>
      <w:r w:rsidR="007414E6" w:rsidRPr="00817A6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B41DA">
        <w:rPr>
          <w:rFonts w:ascii="Times New Roman" w:hAnsi="Times New Roman" w:cs="Times New Roman"/>
          <w:b/>
          <w:sz w:val="28"/>
          <w:szCs w:val="28"/>
        </w:rPr>
        <w:t xml:space="preserve">следующим </w:t>
      </w:r>
      <w:r w:rsidR="007414E6" w:rsidRPr="00817A6B">
        <w:rPr>
          <w:rFonts w:ascii="Times New Roman" w:hAnsi="Times New Roman" w:cs="Times New Roman"/>
          <w:b/>
          <w:sz w:val="28"/>
          <w:szCs w:val="28"/>
        </w:rPr>
        <w:t>специальностям</w:t>
      </w:r>
      <w:r w:rsidRPr="00817A6B">
        <w:rPr>
          <w:rFonts w:ascii="Times New Roman" w:hAnsi="Times New Roman" w:cs="Times New Roman"/>
          <w:b/>
          <w:sz w:val="28"/>
          <w:szCs w:val="28"/>
        </w:rPr>
        <w:t xml:space="preserve"> на базе </w:t>
      </w:r>
      <w:r w:rsidR="00AB5B7A">
        <w:rPr>
          <w:rFonts w:ascii="Times New Roman" w:hAnsi="Times New Roman" w:cs="Times New Roman"/>
          <w:b/>
          <w:sz w:val="28"/>
          <w:szCs w:val="28"/>
        </w:rPr>
        <w:t>9 классов</w:t>
      </w:r>
      <w:r w:rsidR="00274082">
        <w:rPr>
          <w:rFonts w:ascii="Times New Roman" w:hAnsi="Times New Roman" w:cs="Times New Roman"/>
          <w:sz w:val="28"/>
          <w:szCs w:val="28"/>
        </w:rPr>
        <w:t>:</w:t>
      </w:r>
      <w:r w:rsidR="00274082" w:rsidRPr="00274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082" w:rsidRDefault="00274082" w:rsidP="004446BD">
      <w:pPr>
        <w:pStyle w:val="a3"/>
        <w:numPr>
          <w:ilvl w:val="0"/>
          <w:numId w:val="12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274082">
        <w:rPr>
          <w:rFonts w:ascii="Times New Roman" w:hAnsi="Times New Roman" w:cs="Times New Roman"/>
          <w:sz w:val="28"/>
          <w:szCs w:val="28"/>
        </w:rPr>
        <w:t>«Техническая эксплуатация, обслуживание и ремонт электрического и электромеханического оборудования (по видам)»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6BD" w:rsidRDefault="004446BD" w:rsidP="004446BD">
      <w:pPr>
        <w:pStyle w:val="a3"/>
        <w:numPr>
          <w:ilvl w:val="0"/>
          <w:numId w:val="12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46BD">
        <w:rPr>
          <w:rFonts w:ascii="Times New Roman" w:hAnsi="Times New Roman" w:cs="Times New Roman"/>
          <w:sz w:val="28"/>
          <w:szCs w:val="28"/>
        </w:rPr>
        <w:t>Техническое обслуживание и ремонт горного электромеханического оборудования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B41DA" w:rsidRDefault="00EB41DA" w:rsidP="004446BD">
      <w:pPr>
        <w:pStyle w:val="a3"/>
        <w:numPr>
          <w:ilvl w:val="0"/>
          <w:numId w:val="12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7A54">
        <w:rPr>
          <w:rFonts w:ascii="Times New Roman" w:hAnsi="Times New Roman" w:cs="Times New Roman"/>
          <w:sz w:val="28"/>
          <w:szCs w:val="28"/>
        </w:rPr>
        <w:t>Эксплуатация, ремонт и техническое обслуживание подвижного состава железных дорог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B41DA" w:rsidRPr="00AB5B7A" w:rsidRDefault="00EB41DA" w:rsidP="004446BD">
      <w:pPr>
        <w:pStyle w:val="a3"/>
        <w:numPr>
          <w:ilvl w:val="0"/>
          <w:numId w:val="12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7A54">
        <w:rPr>
          <w:rFonts w:ascii="Times New Roman" w:hAnsi="Times New Roman" w:cs="Times New Roman"/>
          <w:sz w:val="28"/>
          <w:szCs w:val="28"/>
        </w:rPr>
        <w:t>Организация перевозок и управление движением на железнодо</w:t>
      </w:r>
      <w:r>
        <w:rPr>
          <w:rFonts w:ascii="Times New Roman" w:hAnsi="Times New Roman" w:cs="Times New Roman"/>
          <w:sz w:val="28"/>
          <w:szCs w:val="28"/>
        </w:rPr>
        <w:t>рожном транспорте».</w:t>
      </w:r>
    </w:p>
    <w:p w:rsidR="00EB41DA" w:rsidRDefault="00602499" w:rsidP="00EB41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видно, что предоставление Государственного заказа на 20</w:t>
      </w:r>
      <w:r w:rsidR="00EB41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AB5B7A">
        <w:rPr>
          <w:rFonts w:ascii="Times New Roman" w:hAnsi="Times New Roman" w:cs="Times New Roman"/>
          <w:sz w:val="28"/>
          <w:szCs w:val="28"/>
        </w:rPr>
        <w:t>2</w:t>
      </w:r>
      <w:r w:rsidR="00EB41DA">
        <w:rPr>
          <w:rFonts w:ascii="Times New Roman" w:hAnsi="Times New Roman" w:cs="Times New Roman"/>
          <w:sz w:val="28"/>
          <w:szCs w:val="28"/>
        </w:rPr>
        <w:t>1</w:t>
      </w:r>
      <w:r w:rsidR="00AB5B7A">
        <w:rPr>
          <w:rFonts w:ascii="Times New Roman" w:hAnsi="Times New Roman" w:cs="Times New Roman"/>
          <w:sz w:val="28"/>
          <w:szCs w:val="28"/>
        </w:rPr>
        <w:t xml:space="preserve"> учебный год у</w:t>
      </w:r>
      <w:r w:rsidR="00EB41DA">
        <w:rPr>
          <w:rFonts w:ascii="Times New Roman" w:hAnsi="Times New Roman" w:cs="Times New Roman"/>
          <w:sz w:val="28"/>
          <w:szCs w:val="28"/>
        </w:rPr>
        <w:t>в</w:t>
      </w:r>
      <w:r w:rsidR="00AB5B7A">
        <w:rPr>
          <w:rFonts w:ascii="Times New Roman" w:hAnsi="Times New Roman" w:cs="Times New Roman"/>
          <w:sz w:val="28"/>
          <w:szCs w:val="28"/>
        </w:rPr>
        <w:t>е</w:t>
      </w:r>
      <w:r w:rsidR="00EB41DA">
        <w:rPr>
          <w:rFonts w:ascii="Times New Roman" w:hAnsi="Times New Roman" w:cs="Times New Roman"/>
          <w:sz w:val="28"/>
          <w:szCs w:val="28"/>
        </w:rPr>
        <w:t>лич</w:t>
      </w:r>
      <w:r w:rsidR="00AB5B7A">
        <w:rPr>
          <w:rFonts w:ascii="Times New Roman" w:hAnsi="Times New Roman" w:cs="Times New Roman"/>
          <w:sz w:val="28"/>
          <w:szCs w:val="28"/>
        </w:rPr>
        <w:t>илось на 50 мест по сравнению с прошлым годом</w:t>
      </w:r>
      <w:r w:rsidR="00EB41DA">
        <w:rPr>
          <w:rFonts w:ascii="Times New Roman" w:hAnsi="Times New Roman" w:cs="Times New Roman"/>
          <w:sz w:val="28"/>
          <w:szCs w:val="28"/>
        </w:rPr>
        <w:t xml:space="preserve">. Однако из есть специальности, где на протяжении более двух лет </w:t>
      </w:r>
      <w:r w:rsidR="00AB5B7A">
        <w:rPr>
          <w:rFonts w:ascii="Times New Roman" w:hAnsi="Times New Roman" w:cs="Times New Roman"/>
          <w:sz w:val="28"/>
          <w:szCs w:val="28"/>
        </w:rPr>
        <w:t xml:space="preserve">Государственный заказ </w:t>
      </w:r>
      <w:r w:rsidR="00EB41DA">
        <w:rPr>
          <w:rFonts w:ascii="Times New Roman" w:hAnsi="Times New Roman" w:cs="Times New Roman"/>
          <w:sz w:val="28"/>
          <w:szCs w:val="28"/>
        </w:rPr>
        <w:t xml:space="preserve">не </w:t>
      </w:r>
      <w:r w:rsidR="00AB5B7A">
        <w:rPr>
          <w:rFonts w:ascii="Times New Roman" w:hAnsi="Times New Roman" w:cs="Times New Roman"/>
          <w:sz w:val="28"/>
          <w:szCs w:val="28"/>
        </w:rPr>
        <w:t>предоставляется</w:t>
      </w:r>
      <w:r w:rsidR="00EB41DA">
        <w:rPr>
          <w:rFonts w:ascii="Times New Roman" w:hAnsi="Times New Roman" w:cs="Times New Roman"/>
          <w:sz w:val="28"/>
          <w:szCs w:val="28"/>
        </w:rPr>
        <w:t>. Это специальности:</w:t>
      </w:r>
    </w:p>
    <w:p w:rsidR="000D31CB" w:rsidRDefault="00EB41DA" w:rsidP="000D31CB">
      <w:pPr>
        <w:pStyle w:val="a3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и управление</w:t>
      </w:r>
      <w:r w:rsidR="000D31CB">
        <w:rPr>
          <w:rFonts w:ascii="Times New Roman" w:hAnsi="Times New Roman" w:cs="Times New Roman"/>
          <w:sz w:val="28"/>
          <w:szCs w:val="28"/>
        </w:rPr>
        <w:t>;</w:t>
      </w:r>
    </w:p>
    <w:p w:rsidR="00602499" w:rsidRPr="000D31CB" w:rsidRDefault="00EB41DA" w:rsidP="000D31CB">
      <w:pPr>
        <w:pStyle w:val="a3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31CB">
        <w:rPr>
          <w:rFonts w:ascii="Times New Roman" w:hAnsi="Times New Roman" w:cs="Times New Roman"/>
          <w:sz w:val="28"/>
          <w:szCs w:val="28"/>
        </w:rPr>
        <w:t>Технология машиностроения</w:t>
      </w:r>
      <w:r w:rsidR="000D31CB" w:rsidRPr="000D31CB">
        <w:rPr>
          <w:rFonts w:ascii="Times New Roman" w:hAnsi="Times New Roman" w:cs="Times New Roman"/>
          <w:sz w:val="28"/>
          <w:szCs w:val="28"/>
        </w:rPr>
        <w:t>;</w:t>
      </w:r>
    </w:p>
    <w:p w:rsidR="00EB41DA" w:rsidRPr="00B929F7" w:rsidRDefault="00EB41DA" w:rsidP="00EB41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9F7">
        <w:rPr>
          <w:rFonts w:ascii="Times New Roman" w:eastAsia="Times New Roman" w:hAnsi="Times New Roman" w:cs="Times New Roman"/>
          <w:sz w:val="28"/>
          <w:szCs w:val="28"/>
        </w:rPr>
        <w:t>Подземная разработка месторождений полезных ископаемых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41DA" w:rsidRPr="00B929F7" w:rsidRDefault="00EB41DA" w:rsidP="00EB41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9F7">
        <w:rPr>
          <w:rFonts w:ascii="Times New Roman" w:eastAsia="Times New Roman" w:hAnsi="Times New Roman" w:cs="Times New Roman"/>
          <w:sz w:val="28"/>
          <w:szCs w:val="28"/>
        </w:rPr>
        <w:t>Открытая разработка месторождений полезных ископаемых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7746" w:rsidRPr="00274082" w:rsidRDefault="000D31CB" w:rsidP="004446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несмотря на отсутствие государственного заказа,</w:t>
      </w:r>
      <w:r w:rsidR="004455AB">
        <w:rPr>
          <w:rFonts w:ascii="Times New Roman" w:hAnsi="Times New Roman" w:cs="Times New Roman"/>
          <w:sz w:val="28"/>
          <w:szCs w:val="28"/>
        </w:rPr>
        <w:t xml:space="preserve"> </w:t>
      </w:r>
      <w:r w:rsidR="007414E6" w:rsidRPr="00274082">
        <w:rPr>
          <w:rFonts w:ascii="Times New Roman" w:hAnsi="Times New Roman" w:cs="Times New Roman"/>
          <w:sz w:val="28"/>
          <w:szCs w:val="28"/>
        </w:rPr>
        <w:t>сформированы</w:t>
      </w:r>
      <w:r w:rsidR="006C7746" w:rsidRPr="00274082">
        <w:rPr>
          <w:rFonts w:ascii="Times New Roman" w:hAnsi="Times New Roman" w:cs="Times New Roman"/>
          <w:sz w:val="28"/>
          <w:szCs w:val="28"/>
        </w:rPr>
        <w:t xml:space="preserve"> </w:t>
      </w:r>
      <w:r w:rsidR="004455AB">
        <w:rPr>
          <w:rFonts w:ascii="Times New Roman" w:hAnsi="Times New Roman" w:cs="Times New Roman"/>
          <w:sz w:val="28"/>
          <w:szCs w:val="28"/>
        </w:rPr>
        <w:t>следующие группы дневной формы обучения</w:t>
      </w:r>
      <w:r w:rsidR="00444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полным возмещением оплаты за обучение </w:t>
      </w:r>
      <w:r w:rsidR="004446BD">
        <w:rPr>
          <w:rFonts w:ascii="Times New Roman" w:hAnsi="Times New Roman" w:cs="Times New Roman"/>
          <w:sz w:val="28"/>
          <w:szCs w:val="28"/>
        </w:rPr>
        <w:t>по следующим специальностям:</w:t>
      </w:r>
    </w:p>
    <w:p w:rsidR="0053268F" w:rsidRPr="004455AB" w:rsidRDefault="006C7746" w:rsidP="00F000D8">
      <w:pPr>
        <w:pStyle w:val="a3"/>
        <w:numPr>
          <w:ilvl w:val="0"/>
          <w:numId w:val="9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0D8">
        <w:rPr>
          <w:rFonts w:ascii="Times New Roman" w:hAnsi="Times New Roman" w:cs="Times New Roman"/>
          <w:sz w:val="28"/>
          <w:szCs w:val="28"/>
        </w:rPr>
        <w:t xml:space="preserve">«Автоматизация и управление»: </w:t>
      </w:r>
      <w:r w:rsidR="0080089D" w:rsidRPr="004455AB">
        <w:rPr>
          <w:rFonts w:ascii="Times New Roman" w:hAnsi="Times New Roman" w:cs="Times New Roman"/>
          <w:b/>
          <w:bCs/>
          <w:sz w:val="28"/>
          <w:szCs w:val="28"/>
          <w:u w:val="single"/>
        </w:rPr>
        <w:t>1 группа: Д-</w:t>
      </w:r>
      <w:r w:rsidR="000D31CB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F000D8">
        <w:rPr>
          <w:rFonts w:ascii="Times New Roman" w:hAnsi="Times New Roman" w:cs="Times New Roman"/>
          <w:b/>
          <w:bCs/>
          <w:sz w:val="28"/>
          <w:szCs w:val="28"/>
          <w:u w:val="single"/>
        </w:rPr>
        <w:t>-АиУ-</w:t>
      </w:r>
      <w:r w:rsidR="000D31CB">
        <w:rPr>
          <w:rFonts w:ascii="Times New Roman" w:hAnsi="Times New Roman" w:cs="Times New Roman"/>
          <w:b/>
          <w:bCs/>
          <w:sz w:val="28"/>
          <w:szCs w:val="28"/>
          <w:u w:val="single"/>
        </w:rPr>
        <w:t>30</w:t>
      </w:r>
      <w:r w:rsidR="0080089D" w:rsidRPr="004455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человек </w:t>
      </w:r>
      <w:r w:rsidR="00F000D8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proofErr w:type="spellStart"/>
      <w:proofErr w:type="gramStart"/>
      <w:r w:rsidR="0080089D" w:rsidRPr="004455AB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коммер</w:t>
      </w:r>
      <w:r w:rsidR="00F000D8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80089D" w:rsidRPr="004455AB">
        <w:rPr>
          <w:rFonts w:ascii="Times New Roman" w:hAnsi="Times New Roman" w:cs="Times New Roman"/>
          <w:b/>
          <w:bCs/>
          <w:sz w:val="28"/>
          <w:szCs w:val="28"/>
          <w:u w:val="single"/>
        </w:rPr>
        <w:t>ция</w:t>
      </w:r>
      <w:proofErr w:type="spellEnd"/>
      <w:proofErr w:type="gramEnd"/>
      <w:r w:rsidR="0080089D" w:rsidRPr="004455AB">
        <w:rPr>
          <w:rFonts w:ascii="Times New Roman" w:hAnsi="Times New Roman" w:cs="Times New Roman"/>
          <w:b/>
          <w:bCs/>
          <w:sz w:val="28"/>
          <w:szCs w:val="28"/>
          <w:u w:val="single"/>
        </w:rPr>
        <w:t>);</w:t>
      </w:r>
    </w:p>
    <w:p w:rsidR="0053268F" w:rsidRPr="004455AB" w:rsidRDefault="0080089D" w:rsidP="004455AB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5AB">
        <w:rPr>
          <w:rFonts w:ascii="Times New Roman" w:hAnsi="Times New Roman" w:cs="Times New Roman"/>
          <w:sz w:val="28"/>
          <w:szCs w:val="28"/>
        </w:rPr>
        <w:t>«Учет и аудит</w:t>
      </w:r>
      <w:proofErr w:type="gramStart"/>
      <w:r w:rsidRPr="004455AB">
        <w:rPr>
          <w:rFonts w:ascii="Times New Roman" w:hAnsi="Times New Roman" w:cs="Times New Roman"/>
          <w:sz w:val="28"/>
          <w:szCs w:val="28"/>
        </w:rPr>
        <w:t xml:space="preserve">»:  </w:t>
      </w:r>
      <w:r w:rsidRPr="004455AB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proofErr w:type="gramEnd"/>
      <w:r w:rsidRPr="004455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группа: Д-</w:t>
      </w:r>
      <w:r w:rsidR="000D31CB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Pr="004455AB">
        <w:rPr>
          <w:rFonts w:ascii="Times New Roman" w:hAnsi="Times New Roman" w:cs="Times New Roman"/>
          <w:b/>
          <w:bCs/>
          <w:sz w:val="28"/>
          <w:szCs w:val="28"/>
          <w:u w:val="single"/>
        </w:rPr>
        <w:t>-УиА-2</w:t>
      </w:r>
      <w:r w:rsidR="000D31CB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4455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человек (коммерция)</w:t>
      </w:r>
      <w:r w:rsidRPr="004455AB">
        <w:rPr>
          <w:rFonts w:ascii="Times New Roman" w:hAnsi="Times New Roman" w:cs="Times New Roman"/>
          <w:sz w:val="28"/>
          <w:szCs w:val="28"/>
        </w:rPr>
        <w:t>;</w:t>
      </w:r>
    </w:p>
    <w:p w:rsidR="0053268F" w:rsidRPr="00F000D8" w:rsidRDefault="0080089D" w:rsidP="00A12A64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0D8">
        <w:rPr>
          <w:rFonts w:ascii="Times New Roman" w:hAnsi="Times New Roman" w:cs="Times New Roman"/>
          <w:bCs/>
          <w:sz w:val="28"/>
          <w:szCs w:val="28"/>
        </w:rPr>
        <w:t>«Техническая эксплуатация, обслуживание и ремонт электрического и электромеханического оборудования (по видам)»:</w:t>
      </w:r>
      <w:r w:rsidRPr="00F000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00D8">
        <w:rPr>
          <w:rFonts w:ascii="Times New Roman" w:hAnsi="Times New Roman" w:cs="Times New Roman"/>
          <w:b/>
          <w:bCs/>
          <w:sz w:val="28"/>
          <w:szCs w:val="28"/>
          <w:u w:val="single"/>
        </w:rPr>
        <w:t>Д-</w:t>
      </w:r>
      <w:r w:rsidR="000D31CB" w:rsidRPr="00F000D8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F000D8" w:rsidRPr="00F000D8">
        <w:rPr>
          <w:rFonts w:ascii="Times New Roman" w:hAnsi="Times New Roman" w:cs="Times New Roman"/>
          <w:b/>
          <w:bCs/>
          <w:sz w:val="28"/>
          <w:szCs w:val="28"/>
          <w:u w:val="single"/>
        </w:rPr>
        <w:t>-ТЭОиРЭиЭО-2-</w:t>
      </w:r>
      <w:r w:rsidR="000D31CB" w:rsidRPr="00F000D8">
        <w:rPr>
          <w:rFonts w:ascii="Times New Roman" w:hAnsi="Times New Roman" w:cs="Times New Roman"/>
          <w:b/>
          <w:bCs/>
          <w:sz w:val="28"/>
          <w:szCs w:val="28"/>
          <w:u w:val="single"/>
        </w:rPr>
        <w:t>31</w:t>
      </w:r>
      <w:r w:rsidRPr="00F000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человек</w:t>
      </w:r>
      <w:r w:rsidR="00F000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000D8">
        <w:rPr>
          <w:rFonts w:ascii="Times New Roman" w:hAnsi="Times New Roman" w:cs="Times New Roman"/>
          <w:b/>
          <w:bCs/>
          <w:sz w:val="28"/>
          <w:szCs w:val="28"/>
          <w:u w:val="single"/>
        </w:rPr>
        <w:t>(коммерция)</w:t>
      </w:r>
    </w:p>
    <w:p w:rsidR="004446BD" w:rsidRPr="004446BD" w:rsidRDefault="004446BD" w:rsidP="004455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BD">
        <w:rPr>
          <w:rFonts w:ascii="Times New Roman" w:hAnsi="Times New Roman" w:cs="Times New Roman"/>
          <w:sz w:val="28"/>
          <w:szCs w:val="28"/>
        </w:rPr>
        <w:t>По результатам приема абитуриентов с</w:t>
      </w:r>
      <w:r w:rsidR="00602499">
        <w:rPr>
          <w:rFonts w:ascii="Times New Roman" w:hAnsi="Times New Roman" w:cs="Times New Roman"/>
          <w:sz w:val="28"/>
          <w:szCs w:val="28"/>
        </w:rPr>
        <w:t xml:space="preserve">ложилась </w:t>
      </w:r>
      <w:r w:rsidR="00602499" w:rsidRPr="00E83F9E">
        <w:rPr>
          <w:rFonts w:ascii="Times New Roman" w:hAnsi="Times New Roman" w:cs="Times New Roman"/>
          <w:b/>
          <w:i/>
          <w:sz w:val="28"/>
          <w:szCs w:val="28"/>
        </w:rPr>
        <w:t>конкурсная ситуация</w:t>
      </w:r>
      <w:r w:rsidR="00602499">
        <w:rPr>
          <w:rFonts w:ascii="Times New Roman" w:hAnsi="Times New Roman" w:cs="Times New Roman"/>
          <w:sz w:val="28"/>
          <w:szCs w:val="28"/>
        </w:rPr>
        <w:t xml:space="preserve"> </w:t>
      </w:r>
      <w:r w:rsidRPr="004446B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4446BD">
        <w:rPr>
          <w:rFonts w:ascii="Times New Roman" w:hAnsi="Times New Roman" w:cs="Times New Roman"/>
          <w:sz w:val="28"/>
          <w:szCs w:val="28"/>
        </w:rPr>
        <w:t>специальност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4446BD">
        <w:rPr>
          <w:rFonts w:ascii="Times New Roman" w:hAnsi="Times New Roman" w:cs="Times New Roman"/>
          <w:sz w:val="28"/>
          <w:szCs w:val="28"/>
        </w:rPr>
        <w:t>:</w:t>
      </w:r>
    </w:p>
    <w:p w:rsidR="0053268F" w:rsidRPr="004455AB" w:rsidRDefault="0080089D" w:rsidP="004455AB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5AB">
        <w:rPr>
          <w:rFonts w:ascii="Times New Roman" w:hAnsi="Times New Roman" w:cs="Times New Roman"/>
          <w:bCs/>
          <w:sz w:val="28"/>
          <w:szCs w:val="28"/>
        </w:rPr>
        <w:t xml:space="preserve">«Техническое обслуживание и ремонт горного электромеханического оборудования» - </w:t>
      </w:r>
      <w:r w:rsidR="00F000D8">
        <w:rPr>
          <w:rFonts w:ascii="Times New Roman" w:hAnsi="Times New Roman" w:cs="Times New Roman"/>
          <w:bCs/>
          <w:sz w:val="28"/>
          <w:szCs w:val="28"/>
          <w:u w:val="single"/>
        </w:rPr>
        <w:t>1,36</w:t>
      </w:r>
      <w:r w:rsidR="004455AB" w:rsidRPr="004455AB">
        <w:rPr>
          <w:rFonts w:ascii="Times New Roman" w:hAnsi="Times New Roman" w:cs="Times New Roman"/>
          <w:bCs/>
          <w:sz w:val="28"/>
          <w:szCs w:val="28"/>
        </w:rPr>
        <w:t xml:space="preserve"> человека на место.</w:t>
      </w:r>
    </w:p>
    <w:p w:rsidR="00F000D8" w:rsidRDefault="0080089D" w:rsidP="00F000D8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5AB">
        <w:rPr>
          <w:rFonts w:ascii="Times New Roman" w:hAnsi="Times New Roman" w:cs="Times New Roman"/>
          <w:bCs/>
          <w:sz w:val="28"/>
          <w:szCs w:val="28"/>
        </w:rPr>
        <w:t>«Техническая эксплуатация, обслуживание и ремонт электрического и электромеханического оборудования (по видам) -</w:t>
      </w:r>
      <w:r w:rsidR="00F000D8">
        <w:rPr>
          <w:rFonts w:ascii="Times New Roman" w:hAnsi="Times New Roman" w:cs="Times New Roman"/>
          <w:bCs/>
          <w:sz w:val="28"/>
          <w:szCs w:val="28"/>
          <w:u w:val="single"/>
        </w:rPr>
        <w:t>1,36</w:t>
      </w:r>
      <w:r w:rsidR="004455AB" w:rsidRPr="004455AB">
        <w:rPr>
          <w:rFonts w:ascii="Times New Roman" w:hAnsi="Times New Roman" w:cs="Times New Roman"/>
          <w:bCs/>
          <w:sz w:val="28"/>
          <w:szCs w:val="28"/>
        </w:rPr>
        <w:t xml:space="preserve"> человека на место;</w:t>
      </w:r>
    </w:p>
    <w:p w:rsidR="00F000D8" w:rsidRPr="00F000D8" w:rsidRDefault="0080089D" w:rsidP="00F000D8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0D8">
        <w:rPr>
          <w:rFonts w:ascii="Times New Roman" w:hAnsi="Times New Roman" w:cs="Times New Roman"/>
          <w:bCs/>
          <w:sz w:val="28"/>
          <w:szCs w:val="28"/>
        </w:rPr>
        <w:t>«</w:t>
      </w:r>
      <w:r w:rsidR="00F000D8" w:rsidRPr="00F000D8">
        <w:rPr>
          <w:rFonts w:ascii="Times New Roman" w:hAnsi="Times New Roman" w:cs="Times New Roman"/>
          <w:sz w:val="28"/>
          <w:szCs w:val="28"/>
        </w:rPr>
        <w:t xml:space="preserve">Эксплуатация, ремонт и техническое обслуживание подвижного состава железных дорог» - </w:t>
      </w:r>
      <w:r w:rsidR="00F000D8" w:rsidRPr="00F000D8">
        <w:rPr>
          <w:rFonts w:ascii="Times New Roman" w:hAnsi="Times New Roman" w:cs="Times New Roman"/>
          <w:sz w:val="28"/>
          <w:szCs w:val="28"/>
          <w:u w:val="single"/>
        </w:rPr>
        <w:t>1,12</w:t>
      </w:r>
      <w:r w:rsidR="00F000D8" w:rsidRPr="00F000D8">
        <w:rPr>
          <w:rFonts w:ascii="Times New Roman" w:hAnsi="Times New Roman" w:cs="Times New Roman"/>
          <w:sz w:val="28"/>
          <w:szCs w:val="28"/>
        </w:rPr>
        <w:t xml:space="preserve"> человека на место;</w:t>
      </w:r>
    </w:p>
    <w:p w:rsidR="00BE2D7B" w:rsidRPr="00AB5B7A" w:rsidRDefault="00F000D8" w:rsidP="00BE2D7B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2D7B">
        <w:rPr>
          <w:rFonts w:ascii="Times New Roman" w:hAnsi="Times New Roman" w:cs="Times New Roman"/>
          <w:sz w:val="28"/>
          <w:szCs w:val="28"/>
        </w:rPr>
        <w:t>«</w:t>
      </w:r>
      <w:r w:rsidR="00BE2D7B" w:rsidRPr="006F7A54">
        <w:rPr>
          <w:rFonts w:ascii="Times New Roman" w:hAnsi="Times New Roman" w:cs="Times New Roman"/>
          <w:sz w:val="28"/>
          <w:szCs w:val="28"/>
        </w:rPr>
        <w:t>Организация перевозок и управление движением на железнодо</w:t>
      </w:r>
      <w:r w:rsidR="00BE2D7B">
        <w:rPr>
          <w:rFonts w:ascii="Times New Roman" w:hAnsi="Times New Roman" w:cs="Times New Roman"/>
          <w:sz w:val="28"/>
          <w:szCs w:val="28"/>
        </w:rPr>
        <w:t>рожном транспорте» - 1,04 человека на место.</w:t>
      </w:r>
    </w:p>
    <w:p w:rsidR="00E40B79" w:rsidRPr="009A5550" w:rsidRDefault="00E40B79" w:rsidP="00E40B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100% Государственного заказа осуществилось благодаря продуктивной работе всего коллектива колледжа. С учетом того, что с апреля месяца </w:t>
      </w:r>
      <w:r w:rsidR="00BA057C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>
        <w:rPr>
          <w:rFonts w:ascii="Times New Roman" w:hAnsi="Times New Roman" w:cs="Times New Roman"/>
          <w:sz w:val="28"/>
          <w:szCs w:val="28"/>
        </w:rPr>
        <w:t xml:space="preserve">были введены ограничительные меры на массовые сборы, общение посредством социальных сетей выросло.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Поколение Z-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категория будущих абитуриентов нашего колледжа, </w:t>
      </w:r>
      <w:r w:rsidRPr="009A5550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9A5550">
        <w:rPr>
          <w:rFonts w:ascii="Times New Roman" w:hAnsi="Times New Roman" w:cs="Times New Roman"/>
          <w:sz w:val="28"/>
          <w:szCs w:val="28"/>
        </w:rPr>
        <w:t>, которое не помн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5550">
        <w:rPr>
          <w:rFonts w:ascii="Times New Roman" w:hAnsi="Times New Roman" w:cs="Times New Roman"/>
          <w:sz w:val="28"/>
          <w:szCs w:val="28"/>
        </w:rPr>
        <w:t>т время без интернета, смартфонов и социальных сетей</w:t>
      </w:r>
      <w:r>
        <w:rPr>
          <w:rFonts w:ascii="Times New Roman" w:hAnsi="Times New Roman" w:cs="Times New Roman"/>
          <w:sz w:val="28"/>
          <w:szCs w:val="28"/>
        </w:rPr>
        <w:t>.  В связи с этим, одним из главных инструментов привлечения потенциальных абитуриентов в колледж стали с</w:t>
      </w:r>
      <w:r w:rsidRPr="009072DE">
        <w:rPr>
          <w:rFonts w:ascii="Times New Roman" w:hAnsi="Times New Roman" w:cs="Times New Roman"/>
          <w:sz w:val="28"/>
          <w:szCs w:val="28"/>
        </w:rPr>
        <w:t xml:space="preserve">оциальные </w:t>
      </w:r>
      <w:proofErr w:type="spellStart"/>
      <w:r w:rsidRPr="009072DE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072DE">
        <w:rPr>
          <w:rFonts w:ascii="Times New Roman" w:hAnsi="Times New Roman" w:cs="Times New Roman"/>
          <w:sz w:val="28"/>
          <w:szCs w:val="28"/>
        </w:rPr>
        <w:t>-сети</w:t>
      </w:r>
      <w:r>
        <w:rPr>
          <w:rFonts w:ascii="Times New Roman" w:hAnsi="Times New Roman" w:cs="Times New Roman"/>
          <w:sz w:val="28"/>
          <w:szCs w:val="28"/>
        </w:rPr>
        <w:t xml:space="preserve"> и бесплатные мобильные приложения. Поэтому ежемесячное размещение интересных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акций и </w:t>
      </w:r>
      <w:r w:rsidR="00BA057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екламных проспектов на официальной странице колледжа в сети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FC7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через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мобильное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1F7C0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949">
        <w:rPr>
          <w:rStyle w:val="extended-textfull"/>
          <w:rFonts w:ascii="Times New Roman" w:hAnsi="Times New Roman" w:cs="Times New Roman"/>
          <w:bCs/>
          <w:sz w:val="28"/>
          <w:szCs w:val="28"/>
        </w:rPr>
        <w:t>whatsapp</w:t>
      </w:r>
      <w:proofErr w:type="spellEnd"/>
      <w:proofErr w:type="gramEnd"/>
      <w:r>
        <w:rPr>
          <w:rStyle w:val="extended-textfull"/>
          <w:rFonts w:ascii="Times New Roman" w:hAnsi="Times New Roman" w:cs="Times New Roman"/>
          <w:bCs/>
          <w:sz w:val="28"/>
          <w:szCs w:val="28"/>
        </w:rPr>
        <w:t xml:space="preserve"> сыграли свою роль.</w:t>
      </w:r>
      <w:r w:rsidR="00BA057C">
        <w:rPr>
          <w:rStyle w:val="extended-textfull"/>
          <w:rFonts w:ascii="Times New Roman" w:hAnsi="Times New Roman" w:cs="Times New Roman"/>
          <w:bCs/>
          <w:sz w:val="28"/>
          <w:szCs w:val="28"/>
        </w:rPr>
        <w:t xml:space="preserve"> Однако однообразное оформление рекламных проспектов, отсутствие </w:t>
      </w:r>
      <w:proofErr w:type="gramStart"/>
      <w:r w:rsidR="00BA057C">
        <w:rPr>
          <w:rStyle w:val="extended-textfull"/>
          <w:rFonts w:ascii="Times New Roman" w:hAnsi="Times New Roman" w:cs="Times New Roman"/>
          <w:bCs/>
          <w:sz w:val="28"/>
          <w:szCs w:val="28"/>
        </w:rPr>
        <w:t>отдельного лица</w:t>
      </w:r>
      <w:proofErr w:type="gramEnd"/>
      <w:r w:rsidR="00BA057C">
        <w:rPr>
          <w:rStyle w:val="extended-textfull"/>
          <w:rFonts w:ascii="Times New Roman" w:hAnsi="Times New Roman" w:cs="Times New Roman"/>
          <w:bCs/>
          <w:sz w:val="28"/>
          <w:szCs w:val="28"/>
        </w:rPr>
        <w:t xml:space="preserve"> закрепленного за ведением официальных интернет-источников колледжа значительного результата не показало. Основным аргументом поступления в Рудненский политехнический колледж – это рекомендации родителей или друзей.</w:t>
      </w:r>
    </w:p>
    <w:p w:rsidR="007234FE" w:rsidRDefault="00DC7CA1" w:rsidP="00BE2D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D7B">
        <w:rPr>
          <w:rFonts w:ascii="Times New Roman" w:hAnsi="Times New Roman" w:cs="Times New Roman"/>
          <w:sz w:val="28"/>
          <w:szCs w:val="28"/>
        </w:rPr>
        <w:t>Таким образом</w:t>
      </w:r>
      <w:r w:rsidR="007414E6" w:rsidRPr="00BE2D7B">
        <w:rPr>
          <w:rFonts w:ascii="Times New Roman" w:hAnsi="Times New Roman" w:cs="Times New Roman"/>
          <w:sz w:val="28"/>
          <w:szCs w:val="28"/>
        </w:rPr>
        <w:t>,</w:t>
      </w:r>
      <w:r w:rsidRPr="00BE2D7B">
        <w:rPr>
          <w:rFonts w:ascii="Times New Roman" w:hAnsi="Times New Roman" w:cs="Times New Roman"/>
          <w:sz w:val="28"/>
          <w:szCs w:val="28"/>
        </w:rPr>
        <w:t xml:space="preserve"> </w:t>
      </w:r>
      <w:r w:rsidR="007414E6" w:rsidRPr="00BE2D7B">
        <w:rPr>
          <w:rFonts w:ascii="Times New Roman" w:hAnsi="Times New Roman" w:cs="Times New Roman"/>
          <w:sz w:val="28"/>
          <w:szCs w:val="28"/>
        </w:rPr>
        <w:t>подводя итог работы приемной комиссии РПТК по формированию контингента обучающихся дневной формы обучения на 20</w:t>
      </w:r>
      <w:r w:rsidR="00F000D8" w:rsidRPr="00BE2D7B">
        <w:rPr>
          <w:rFonts w:ascii="Times New Roman" w:hAnsi="Times New Roman" w:cs="Times New Roman"/>
          <w:sz w:val="28"/>
          <w:szCs w:val="28"/>
        </w:rPr>
        <w:t>20</w:t>
      </w:r>
      <w:r w:rsidR="007414E6" w:rsidRPr="00BE2D7B">
        <w:rPr>
          <w:rFonts w:ascii="Times New Roman" w:hAnsi="Times New Roman" w:cs="Times New Roman"/>
          <w:sz w:val="28"/>
          <w:szCs w:val="28"/>
        </w:rPr>
        <w:t>-20</w:t>
      </w:r>
      <w:r w:rsidR="004455AB" w:rsidRPr="00BE2D7B">
        <w:rPr>
          <w:rFonts w:ascii="Times New Roman" w:hAnsi="Times New Roman" w:cs="Times New Roman"/>
          <w:sz w:val="28"/>
          <w:szCs w:val="28"/>
        </w:rPr>
        <w:t>2</w:t>
      </w:r>
      <w:r w:rsidR="00F000D8" w:rsidRPr="00BE2D7B">
        <w:rPr>
          <w:rFonts w:ascii="Times New Roman" w:hAnsi="Times New Roman" w:cs="Times New Roman"/>
          <w:sz w:val="28"/>
          <w:szCs w:val="28"/>
        </w:rPr>
        <w:t>1</w:t>
      </w:r>
      <w:r w:rsidR="007414E6" w:rsidRPr="00BE2D7B">
        <w:rPr>
          <w:rFonts w:ascii="Times New Roman" w:hAnsi="Times New Roman" w:cs="Times New Roman"/>
          <w:sz w:val="28"/>
          <w:szCs w:val="28"/>
        </w:rPr>
        <w:t xml:space="preserve"> у</w:t>
      </w:r>
      <w:r w:rsidR="00F000D8" w:rsidRPr="00BE2D7B">
        <w:rPr>
          <w:rFonts w:ascii="Times New Roman" w:hAnsi="Times New Roman" w:cs="Times New Roman"/>
          <w:sz w:val="28"/>
          <w:szCs w:val="28"/>
        </w:rPr>
        <w:t>чебный год, можно сделать вывод:</w:t>
      </w:r>
      <w:r w:rsidR="007414E6" w:rsidRPr="00BE2D7B">
        <w:rPr>
          <w:rFonts w:ascii="Times New Roman" w:hAnsi="Times New Roman" w:cs="Times New Roman"/>
          <w:sz w:val="28"/>
          <w:szCs w:val="28"/>
        </w:rPr>
        <w:t xml:space="preserve"> </w:t>
      </w:r>
      <w:r w:rsidR="00BE2D7B" w:rsidRPr="00BE2D7B">
        <w:rPr>
          <w:rFonts w:ascii="Times New Roman" w:hAnsi="Times New Roman" w:cs="Times New Roman"/>
          <w:sz w:val="28"/>
          <w:szCs w:val="28"/>
        </w:rPr>
        <w:t>контрольные цифры приема выполнены на 100%.</w:t>
      </w:r>
      <w:r w:rsidR="00BE2D7B">
        <w:rPr>
          <w:sz w:val="30"/>
          <w:szCs w:val="30"/>
        </w:rPr>
        <w:t xml:space="preserve"> </w:t>
      </w:r>
      <w:r w:rsidR="00300365" w:rsidRPr="004455AB">
        <w:rPr>
          <w:rFonts w:ascii="Times New Roman" w:hAnsi="Times New Roman" w:cs="Times New Roman"/>
          <w:sz w:val="28"/>
          <w:szCs w:val="28"/>
        </w:rPr>
        <w:t>Общий набор 20</w:t>
      </w:r>
      <w:r w:rsidR="00F000D8">
        <w:rPr>
          <w:rFonts w:ascii="Times New Roman" w:hAnsi="Times New Roman" w:cs="Times New Roman"/>
          <w:sz w:val="28"/>
          <w:szCs w:val="28"/>
        </w:rPr>
        <w:t>20</w:t>
      </w:r>
      <w:r w:rsidR="00300365" w:rsidRPr="004455AB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4455AB" w:rsidRPr="004455AB">
        <w:rPr>
          <w:rFonts w:ascii="Times New Roman" w:hAnsi="Times New Roman" w:cs="Times New Roman"/>
          <w:sz w:val="28"/>
          <w:szCs w:val="28"/>
        </w:rPr>
        <w:t>1</w:t>
      </w:r>
      <w:r w:rsidR="00F000D8">
        <w:rPr>
          <w:rFonts w:ascii="Times New Roman" w:hAnsi="Times New Roman" w:cs="Times New Roman"/>
          <w:sz w:val="28"/>
          <w:szCs w:val="28"/>
        </w:rPr>
        <w:t>88</w:t>
      </w:r>
      <w:r w:rsidR="00300365" w:rsidRPr="004455AB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BE2D7B">
        <w:rPr>
          <w:rFonts w:ascii="Times New Roman" w:hAnsi="Times New Roman" w:cs="Times New Roman"/>
          <w:sz w:val="28"/>
          <w:szCs w:val="28"/>
        </w:rPr>
        <w:t>7</w:t>
      </w:r>
      <w:r w:rsidR="00300365" w:rsidRPr="004455AB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4455AB" w:rsidRPr="004455AB">
        <w:rPr>
          <w:rFonts w:ascii="Times New Roman" w:hAnsi="Times New Roman" w:cs="Times New Roman"/>
          <w:sz w:val="28"/>
          <w:szCs w:val="28"/>
        </w:rPr>
        <w:t>меньше</w:t>
      </w:r>
      <w:r w:rsidR="00300365" w:rsidRPr="004455AB">
        <w:rPr>
          <w:rFonts w:ascii="Times New Roman" w:hAnsi="Times New Roman" w:cs="Times New Roman"/>
          <w:sz w:val="28"/>
          <w:szCs w:val="28"/>
        </w:rPr>
        <w:t xml:space="preserve"> по сравнению с набором 201</w:t>
      </w:r>
      <w:r w:rsidR="00F000D8">
        <w:rPr>
          <w:rFonts w:ascii="Times New Roman" w:hAnsi="Times New Roman" w:cs="Times New Roman"/>
          <w:sz w:val="28"/>
          <w:szCs w:val="28"/>
        </w:rPr>
        <w:t>9</w:t>
      </w:r>
      <w:r w:rsidR="004455AB" w:rsidRPr="004455AB">
        <w:rPr>
          <w:rFonts w:ascii="Times New Roman" w:hAnsi="Times New Roman" w:cs="Times New Roman"/>
          <w:sz w:val="28"/>
          <w:szCs w:val="28"/>
        </w:rPr>
        <w:t>-20</w:t>
      </w:r>
      <w:r w:rsidR="00F000D8">
        <w:rPr>
          <w:rFonts w:ascii="Times New Roman" w:hAnsi="Times New Roman" w:cs="Times New Roman"/>
          <w:sz w:val="28"/>
          <w:szCs w:val="28"/>
        </w:rPr>
        <w:t>20</w:t>
      </w:r>
      <w:r w:rsidR="004455AB" w:rsidRPr="004455AB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300365" w:rsidRPr="004455AB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E2D7B">
        <w:rPr>
          <w:rFonts w:ascii="Times New Roman" w:hAnsi="Times New Roman" w:cs="Times New Roman"/>
          <w:sz w:val="28"/>
          <w:szCs w:val="28"/>
        </w:rPr>
        <w:t>Смею предположить, что у</w:t>
      </w:r>
      <w:r w:rsidR="00F000D8">
        <w:rPr>
          <w:rFonts w:ascii="Times New Roman" w:hAnsi="Times New Roman" w:cs="Times New Roman"/>
          <w:sz w:val="28"/>
          <w:szCs w:val="28"/>
        </w:rPr>
        <w:t>меньшение контингента связан</w:t>
      </w:r>
      <w:r w:rsidR="00BE2D7B">
        <w:rPr>
          <w:rFonts w:ascii="Times New Roman" w:hAnsi="Times New Roman" w:cs="Times New Roman"/>
          <w:sz w:val="28"/>
          <w:szCs w:val="28"/>
        </w:rPr>
        <w:t>о</w:t>
      </w:r>
      <w:r w:rsidR="00F000D8">
        <w:rPr>
          <w:rFonts w:ascii="Times New Roman" w:hAnsi="Times New Roman" w:cs="Times New Roman"/>
          <w:sz w:val="28"/>
          <w:szCs w:val="28"/>
        </w:rPr>
        <w:t xml:space="preserve"> </w:t>
      </w:r>
      <w:r w:rsidR="00BE2D7B">
        <w:rPr>
          <w:rFonts w:ascii="Times New Roman" w:hAnsi="Times New Roman" w:cs="Times New Roman"/>
          <w:sz w:val="28"/>
          <w:szCs w:val="28"/>
        </w:rPr>
        <w:t xml:space="preserve">с внедрением подушевого финансирования в школах Казахстан (с 01 сентября 2020 года). </w:t>
      </w:r>
      <w:r w:rsidR="005F6B98">
        <w:rPr>
          <w:rFonts w:ascii="Times New Roman" w:hAnsi="Times New Roman" w:cs="Times New Roman"/>
          <w:sz w:val="28"/>
          <w:szCs w:val="28"/>
        </w:rPr>
        <w:t>Дополнительным моментом сыграло введение ограничительных мер на перемещение по региону, поэтому выпускники 9-го</w:t>
      </w:r>
      <w:r w:rsidR="00BA057C">
        <w:rPr>
          <w:rFonts w:ascii="Times New Roman" w:hAnsi="Times New Roman" w:cs="Times New Roman"/>
          <w:sz w:val="28"/>
          <w:szCs w:val="28"/>
        </w:rPr>
        <w:t xml:space="preserve"> </w:t>
      </w:r>
      <w:r w:rsidR="005F6B98">
        <w:rPr>
          <w:rFonts w:ascii="Times New Roman" w:hAnsi="Times New Roman" w:cs="Times New Roman"/>
          <w:sz w:val="28"/>
          <w:szCs w:val="28"/>
        </w:rPr>
        <w:t>класса остались проходить обучение по месту жительства.</w:t>
      </w:r>
    </w:p>
    <w:p w:rsidR="00410D49" w:rsidRPr="004455AB" w:rsidRDefault="00E40B79" w:rsidP="004455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 целью </w:t>
      </w:r>
      <w:r w:rsidR="00BA057C">
        <w:rPr>
          <w:rFonts w:ascii="Times New Roman" w:hAnsi="Times New Roman" w:cs="Times New Roman"/>
          <w:sz w:val="28"/>
          <w:szCs w:val="28"/>
        </w:rPr>
        <w:t xml:space="preserve">повышение имиджа колледжа </w:t>
      </w:r>
      <w:r w:rsidR="007414E6" w:rsidRPr="004455AB">
        <w:rPr>
          <w:rFonts w:ascii="Times New Roman" w:hAnsi="Times New Roman" w:cs="Times New Roman"/>
          <w:sz w:val="28"/>
          <w:szCs w:val="28"/>
        </w:rPr>
        <w:t xml:space="preserve">предлагаю следующее: </w:t>
      </w:r>
    </w:p>
    <w:p w:rsidR="00BA057C" w:rsidRPr="005770FA" w:rsidRDefault="0080089D" w:rsidP="00BA057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89D">
        <w:rPr>
          <w:rFonts w:ascii="Times New Roman" w:hAnsi="Times New Roman" w:cs="Times New Roman"/>
          <w:bCs/>
          <w:sz w:val="28"/>
          <w:szCs w:val="28"/>
        </w:rPr>
        <w:t xml:space="preserve">До 01 июня 2020 года </w:t>
      </w:r>
      <w:r w:rsidR="00BA057C">
        <w:rPr>
          <w:rFonts w:ascii="Times New Roman" w:hAnsi="Times New Roman" w:cs="Times New Roman"/>
          <w:bCs/>
          <w:sz w:val="28"/>
          <w:szCs w:val="28"/>
        </w:rPr>
        <w:t xml:space="preserve">каждому ПЦК разработать не менее 3 </w:t>
      </w:r>
      <w:proofErr w:type="gramStart"/>
      <w:r w:rsidR="00BA057C">
        <w:rPr>
          <w:rFonts w:ascii="Times New Roman" w:hAnsi="Times New Roman" w:cs="Times New Roman"/>
          <w:bCs/>
          <w:sz w:val="28"/>
          <w:szCs w:val="28"/>
        </w:rPr>
        <w:t>различных  качественны</w:t>
      </w:r>
      <w:r w:rsidR="005770FA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="00BA057C">
        <w:rPr>
          <w:rFonts w:ascii="Times New Roman" w:hAnsi="Times New Roman" w:cs="Times New Roman"/>
          <w:bCs/>
          <w:sz w:val="28"/>
          <w:szCs w:val="28"/>
        </w:rPr>
        <w:t xml:space="preserve"> рекламны</w:t>
      </w:r>
      <w:r w:rsidR="005770FA">
        <w:rPr>
          <w:rFonts w:ascii="Times New Roman" w:hAnsi="Times New Roman" w:cs="Times New Roman"/>
          <w:bCs/>
          <w:sz w:val="28"/>
          <w:szCs w:val="28"/>
        </w:rPr>
        <w:t>х</w:t>
      </w:r>
      <w:r w:rsidR="00BA057C">
        <w:rPr>
          <w:rFonts w:ascii="Times New Roman" w:hAnsi="Times New Roman" w:cs="Times New Roman"/>
          <w:bCs/>
          <w:sz w:val="28"/>
          <w:szCs w:val="28"/>
        </w:rPr>
        <w:t xml:space="preserve"> проспект</w:t>
      </w:r>
      <w:r w:rsidR="005770FA">
        <w:rPr>
          <w:rFonts w:ascii="Times New Roman" w:hAnsi="Times New Roman" w:cs="Times New Roman"/>
          <w:bCs/>
          <w:sz w:val="28"/>
          <w:szCs w:val="28"/>
        </w:rPr>
        <w:t>ов</w:t>
      </w:r>
      <w:r w:rsidR="00BA057C">
        <w:rPr>
          <w:rFonts w:ascii="Times New Roman" w:hAnsi="Times New Roman" w:cs="Times New Roman"/>
          <w:bCs/>
          <w:sz w:val="28"/>
          <w:szCs w:val="28"/>
        </w:rPr>
        <w:t xml:space="preserve"> по каждой специальности;</w:t>
      </w:r>
    </w:p>
    <w:p w:rsidR="005770FA" w:rsidRPr="005770FA" w:rsidRDefault="005770FA" w:rsidP="00BA057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Ведение профориентационной кампании на протяжении всего учебного года с использованием инновационных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Cs/>
          <w:sz w:val="28"/>
          <w:szCs w:val="28"/>
        </w:rPr>
        <w:t>-технологий.</w:t>
      </w:r>
    </w:p>
    <w:p w:rsidR="005770FA" w:rsidRPr="005770FA" w:rsidRDefault="005770FA" w:rsidP="005770F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Создание  каталога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специальностей колледжа по типу мобильного приложения для размещения его на веб-сайте колледжа;</w:t>
      </w:r>
    </w:p>
    <w:p w:rsidR="0053268F" w:rsidRPr="0080089D" w:rsidRDefault="0080089D" w:rsidP="0080089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89D">
        <w:rPr>
          <w:rFonts w:ascii="Times New Roman" w:hAnsi="Times New Roman" w:cs="Times New Roman"/>
          <w:bCs/>
          <w:sz w:val="28"/>
          <w:szCs w:val="28"/>
        </w:rPr>
        <w:t>По итогам к</w:t>
      </w:r>
      <w:r w:rsidR="005770FA">
        <w:rPr>
          <w:rFonts w:ascii="Times New Roman" w:hAnsi="Times New Roman" w:cs="Times New Roman"/>
          <w:bCs/>
          <w:sz w:val="28"/>
          <w:szCs w:val="28"/>
        </w:rPr>
        <w:t>а</w:t>
      </w:r>
      <w:r w:rsidRPr="0080089D">
        <w:rPr>
          <w:rFonts w:ascii="Times New Roman" w:hAnsi="Times New Roman" w:cs="Times New Roman"/>
          <w:bCs/>
          <w:sz w:val="28"/>
          <w:szCs w:val="28"/>
        </w:rPr>
        <w:t>мпании «Абитуриент 20</w:t>
      </w:r>
      <w:r w:rsidR="005770FA">
        <w:rPr>
          <w:rFonts w:ascii="Times New Roman" w:hAnsi="Times New Roman" w:cs="Times New Roman"/>
          <w:bCs/>
          <w:sz w:val="28"/>
          <w:szCs w:val="28"/>
        </w:rPr>
        <w:t>20</w:t>
      </w:r>
      <w:r w:rsidRPr="0080089D">
        <w:rPr>
          <w:rFonts w:ascii="Times New Roman" w:hAnsi="Times New Roman" w:cs="Times New Roman"/>
          <w:bCs/>
          <w:sz w:val="28"/>
          <w:szCs w:val="28"/>
        </w:rPr>
        <w:t>» рассмотреть вопрос о премировании членов приемной комиссии.</w:t>
      </w:r>
    </w:p>
    <w:p w:rsidR="0080089D" w:rsidRDefault="0080089D" w:rsidP="0080089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0B79" w:rsidRDefault="00E40B79" w:rsidP="00E40B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работы Приемной кампании -2020 хочу завершить словами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Ельбасы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Н.Назарбаева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Pr="00DD2400">
        <w:rPr>
          <w:rFonts w:ascii="Times New Roman" w:hAnsi="Times New Roman" w:cs="Times New Roman"/>
          <w:sz w:val="28"/>
          <w:szCs w:val="28"/>
        </w:rPr>
        <w:t>Я всей молодежи говорю: самое главное - труд. Не важно, какую профессию выбрал. Эту профессию он должен довести до совершенства. Стать мастером, профессионалом своего дела. Тогда его будут уважать, ценить, он создаст сам себя, достигнет своей мечты.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40B79" w:rsidRDefault="00E40B79" w:rsidP="00E40B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89D" w:rsidRDefault="0080089D" w:rsidP="0080089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89D">
        <w:rPr>
          <w:rFonts w:ascii="Times New Roman" w:hAnsi="Times New Roman" w:cs="Times New Roman"/>
          <w:b/>
          <w:bCs/>
          <w:sz w:val="28"/>
          <w:szCs w:val="28"/>
        </w:rPr>
        <w:t>Ответственный секретарь ПК                                      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089D">
        <w:rPr>
          <w:rFonts w:ascii="Times New Roman" w:hAnsi="Times New Roman" w:cs="Times New Roman"/>
          <w:b/>
          <w:bCs/>
          <w:sz w:val="28"/>
          <w:szCs w:val="28"/>
        </w:rPr>
        <w:t>Ширшова</w:t>
      </w:r>
      <w:proofErr w:type="spellEnd"/>
    </w:p>
    <w:p w:rsidR="00F003EC" w:rsidRDefault="00F003EC" w:rsidP="0080089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003EC" w:rsidSect="00AC75A1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FB9"/>
    <w:multiLevelType w:val="hybridMultilevel"/>
    <w:tmpl w:val="6B647E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248ED"/>
    <w:multiLevelType w:val="hybridMultilevel"/>
    <w:tmpl w:val="D6169486"/>
    <w:lvl w:ilvl="0" w:tplc="71F08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2C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A0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CC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05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AD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A9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62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A2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7B2AF2"/>
    <w:multiLevelType w:val="hybridMultilevel"/>
    <w:tmpl w:val="9794987A"/>
    <w:lvl w:ilvl="0" w:tplc="FD7418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7AE4E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6C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6A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C2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A2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C1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2F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C1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7B2125"/>
    <w:multiLevelType w:val="hybridMultilevel"/>
    <w:tmpl w:val="4198E7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786C2D"/>
    <w:multiLevelType w:val="hybridMultilevel"/>
    <w:tmpl w:val="A852F184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1469F"/>
    <w:multiLevelType w:val="hybridMultilevel"/>
    <w:tmpl w:val="3198F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774ADC"/>
    <w:multiLevelType w:val="hybridMultilevel"/>
    <w:tmpl w:val="581218A0"/>
    <w:lvl w:ilvl="0" w:tplc="04190005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7" w15:restartNumberingAfterBreak="0">
    <w:nsid w:val="16043C2A"/>
    <w:multiLevelType w:val="hybridMultilevel"/>
    <w:tmpl w:val="CEEC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37105"/>
    <w:multiLevelType w:val="hybridMultilevel"/>
    <w:tmpl w:val="1DD02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B06D06"/>
    <w:multiLevelType w:val="hybridMultilevel"/>
    <w:tmpl w:val="9CEA4572"/>
    <w:lvl w:ilvl="0" w:tplc="041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8A24DB"/>
    <w:multiLevelType w:val="hybridMultilevel"/>
    <w:tmpl w:val="589CAF36"/>
    <w:lvl w:ilvl="0" w:tplc="1758D3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D605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9CC0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480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414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AABA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A69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882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495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07856"/>
    <w:multiLevelType w:val="multilevel"/>
    <w:tmpl w:val="A9DE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82539"/>
    <w:multiLevelType w:val="hybridMultilevel"/>
    <w:tmpl w:val="8B98A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41BA3"/>
    <w:multiLevelType w:val="hybridMultilevel"/>
    <w:tmpl w:val="0782515E"/>
    <w:lvl w:ilvl="0" w:tplc="1B5CE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25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8D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ED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E7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24E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86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A5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05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D274C0D"/>
    <w:multiLevelType w:val="hybridMultilevel"/>
    <w:tmpl w:val="BFAEEEDE"/>
    <w:lvl w:ilvl="0" w:tplc="76309A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46CE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EC8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821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A2F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2BB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649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963A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1EA2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30F58"/>
    <w:multiLevelType w:val="hybridMultilevel"/>
    <w:tmpl w:val="82AEB15E"/>
    <w:lvl w:ilvl="0" w:tplc="122A5D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C97B1B"/>
    <w:multiLevelType w:val="hybridMultilevel"/>
    <w:tmpl w:val="249028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40960AC"/>
    <w:multiLevelType w:val="hybridMultilevel"/>
    <w:tmpl w:val="F56490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3A701F"/>
    <w:multiLevelType w:val="hybridMultilevel"/>
    <w:tmpl w:val="2C669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6388B"/>
    <w:multiLevelType w:val="hybridMultilevel"/>
    <w:tmpl w:val="7DC0A30C"/>
    <w:lvl w:ilvl="0" w:tplc="65D89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A8775F"/>
    <w:multiLevelType w:val="hybridMultilevel"/>
    <w:tmpl w:val="B5FC2B84"/>
    <w:lvl w:ilvl="0" w:tplc="B3A08F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8D7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7605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073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A05A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8E63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64A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B0F3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0E1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6466A"/>
    <w:multiLevelType w:val="hybridMultilevel"/>
    <w:tmpl w:val="35F2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A3119"/>
    <w:multiLevelType w:val="hybridMultilevel"/>
    <w:tmpl w:val="8A3A590C"/>
    <w:lvl w:ilvl="0" w:tplc="81CC1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69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27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07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A4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D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A4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C5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743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B327ED"/>
    <w:multiLevelType w:val="hybridMultilevel"/>
    <w:tmpl w:val="C3D41ADA"/>
    <w:lvl w:ilvl="0" w:tplc="980A3E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20D7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258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0B4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0E7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7A55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E7C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630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827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16FC6"/>
    <w:multiLevelType w:val="hybridMultilevel"/>
    <w:tmpl w:val="8D4076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37612D"/>
    <w:multiLevelType w:val="hybridMultilevel"/>
    <w:tmpl w:val="91D657E2"/>
    <w:lvl w:ilvl="0" w:tplc="FB64F02C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6543EDE"/>
    <w:multiLevelType w:val="hybridMultilevel"/>
    <w:tmpl w:val="0FFEEDF6"/>
    <w:lvl w:ilvl="0" w:tplc="BADADBA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9214108"/>
    <w:multiLevelType w:val="hybridMultilevel"/>
    <w:tmpl w:val="229C2956"/>
    <w:lvl w:ilvl="0" w:tplc="0419000B">
      <w:start w:val="1"/>
      <w:numFmt w:val="bullet"/>
      <w:lvlText w:val=""/>
      <w:lvlJc w:val="left"/>
      <w:pPr>
        <w:ind w:left="44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5"/>
  </w:num>
  <w:num w:numId="4">
    <w:abstractNumId w:val="24"/>
  </w:num>
  <w:num w:numId="5">
    <w:abstractNumId w:val="3"/>
  </w:num>
  <w:num w:numId="6">
    <w:abstractNumId w:val="9"/>
  </w:num>
  <w:num w:numId="7">
    <w:abstractNumId w:val="18"/>
  </w:num>
  <w:num w:numId="8">
    <w:abstractNumId w:val="8"/>
  </w:num>
  <w:num w:numId="9">
    <w:abstractNumId w:val="5"/>
  </w:num>
  <w:num w:numId="10">
    <w:abstractNumId w:val="11"/>
  </w:num>
  <w:num w:numId="11">
    <w:abstractNumId w:val="0"/>
  </w:num>
  <w:num w:numId="12">
    <w:abstractNumId w:val="27"/>
  </w:num>
  <w:num w:numId="13">
    <w:abstractNumId w:val="6"/>
  </w:num>
  <w:num w:numId="14">
    <w:abstractNumId w:val="19"/>
  </w:num>
  <w:num w:numId="15">
    <w:abstractNumId w:val="26"/>
  </w:num>
  <w:num w:numId="16">
    <w:abstractNumId w:val="7"/>
  </w:num>
  <w:num w:numId="17">
    <w:abstractNumId w:val="21"/>
  </w:num>
  <w:num w:numId="18">
    <w:abstractNumId w:val="20"/>
  </w:num>
  <w:num w:numId="19">
    <w:abstractNumId w:val="4"/>
  </w:num>
  <w:num w:numId="20">
    <w:abstractNumId w:val="10"/>
  </w:num>
  <w:num w:numId="21">
    <w:abstractNumId w:val="1"/>
  </w:num>
  <w:num w:numId="22">
    <w:abstractNumId w:val="23"/>
  </w:num>
  <w:num w:numId="23">
    <w:abstractNumId w:val="13"/>
  </w:num>
  <w:num w:numId="24">
    <w:abstractNumId w:val="14"/>
  </w:num>
  <w:num w:numId="25">
    <w:abstractNumId w:val="22"/>
  </w:num>
  <w:num w:numId="26">
    <w:abstractNumId w:val="2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5D"/>
    <w:rsid w:val="00006A7F"/>
    <w:rsid w:val="000D31CB"/>
    <w:rsid w:val="00114AC1"/>
    <w:rsid w:val="0014513A"/>
    <w:rsid w:val="0018213A"/>
    <w:rsid w:val="00220E66"/>
    <w:rsid w:val="00230B08"/>
    <w:rsid w:val="00273DBF"/>
    <w:rsid w:val="00274082"/>
    <w:rsid w:val="00291254"/>
    <w:rsid w:val="002D1504"/>
    <w:rsid w:val="00300365"/>
    <w:rsid w:val="00336312"/>
    <w:rsid w:val="00391751"/>
    <w:rsid w:val="003A3A49"/>
    <w:rsid w:val="003A4B27"/>
    <w:rsid w:val="003A5F5D"/>
    <w:rsid w:val="003D75C7"/>
    <w:rsid w:val="003D7699"/>
    <w:rsid w:val="004063D9"/>
    <w:rsid w:val="00410D49"/>
    <w:rsid w:val="004446BD"/>
    <w:rsid w:val="004455AB"/>
    <w:rsid w:val="004A6352"/>
    <w:rsid w:val="004B37EB"/>
    <w:rsid w:val="004F571F"/>
    <w:rsid w:val="005043AC"/>
    <w:rsid w:val="00510714"/>
    <w:rsid w:val="0053268F"/>
    <w:rsid w:val="005770FA"/>
    <w:rsid w:val="005F60E5"/>
    <w:rsid w:val="005F6B98"/>
    <w:rsid w:val="00602499"/>
    <w:rsid w:val="00621F2E"/>
    <w:rsid w:val="006601FE"/>
    <w:rsid w:val="00665189"/>
    <w:rsid w:val="006C1A6A"/>
    <w:rsid w:val="006C7746"/>
    <w:rsid w:val="006D1FDB"/>
    <w:rsid w:val="006F7A54"/>
    <w:rsid w:val="007234FE"/>
    <w:rsid w:val="007414E6"/>
    <w:rsid w:val="007B4E6F"/>
    <w:rsid w:val="007C22CD"/>
    <w:rsid w:val="007E48A2"/>
    <w:rsid w:val="007F31A9"/>
    <w:rsid w:val="0080089D"/>
    <w:rsid w:val="00803688"/>
    <w:rsid w:val="00817A6B"/>
    <w:rsid w:val="008421FE"/>
    <w:rsid w:val="00910D93"/>
    <w:rsid w:val="00982EDA"/>
    <w:rsid w:val="009C45A5"/>
    <w:rsid w:val="009F4CC4"/>
    <w:rsid w:val="009F5706"/>
    <w:rsid w:val="00A07D96"/>
    <w:rsid w:val="00A62913"/>
    <w:rsid w:val="00AB5B7A"/>
    <w:rsid w:val="00AC649C"/>
    <w:rsid w:val="00AC75A1"/>
    <w:rsid w:val="00AF7F0A"/>
    <w:rsid w:val="00B929F7"/>
    <w:rsid w:val="00BA057C"/>
    <w:rsid w:val="00BE2D7B"/>
    <w:rsid w:val="00C301BC"/>
    <w:rsid w:val="00C6558A"/>
    <w:rsid w:val="00C72273"/>
    <w:rsid w:val="00D03D20"/>
    <w:rsid w:val="00D15124"/>
    <w:rsid w:val="00D44F80"/>
    <w:rsid w:val="00D455E5"/>
    <w:rsid w:val="00D61F8D"/>
    <w:rsid w:val="00DC7CA1"/>
    <w:rsid w:val="00E170D4"/>
    <w:rsid w:val="00E40B79"/>
    <w:rsid w:val="00E40DE3"/>
    <w:rsid w:val="00E83F9E"/>
    <w:rsid w:val="00EB41DA"/>
    <w:rsid w:val="00EC232F"/>
    <w:rsid w:val="00EE085D"/>
    <w:rsid w:val="00F000D8"/>
    <w:rsid w:val="00F003EC"/>
    <w:rsid w:val="00F0470D"/>
    <w:rsid w:val="00F501E4"/>
    <w:rsid w:val="00F93E72"/>
    <w:rsid w:val="00FB45C0"/>
    <w:rsid w:val="00FC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6651"/>
  <w15:docId w15:val="{AB9292F4-AB29-4A35-90BF-617284AC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0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45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Без интервала1,норма,Айгерим,No Spacing1,свой,14 TNR,Без интервала11,МОЙ СТИЛЬ,Без интервала2,Без интеБез интервала,Без интервала111,No Spacing"/>
    <w:link w:val="a4"/>
    <w:uiPriority w:val="1"/>
    <w:qFormat/>
    <w:rsid w:val="003D75C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30B08"/>
    <w:pPr>
      <w:ind w:left="720"/>
      <w:contextualSpacing/>
    </w:pPr>
  </w:style>
  <w:style w:type="table" w:styleId="a6">
    <w:name w:val="Table Grid"/>
    <w:basedOn w:val="a1"/>
    <w:uiPriority w:val="59"/>
    <w:rsid w:val="00AC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A6352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мой рабочий Знак,Без интервала1 Знак,норма Знак,Айгерим Знак,No Spacing1 Знак,свой Знак,14 TNR Знак,Без интервала11 Знак,МОЙ СТИЛЬ Знак,Без интервала2 Знак,Без интеБез интервала Знак,Без интервала111 Знак"/>
    <w:basedOn w:val="a0"/>
    <w:link w:val="a3"/>
    <w:uiPriority w:val="1"/>
    <w:locked/>
    <w:rsid w:val="00E170D4"/>
  </w:style>
  <w:style w:type="paragraph" w:styleId="a8">
    <w:name w:val="Balloon Text"/>
    <w:basedOn w:val="a"/>
    <w:link w:val="a9"/>
    <w:uiPriority w:val="99"/>
    <w:semiHidden/>
    <w:unhideWhenUsed/>
    <w:rsid w:val="004B3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37EB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391751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91751"/>
    <w:rPr>
      <w:rFonts w:ascii="Times New Roman" w:eastAsia="Times New Roman" w:hAnsi="Times New Roman" w:cs="Times New Roman"/>
      <w:lang w:val="en-US"/>
    </w:rPr>
  </w:style>
  <w:style w:type="character" w:customStyle="1" w:styleId="extended-textshort">
    <w:name w:val="extended-text__short"/>
    <w:basedOn w:val="a0"/>
    <w:rsid w:val="00D455E5"/>
  </w:style>
  <w:style w:type="character" w:customStyle="1" w:styleId="20">
    <w:name w:val="Заголовок 2 Знак"/>
    <w:basedOn w:val="a0"/>
    <w:link w:val="2"/>
    <w:uiPriority w:val="9"/>
    <w:rsid w:val="00D455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D4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E4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3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6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2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3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7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ptk.kz/priemnaya-komiss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29</cp:revision>
  <cp:lastPrinted>2019-09-30T12:53:00Z</cp:lastPrinted>
  <dcterms:created xsi:type="dcterms:W3CDTF">2017-08-28T13:35:00Z</dcterms:created>
  <dcterms:modified xsi:type="dcterms:W3CDTF">2020-09-25T11:55:00Z</dcterms:modified>
</cp:coreProperties>
</file>