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6" w:rsidRPr="00183B86" w:rsidRDefault="0059329E" w:rsidP="00183B86">
      <w:pPr>
        <w:pStyle w:val="a4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</w:t>
      </w:r>
      <w:r w:rsidR="00183B86" w:rsidRPr="00183B86">
        <w:rPr>
          <w:b/>
          <w:sz w:val="32"/>
          <w:szCs w:val="32"/>
          <w:lang w:val="kk-KZ"/>
        </w:rPr>
        <w:t>РЕЙТИНГ на 2</w:t>
      </w:r>
      <w:r w:rsidR="008D0D2A">
        <w:rPr>
          <w:b/>
          <w:sz w:val="32"/>
          <w:szCs w:val="32"/>
          <w:lang w:val="kk-KZ"/>
        </w:rPr>
        <w:t>7</w:t>
      </w:r>
      <w:r w:rsidR="00183B86" w:rsidRPr="00183B86">
        <w:rPr>
          <w:b/>
          <w:sz w:val="32"/>
          <w:szCs w:val="32"/>
          <w:lang w:val="kk-KZ"/>
        </w:rPr>
        <w:t>.0</w:t>
      </w:r>
      <w:r w:rsidR="008D0D2A">
        <w:rPr>
          <w:b/>
          <w:sz w:val="32"/>
          <w:szCs w:val="32"/>
          <w:lang w:val="kk-KZ"/>
        </w:rPr>
        <w:t>7</w:t>
      </w:r>
      <w:r w:rsidR="00183B86" w:rsidRPr="00183B86">
        <w:rPr>
          <w:b/>
          <w:sz w:val="32"/>
          <w:szCs w:val="32"/>
          <w:lang w:val="kk-KZ"/>
        </w:rPr>
        <w:t>.2020 года</w:t>
      </w:r>
    </w:p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183B86" w:rsidRDefault="00183B86" w:rsidP="00183B86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183B86">
        <w:rPr>
          <w:b/>
          <w:color w:val="002060"/>
          <w:sz w:val="32"/>
          <w:szCs w:val="32"/>
        </w:rPr>
        <w:t>1203000</w:t>
      </w:r>
      <w:r>
        <w:rPr>
          <w:b/>
          <w:color w:val="002060"/>
          <w:sz w:val="32"/>
          <w:szCs w:val="32"/>
        </w:rPr>
        <w:t xml:space="preserve"> </w:t>
      </w: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</w:t>
      </w:r>
      <w:r w:rsidR="008D0D2A">
        <w:rPr>
          <w:b/>
          <w:color w:val="00B050"/>
          <w:sz w:val="32"/>
          <w:szCs w:val="32"/>
          <w:u w:val="single"/>
        </w:rPr>
        <w:t xml:space="preserve"> на железнодорожном транспорте»</w:t>
      </w:r>
    </w:p>
    <w:p w:rsidR="008D0D2A" w:rsidRPr="008D0D2A" w:rsidRDefault="008D0D2A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8D0D2A"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183B86" w:rsidRPr="008D0D2A" w:rsidRDefault="00183B86" w:rsidP="00183B86">
      <w:pPr>
        <w:pStyle w:val="a4"/>
        <w:rPr>
          <w:b/>
          <w:sz w:val="16"/>
          <w:szCs w:val="16"/>
          <w:lang w:val="kk-KZ"/>
        </w:rPr>
      </w:pPr>
    </w:p>
    <w:p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1560"/>
        <w:gridCol w:w="566"/>
        <w:gridCol w:w="566"/>
        <w:gridCol w:w="426"/>
        <w:gridCol w:w="1276"/>
        <w:gridCol w:w="1389"/>
      </w:tblGrid>
      <w:tr w:rsidR="009D3AA2" w:rsidRPr="00183B86" w:rsidTr="008D0D2A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8D0D2A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8D0D2A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8D0D2A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8D0D2A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8D0D2A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8D0D2A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8D0D2A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8D0D2A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9D3AA2" w:rsidRPr="00183B86" w:rsidTr="008D0D2A">
        <w:trPr>
          <w:cantSplit/>
          <w:trHeight w:val="17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proofErr w:type="spellStart"/>
            <w:r w:rsidRPr="00183B86">
              <w:rPr>
                <w:b/>
              </w:rPr>
              <w:t>Каз</w:t>
            </w:r>
            <w:proofErr w:type="spellEnd"/>
            <w:r w:rsidRPr="00183B86">
              <w:rPr>
                <w:b/>
              </w:rPr>
              <w:t xml:space="preserve"> / рус. язык</w:t>
            </w:r>
          </w:p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Манаубаева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Айжан</w:t>
            </w:r>
            <w:proofErr w:type="spellEnd"/>
            <w:r w:rsidRPr="00183B86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Бахтина Виолетта 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30.01.2005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866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 xml:space="preserve">Хасанов </w:t>
            </w:r>
            <w:proofErr w:type="spellStart"/>
            <w:r w:rsidRPr="00183B86">
              <w:rPr>
                <w:sz w:val="28"/>
                <w:szCs w:val="28"/>
              </w:rPr>
              <w:t>Темирлан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24.04.2004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FB18C8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183B86" w:rsidRDefault="00FB18C8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FB18C8" w:rsidRDefault="00FB18C8" w:rsidP="00183B86">
            <w:pPr>
              <w:pStyle w:val="a4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Нурмагамбетова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Ажар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Бауржанк</w:t>
            </w:r>
            <w:proofErr w:type="spellEnd"/>
            <w:r>
              <w:rPr>
                <w:sz w:val="28"/>
                <w:szCs w:val="28"/>
                <w:lang w:val="kk-KZ"/>
              </w:rPr>
              <w:t>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Сүйінбек Арыстан Болатұлы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3,700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Миндебаев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Айдос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Айбарович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625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Ловецких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Погорелая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400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Борисенко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</w:tr>
      <w:tr w:rsidR="00615C6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Гордиенко Вероника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>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Раймбеков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Медеу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Мейримханович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266</w:t>
            </w:r>
          </w:p>
        </w:tc>
      </w:tr>
      <w:tr w:rsidR="00615C6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Олеся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06.03.2004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3,187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Родикова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Дарина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5343B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Осипенко Дмитрий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Алина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8D0D2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D3AA2" w:rsidRPr="00437874" w:rsidRDefault="009D3AA2" w:rsidP="009D3AA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37874" w:rsidRPr="008D0D2A" w:rsidTr="00437874">
        <w:trPr>
          <w:trHeight w:val="374"/>
        </w:trPr>
        <w:tc>
          <w:tcPr>
            <w:tcW w:w="959" w:type="dxa"/>
            <w:shd w:val="clear" w:color="auto" w:fill="00B050"/>
          </w:tcPr>
          <w:p w:rsidR="00437874" w:rsidRPr="008D0D2A" w:rsidRDefault="00437874" w:rsidP="004378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437874" w:rsidRPr="008D0D2A" w:rsidRDefault="008D0D2A" w:rsidP="001A3CEA">
            <w:pPr>
              <w:pStyle w:val="a4"/>
              <w:rPr>
                <w:sz w:val="28"/>
                <w:szCs w:val="28"/>
              </w:rPr>
            </w:pPr>
            <w:r w:rsidRPr="008D0D2A">
              <w:rPr>
                <w:sz w:val="28"/>
                <w:szCs w:val="28"/>
              </w:rPr>
              <w:t xml:space="preserve"> БЮДЖЕТНЫЕ МЕСТА </w:t>
            </w:r>
          </w:p>
        </w:tc>
      </w:tr>
      <w:tr w:rsidR="00437874" w:rsidRPr="008D0D2A" w:rsidTr="00437874">
        <w:trPr>
          <w:trHeight w:val="170"/>
        </w:trPr>
        <w:tc>
          <w:tcPr>
            <w:tcW w:w="959" w:type="dxa"/>
            <w:shd w:val="clear" w:color="auto" w:fill="FFC000"/>
          </w:tcPr>
          <w:p w:rsidR="00437874" w:rsidRPr="008D0D2A" w:rsidRDefault="00437874" w:rsidP="004378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437874" w:rsidRPr="008D0D2A" w:rsidRDefault="008D0D2A" w:rsidP="001A3CEA">
            <w:pPr>
              <w:pStyle w:val="a4"/>
              <w:rPr>
                <w:sz w:val="28"/>
                <w:szCs w:val="28"/>
              </w:rPr>
            </w:pPr>
            <w:r w:rsidRPr="008D0D2A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437874" w:rsidRDefault="004378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7874" w:rsidRDefault="00437874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37874" w:rsidSect="00437874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15019F"/>
    <w:rsid w:val="0015343B"/>
    <w:rsid w:val="00183B86"/>
    <w:rsid w:val="001A3CEA"/>
    <w:rsid w:val="001F571D"/>
    <w:rsid w:val="002C42A7"/>
    <w:rsid w:val="00437874"/>
    <w:rsid w:val="0059329E"/>
    <w:rsid w:val="00615C62"/>
    <w:rsid w:val="00736763"/>
    <w:rsid w:val="008D0D2A"/>
    <w:rsid w:val="009D3AA2"/>
    <w:rsid w:val="00A92812"/>
    <w:rsid w:val="00B226E0"/>
    <w:rsid w:val="00C500D9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B92B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2020-07-28T05:27:00Z</cp:lastPrinted>
  <dcterms:created xsi:type="dcterms:W3CDTF">2020-06-26T06:46:00Z</dcterms:created>
  <dcterms:modified xsi:type="dcterms:W3CDTF">2020-07-28T05:27:00Z</dcterms:modified>
</cp:coreProperties>
</file>