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86" w:rsidRPr="00BA211A" w:rsidRDefault="00BE52C0" w:rsidP="00CB66AA">
      <w:pPr>
        <w:jc w:val="center"/>
        <w:rPr>
          <w:b/>
          <w:sz w:val="24"/>
          <w:lang w:val="ru-RU"/>
        </w:rPr>
      </w:pPr>
      <w:r w:rsidRPr="00BA211A">
        <w:rPr>
          <w:b/>
          <w:w w:val="105"/>
          <w:sz w:val="24"/>
          <w:lang w:val="ru-RU"/>
        </w:rPr>
        <w:t>ПОЛОЖЕНИЕ</w:t>
      </w:r>
    </w:p>
    <w:p w:rsidR="004F6552" w:rsidRPr="00BA211A" w:rsidRDefault="00BE52C0" w:rsidP="004F6552">
      <w:pPr>
        <w:ind w:firstLine="284"/>
        <w:jc w:val="center"/>
        <w:rPr>
          <w:b/>
          <w:w w:val="105"/>
          <w:sz w:val="24"/>
          <w:lang w:val="ru-RU"/>
        </w:rPr>
      </w:pPr>
      <w:r w:rsidRPr="00BA211A">
        <w:rPr>
          <w:b/>
          <w:w w:val="105"/>
          <w:sz w:val="24"/>
          <w:lang w:val="ru-RU"/>
        </w:rPr>
        <w:t>о поощрении педагогических работников и участников</w:t>
      </w:r>
    </w:p>
    <w:p w:rsidR="00CA5A86" w:rsidRPr="00BA211A" w:rsidRDefault="00A547E7" w:rsidP="004F6552">
      <w:pPr>
        <w:ind w:firstLine="284"/>
        <w:jc w:val="center"/>
        <w:rPr>
          <w:b/>
          <w:sz w:val="24"/>
          <w:lang w:val="ru-RU"/>
        </w:rPr>
      </w:pPr>
      <w:r w:rsidRPr="00BA211A">
        <w:rPr>
          <w:b/>
          <w:sz w:val="24"/>
          <w:lang w:val="ru-RU"/>
        </w:rPr>
        <w:t>р</w:t>
      </w:r>
      <w:r w:rsidR="00BE52C0" w:rsidRPr="00BA211A">
        <w:rPr>
          <w:b/>
          <w:sz w:val="24"/>
          <w:lang w:val="ru-RU"/>
        </w:rPr>
        <w:t xml:space="preserve">еспубликанской дистанционной олимпиады </w:t>
      </w:r>
      <w:r w:rsidR="008952FA">
        <w:rPr>
          <w:b/>
          <w:sz w:val="24"/>
          <w:lang w:val="ru-RU"/>
        </w:rPr>
        <w:t>«</w:t>
      </w:r>
      <w:proofErr w:type="spellStart"/>
      <w:r w:rsidR="00373D6B">
        <w:rPr>
          <w:b/>
          <w:sz w:val="24"/>
          <w:lang w:val="ru-RU"/>
        </w:rPr>
        <w:t>Турксиб</w:t>
      </w:r>
      <w:proofErr w:type="spellEnd"/>
      <w:r w:rsidR="008952FA">
        <w:rPr>
          <w:b/>
          <w:sz w:val="24"/>
          <w:lang w:val="ru-RU"/>
        </w:rPr>
        <w:t>»</w:t>
      </w:r>
    </w:p>
    <w:p w:rsidR="00CA5A86" w:rsidRPr="00BA211A" w:rsidRDefault="00CA5A86" w:rsidP="004F6552">
      <w:pPr>
        <w:pStyle w:val="a3"/>
        <w:spacing w:before="0"/>
        <w:ind w:left="0" w:firstLine="284"/>
        <w:jc w:val="both"/>
        <w:rPr>
          <w:b/>
          <w:szCs w:val="22"/>
          <w:lang w:val="ru-RU"/>
        </w:rPr>
      </w:pPr>
    </w:p>
    <w:p w:rsidR="00CA5A86" w:rsidRPr="00BA211A" w:rsidRDefault="00BE52C0" w:rsidP="004F6552">
      <w:pPr>
        <w:pStyle w:val="a4"/>
        <w:numPr>
          <w:ilvl w:val="0"/>
          <w:numId w:val="5"/>
        </w:numPr>
        <w:tabs>
          <w:tab w:val="left" w:pos="463"/>
        </w:tabs>
        <w:spacing w:before="0"/>
        <w:ind w:left="0" w:firstLine="284"/>
        <w:jc w:val="both"/>
        <w:rPr>
          <w:b/>
          <w:sz w:val="24"/>
        </w:rPr>
      </w:pPr>
      <w:proofErr w:type="spellStart"/>
      <w:r w:rsidRPr="00BA211A">
        <w:rPr>
          <w:b/>
          <w:sz w:val="24"/>
        </w:rPr>
        <w:t>Общие</w:t>
      </w:r>
      <w:proofErr w:type="spellEnd"/>
      <w:r w:rsidR="0098750C">
        <w:rPr>
          <w:b/>
          <w:sz w:val="24"/>
          <w:lang w:val="kk-KZ"/>
        </w:rPr>
        <w:t xml:space="preserve"> </w:t>
      </w:r>
      <w:proofErr w:type="spellStart"/>
      <w:r w:rsidRPr="00BA211A">
        <w:rPr>
          <w:b/>
          <w:sz w:val="24"/>
        </w:rPr>
        <w:t>положения</w:t>
      </w:r>
      <w:proofErr w:type="spellEnd"/>
    </w:p>
    <w:p w:rsidR="00CA5A86" w:rsidRPr="00BA211A" w:rsidRDefault="00BE52C0" w:rsidP="004F6552">
      <w:pPr>
        <w:pStyle w:val="a4"/>
        <w:numPr>
          <w:ilvl w:val="1"/>
          <w:numId w:val="5"/>
        </w:numPr>
        <w:tabs>
          <w:tab w:val="left" w:pos="643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>Настоящее Положение определяет виды поощрений участников и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педагогических работников – организаторов Олимпиады и призвано стимулировать образовательные организации к активному участию в Олимпиадах, созданию творческой атмосферы, обеспечивающей профессиональный рост педагогов и интеллектуальное развитие</w:t>
      </w:r>
      <w:r w:rsidR="0098750C">
        <w:rPr>
          <w:sz w:val="24"/>
          <w:lang w:val="ru-RU"/>
        </w:rPr>
        <w:t xml:space="preserve"> </w:t>
      </w:r>
      <w:r w:rsidR="004F6552" w:rsidRPr="00BA211A">
        <w:rPr>
          <w:sz w:val="24"/>
          <w:lang w:val="kk-KZ"/>
        </w:rPr>
        <w:t>студентов</w:t>
      </w:r>
      <w:r w:rsidRPr="00BA211A">
        <w:rPr>
          <w:sz w:val="24"/>
          <w:lang w:val="ru-RU"/>
        </w:rPr>
        <w:t>.</w:t>
      </w:r>
    </w:p>
    <w:p w:rsidR="00CA5A86" w:rsidRPr="00BA211A" w:rsidRDefault="00BE52C0" w:rsidP="004F6552">
      <w:pPr>
        <w:pStyle w:val="a4"/>
        <w:numPr>
          <w:ilvl w:val="1"/>
          <w:numId w:val="5"/>
        </w:numPr>
        <w:tabs>
          <w:tab w:val="left" w:pos="643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>Данное Положение утверждается решением оргкомитета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Олимпиады.</w:t>
      </w:r>
    </w:p>
    <w:p w:rsidR="00CA5A86" w:rsidRPr="00BA211A" w:rsidRDefault="00CA5A86" w:rsidP="004F6552">
      <w:pPr>
        <w:pStyle w:val="a3"/>
        <w:spacing w:before="0"/>
        <w:ind w:left="0" w:firstLine="284"/>
        <w:jc w:val="both"/>
        <w:rPr>
          <w:szCs w:val="22"/>
          <w:lang w:val="ru-RU"/>
        </w:rPr>
      </w:pPr>
    </w:p>
    <w:p w:rsidR="00CA5A86" w:rsidRPr="00BA211A" w:rsidRDefault="00BE52C0" w:rsidP="004F6552">
      <w:pPr>
        <w:pStyle w:val="21"/>
        <w:numPr>
          <w:ilvl w:val="0"/>
          <w:numId w:val="5"/>
        </w:numPr>
        <w:tabs>
          <w:tab w:val="left" w:pos="463"/>
        </w:tabs>
        <w:ind w:left="0" w:firstLine="284"/>
        <w:jc w:val="both"/>
        <w:rPr>
          <w:i w:val="0"/>
          <w:szCs w:val="22"/>
        </w:rPr>
      </w:pPr>
      <w:proofErr w:type="spellStart"/>
      <w:r w:rsidRPr="00BA211A">
        <w:rPr>
          <w:i w:val="0"/>
          <w:w w:val="105"/>
          <w:szCs w:val="22"/>
        </w:rPr>
        <w:t>Виды</w:t>
      </w:r>
      <w:proofErr w:type="spellEnd"/>
      <w:r w:rsidR="0098750C">
        <w:rPr>
          <w:i w:val="0"/>
          <w:w w:val="105"/>
          <w:szCs w:val="22"/>
          <w:lang w:val="kk-KZ"/>
        </w:rPr>
        <w:t xml:space="preserve"> </w:t>
      </w:r>
      <w:proofErr w:type="spellStart"/>
      <w:r w:rsidRPr="00BA211A">
        <w:rPr>
          <w:i w:val="0"/>
          <w:w w:val="105"/>
          <w:szCs w:val="22"/>
        </w:rPr>
        <w:t>поощрений</w:t>
      </w:r>
      <w:proofErr w:type="spellEnd"/>
    </w:p>
    <w:p w:rsidR="00CA5A86" w:rsidRPr="00BA211A" w:rsidRDefault="00BE52C0" w:rsidP="004F6552">
      <w:pPr>
        <w:pStyle w:val="a4"/>
        <w:numPr>
          <w:ilvl w:val="1"/>
          <w:numId w:val="5"/>
        </w:numPr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>Для участников Олимпиады предусматриваются следующие виды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поощрения:</w:t>
      </w:r>
    </w:p>
    <w:p w:rsidR="00CA5A86" w:rsidRPr="00BA211A" w:rsidRDefault="00BE52C0" w:rsidP="004F6552">
      <w:pPr>
        <w:ind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 xml:space="preserve">- </w:t>
      </w:r>
      <w:r w:rsidRPr="00BA211A">
        <w:rPr>
          <w:b/>
          <w:sz w:val="24"/>
          <w:lang w:val="ru-RU"/>
        </w:rPr>
        <w:t>Сертификат участника</w:t>
      </w:r>
      <w:r w:rsidRPr="00BA211A">
        <w:rPr>
          <w:sz w:val="24"/>
          <w:lang w:val="ru-RU"/>
        </w:rPr>
        <w:t>;</w:t>
      </w:r>
    </w:p>
    <w:p w:rsidR="00CA5A86" w:rsidRPr="00636475" w:rsidRDefault="00BE52C0" w:rsidP="00636475">
      <w:pPr>
        <w:pStyle w:val="a4"/>
        <w:numPr>
          <w:ilvl w:val="2"/>
          <w:numId w:val="4"/>
        </w:numPr>
        <w:tabs>
          <w:tab w:val="left" w:pos="870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 xml:space="preserve">За получение призовых мест в Олимпиаде участники награждаются </w:t>
      </w:r>
      <w:r w:rsidRPr="00BA211A">
        <w:rPr>
          <w:b/>
          <w:sz w:val="24"/>
          <w:lang w:val="ru-RU"/>
        </w:rPr>
        <w:t>Дипломами лауреата</w:t>
      </w:r>
      <w:r w:rsidR="0098750C">
        <w:rPr>
          <w:b/>
          <w:sz w:val="24"/>
          <w:lang w:val="ru-RU"/>
        </w:rPr>
        <w:t xml:space="preserve"> </w:t>
      </w:r>
      <w:r w:rsidRPr="00BA211A">
        <w:rPr>
          <w:b/>
          <w:sz w:val="24"/>
          <w:lang w:val="ru-RU"/>
        </w:rPr>
        <w:t>1,2,3</w:t>
      </w:r>
      <w:r w:rsidR="0098750C">
        <w:rPr>
          <w:b/>
          <w:sz w:val="24"/>
          <w:lang w:val="ru-RU"/>
        </w:rPr>
        <w:t xml:space="preserve"> </w:t>
      </w:r>
      <w:r w:rsidRPr="00BA211A">
        <w:rPr>
          <w:b/>
          <w:sz w:val="24"/>
          <w:lang w:val="ru-RU"/>
        </w:rPr>
        <w:t>степен</w:t>
      </w:r>
      <w:r w:rsidR="004F6552" w:rsidRPr="00BA211A">
        <w:rPr>
          <w:b/>
          <w:sz w:val="24"/>
          <w:lang w:val="ru-RU"/>
        </w:rPr>
        <w:t>ей</w:t>
      </w:r>
      <w:r w:rsidR="0098750C">
        <w:rPr>
          <w:b/>
          <w:sz w:val="24"/>
          <w:lang w:val="ru-RU"/>
        </w:rPr>
        <w:t xml:space="preserve"> </w:t>
      </w:r>
      <w:r w:rsidRPr="00BA211A">
        <w:rPr>
          <w:sz w:val="24"/>
          <w:lang w:val="ru-RU"/>
        </w:rPr>
        <w:t>(в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соответствии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с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рейтинговым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местом</w:t>
      </w:r>
      <w:r w:rsidR="004F6552" w:rsidRPr="00BA211A">
        <w:rPr>
          <w:sz w:val="24"/>
          <w:lang w:val="ru-RU"/>
        </w:rPr>
        <w:t xml:space="preserve"> по направлению</w:t>
      </w:r>
      <w:r w:rsidRPr="00BA211A">
        <w:rPr>
          <w:sz w:val="24"/>
          <w:lang w:val="ru-RU"/>
        </w:rPr>
        <w:t>).</w:t>
      </w:r>
      <w:r w:rsidR="00636475" w:rsidRPr="00636475">
        <w:rPr>
          <w:sz w:val="24"/>
          <w:lang w:val="ru-RU"/>
        </w:rPr>
        <w:t xml:space="preserve"> </w:t>
      </w:r>
      <w:r w:rsidRPr="00636475">
        <w:rPr>
          <w:sz w:val="24"/>
          <w:lang w:val="ru-RU"/>
        </w:rPr>
        <w:t xml:space="preserve">За высокие результаты в Олимпиаде участники, занявшие 4-5 места, по решению жюри награждаются </w:t>
      </w:r>
      <w:r w:rsidRPr="00636475">
        <w:rPr>
          <w:b/>
          <w:sz w:val="24"/>
          <w:lang w:val="ru-RU"/>
        </w:rPr>
        <w:t>Похвальными</w:t>
      </w:r>
      <w:r w:rsidR="0098750C" w:rsidRPr="00636475">
        <w:rPr>
          <w:b/>
          <w:sz w:val="24"/>
          <w:lang w:val="ru-RU"/>
        </w:rPr>
        <w:t xml:space="preserve"> </w:t>
      </w:r>
      <w:r w:rsidRPr="00636475">
        <w:rPr>
          <w:b/>
          <w:sz w:val="24"/>
          <w:lang w:val="ru-RU"/>
        </w:rPr>
        <w:t>грамотами</w:t>
      </w:r>
      <w:r w:rsidRPr="00636475">
        <w:rPr>
          <w:sz w:val="24"/>
          <w:lang w:val="ru-RU"/>
        </w:rPr>
        <w:t>.</w:t>
      </w:r>
    </w:p>
    <w:p w:rsidR="00CA5A86" w:rsidRPr="00BA211A" w:rsidRDefault="00BE52C0" w:rsidP="004F6552">
      <w:pPr>
        <w:tabs>
          <w:tab w:val="left" w:pos="851"/>
          <w:tab w:val="left" w:pos="1618"/>
          <w:tab w:val="left" w:pos="3402"/>
          <w:tab w:val="left" w:pos="5838"/>
          <w:tab w:val="left" w:pos="6227"/>
          <w:tab w:val="left" w:pos="7977"/>
          <w:tab w:val="left" w:pos="9468"/>
        </w:tabs>
        <w:ind w:firstLine="284"/>
        <w:jc w:val="both"/>
        <w:rPr>
          <w:sz w:val="24"/>
          <w:lang w:val="ru-RU"/>
        </w:rPr>
      </w:pPr>
      <w:r w:rsidRPr="00BA211A">
        <w:rPr>
          <w:b/>
          <w:sz w:val="24"/>
          <w:lang w:val="ru-RU"/>
        </w:rPr>
        <w:t>2.2.</w:t>
      </w:r>
      <w:r w:rsidRPr="00BA211A">
        <w:rPr>
          <w:b/>
          <w:sz w:val="24"/>
          <w:lang w:val="ru-RU"/>
        </w:rPr>
        <w:tab/>
        <w:t>Для</w:t>
      </w:r>
      <w:r w:rsidRPr="00BA211A">
        <w:rPr>
          <w:b/>
          <w:sz w:val="24"/>
          <w:lang w:val="ru-RU"/>
        </w:rPr>
        <w:tab/>
        <w:t>педагогических</w:t>
      </w:r>
      <w:r w:rsidRPr="00BA211A">
        <w:rPr>
          <w:b/>
          <w:sz w:val="24"/>
          <w:lang w:val="ru-RU"/>
        </w:rPr>
        <w:tab/>
        <w:t>работников</w:t>
      </w:r>
      <w:r w:rsidR="0098750C">
        <w:rPr>
          <w:sz w:val="24"/>
          <w:lang w:val="ru-RU"/>
        </w:rPr>
        <w:t xml:space="preserve">– </w:t>
      </w:r>
      <w:proofErr w:type="gramStart"/>
      <w:r w:rsidR="0098750C">
        <w:rPr>
          <w:sz w:val="24"/>
          <w:lang w:val="ru-RU"/>
        </w:rPr>
        <w:t>ор</w:t>
      </w:r>
      <w:proofErr w:type="gramEnd"/>
      <w:r w:rsidR="0098750C">
        <w:rPr>
          <w:sz w:val="24"/>
          <w:lang w:val="ru-RU"/>
        </w:rPr>
        <w:t xml:space="preserve">ганизаторов </w:t>
      </w:r>
      <w:r w:rsidR="004F6552" w:rsidRPr="00BA211A">
        <w:rPr>
          <w:sz w:val="24"/>
          <w:lang w:val="ru-RU"/>
        </w:rPr>
        <w:t>Олимпиады в колледжах</w:t>
      </w:r>
      <w:r w:rsidRPr="00BA211A">
        <w:rPr>
          <w:sz w:val="24"/>
          <w:lang w:val="ru-RU"/>
        </w:rPr>
        <w:t xml:space="preserve"> предусматриваются следующие виды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поощрения:</w:t>
      </w:r>
    </w:p>
    <w:p w:rsidR="00CA5A86" w:rsidRPr="00BA211A" w:rsidRDefault="00BE52C0" w:rsidP="004F6552">
      <w:pPr>
        <w:pStyle w:val="a4"/>
        <w:numPr>
          <w:ilvl w:val="2"/>
          <w:numId w:val="2"/>
        </w:numPr>
        <w:tabs>
          <w:tab w:val="left" w:pos="930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 xml:space="preserve">За подготовку участников, занявших призовые места, вручается </w:t>
      </w:r>
      <w:r w:rsidR="006D4F56">
        <w:rPr>
          <w:b/>
          <w:sz w:val="24"/>
          <w:lang w:val="ru-RU"/>
        </w:rPr>
        <w:t>БП</w:t>
      </w:r>
      <w:r w:rsidRPr="00BA211A">
        <w:rPr>
          <w:b/>
          <w:sz w:val="24"/>
          <w:lang w:val="ru-RU"/>
        </w:rPr>
        <w:t xml:space="preserve"> за подготовку победителя или</w:t>
      </w:r>
      <w:r w:rsidR="0098750C">
        <w:rPr>
          <w:b/>
          <w:sz w:val="24"/>
          <w:lang w:val="ru-RU"/>
        </w:rPr>
        <w:t xml:space="preserve"> </w:t>
      </w:r>
      <w:r w:rsidRPr="00BA211A">
        <w:rPr>
          <w:b/>
          <w:sz w:val="24"/>
          <w:lang w:val="ru-RU"/>
        </w:rPr>
        <w:t>призёра</w:t>
      </w:r>
      <w:r w:rsidRPr="00BA211A">
        <w:rPr>
          <w:sz w:val="24"/>
          <w:lang w:val="ru-RU"/>
        </w:rPr>
        <w:t>;</w:t>
      </w:r>
    </w:p>
    <w:p w:rsidR="00CA5A86" w:rsidRPr="00BA211A" w:rsidRDefault="00BE52C0" w:rsidP="004F6552">
      <w:pPr>
        <w:ind w:firstLine="284"/>
        <w:jc w:val="both"/>
        <w:rPr>
          <w:sz w:val="24"/>
          <w:lang w:val="ru-RU"/>
        </w:rPr>
      </w:pPr>
      <w:r w:rsidRPr="00BA211A">
        <w:rPr>
          <w:b/>
          <w:sz w:val="24"/>
          <w:lang w:val="ru-RU"/>
        </w:rPr>
        <w:t xml:space="preserve">2.3. Для образовательных организаций </w:t>
      </w:r>
      <w:r w:rsidRPr="00BA211A">
        <w:rPr>
          <w:sz w:val="24"/>
          <w:lang w:val="ru-RU"/>
        </w:rPr>
        <w:t>предусматриваются следующие виды поощрения:</w:t>
      </w:r>
    </w:p>
    <w:p w:rsidR="00CA5A86" w:rsidRPr="00BA211A" w:rsidRDefault="00BE52C0" w:rsidP="004F6552">
      <w:pPr>
        <w:pStyle w:val="a4"/>
        <w:numPr>
          <w:ilvl w:val="2"/>
          <w:numId w:val="1"/>
        </w:numPr>
        <w:tabs>
          <w:tab w:val="left" w:pos="882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 xml:space="preserve">За активное и качественное участие в Олимпиаде </w:t>
      </w:r>
      <w:r w:rsidR="004F6552" w:rsidRPr="00BA211A">
        <w:rPr>
          <w:sz w:val="24"/>
          <w:lang w:val="ru-RU"/>
        </w:rPr>
        <w:t>колледжи</w:t>
      </w:r>
      <w:r w:rsidRPr="00BA211A">
        <w:rPr>
          <w:sz w:val="24"/>
          <w:lang w:val="ru-RU"/>
        </w:rPr>
        <w:t xml:space="preserve"> награждаются </w:t>
      </w:r>
      <w:r w:rsidRPr="00BA211A">
        <w:rPr>
          <w:b/>
          <w:sz w:val="24"/>
          <w:lang w:val="ru-RU"/>
        </w:rPr>
        <w:t xml:space="preserve">Благодарственным письмом </w:t>
      </w:r>
      <w:r w:rsidRPr="00BA211A">
        <w:rPr>
          <w:sz w:val="24"/>
          <w:lang w:val="ru-RU"/>
        </w:rPr>
        <w:t xml:space="preserve">на имя директора, а также кубком </w:t>
      </w:r>
      <w:r w:rsidR="0098750C">
        <w:rPr>
          <w:sz w:val="24"/>
          <w:lang w:val="ru-RU"/>
        </w:rPr>
        <w:t>«</w:t>
      </w:r>
      <w:proofErr w:type="spellStart"/>
      <w:r w:rsidR="00373D6B">
        <w:rPr>
          <w:sz w:val="24"/>
          <w:lang w:val="ru-RU"/>
        </w:rPr>
        <w:t>Турксиб</w:t>
      </w:r>
      <w:proofErr w:type="spellEnd"/>
      <w:r w:rsidR="0098750C">
        <w:rPr>
          <w:sz w:val="24"/>
          <w:lang w:val="ru-RU"/>
        </w:rPr>
        <w:t>»</w:t>
      </w:r>
      <w:r w:rsidR="004F6552" w:rsidRPr="00BA211A">
        <w:rPr>
          <w:sz w:val="24"/>
          <w:lang w:val="ru-RU"/>
        </w:rPr>
        <w:t>.</w:t>
      </w:r>
    </w:p>
    <w:p w:rsidR="00CA5A86" w:rsidRPr="00BA211A" w:rsidRDefault="00CA5A86" w:rsidP="004F6552">
      <w:pPr>
        <w:pStyle w:val="a3"/>
        <w:spacing w:before="0"/>
        <w:ind w:left="0" w:firstLine="284"/>
        <w:jc w:val="both"/>
        <w:rPr>
          <w:szCs w:val="22"/>
          <w:lang w:val="ru-RU"/>
        </w:rPr>
      </w:pPr>
    </w:p>
    <w:p w:rsidR="00CA5A86" w:rsidRPr="00BA211A" w:rsidRDefault="00BE52C0" w:rsidP="004F6552">
      <w:pPr>
        <w:pStyle w:val="21"/>
        <w:numPr>
          <w:ilvl w:val="0"/>
          <w:numId w:val="5"/>
        </w:numPr>
        <w:tabs>
          <w:tab w:val="left" w:pos="463"/>
        </w:tabs>
        <w:ind w:left="0" w:firstLine="284"/>
        <w:jc w:val="both"/>
        <w:rPr>
          <w:i w:val="0"/>
          <w:szCs w:val="22"/>
        </w:rPr>
      </w:pPr>
      <w:proofErr w:type="spellStart"/>
      <w:r w:rsidRPr="00BA211A">
        <w:rPr>
          <w:i w:val="0"/>
          <w:w w:val="105"/>
          <w:szCs w:val="22"/>
        </w:rPr>
        <w:t>Порядок</w:t>
      </w:r>
      <w:proofErr w:type="spellEnd"/>
      <w:r w:rsidR="0098750C">
        <w:rPr>
          <w:i w:val="0"/>
          <w:w w:val="105"/>
          <w:szCs w:val="22"/>
          <w:lang w:val="kk-KZ"/>
        </w:rPr>
        <w:t xml:space="preserve"> </w:t>
      </w:r>
      <w:proofErr w:type="spellStart"/>
      <w:r w:rsidRPr="00BA211A">
        <w:rPr>
          <w:i w:val="0"/>
          <w:w w:val="105"/>
          <w:szCs w:val="22"/>
        </w:rPr>
        <w:t>награждения</w:t>
      </w:r>
      <w:proofErr w:type="spellEnd"/>
    </w:p>
    <w:p w:rsidR="00CA5A86" w:rsidRPr="00BA211A" w:rsidRDefault="00BE52C0" w:rsidP="004F6552">
      <w:pPr>
        <w:pStyle w:val="a4"/>
        <w:numPr>
          <w:ilvl w:val="1"/>
          <w:numId w:val="5"/>
        </w:numPr>
        <w:tabs>
          <w:tab w:val="left" w:pos="643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>Итоговые результаты публикуются в виде протоколов на сайте</w:t>
      </w:r>
      <w:r w:rsidR="0098750C">
        <w:rPr>
          <w:sz w:val="24"/>
          <w:lang w:val="ru-RU"/>
        </w:rPr>
        <w:t xml:space="preserve"> </w:t>
      </w:r>
      <w:hyperlink r:id="rId5">
        <w:r w:rsidRPr="00BA211A">
          <w:rPr>
            <w:color w:val="0000FF"/>
            <w:sz w:val="24"/>
            <w:u w:val="single" w:color="0000FF"/>
          </w:rPr>
          <w:t>www</w:t>
        </w:r>
        <w:r w:rsidRPr="00BA211A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 w:rsidR="00636475">
          <w:rPr>
            <w:color w:val="0000FF"/>
            <w:sz w:val="24"/>
            <w:u w:val="single" w:color="0000FF"/>
          </w:rPr>
          <w:t>iqcollege</w:t>
        </w:r>
        <w:bookmarkStart w:id="0" w:name="_GoBack"/>
        <w:bookmarkEnd w:id="0"/>
        <w:proofErr w:type="spellEnd"/>
        <w:r w:rsidRPr="00BA211A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 w:rsidRPr="00BA211A">
          <w:rPr>
            <w:color w:val="0000FF"/>
            <w:sz w:val="24"/>
            <w:u w:val="single" w:color="0000FF"/>
          </w:rPr>
          <w:t>kz</w:t>
        </w:r>
        <w:proofErr w:type="spellEnd"/>
      </w:hyperlink>
      <w:r w:rsidR="0098750C">
        <w:rPr>
          <w:lang w:val="kk-KZ"/>
        </w:rPr>
        <w:t xml:space="preserve"> </w:t>
      </w:r>
      <w:r w:rsidRPr="00BA211A">
        <w:rPr>
          <w:sz w:val="24"/>
          <w:lang w:val="ru-RU"/>
        </w:rPr>
        <w:t>не позднее чем через 30 дней после проведения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Олимпиады;</w:t>
      </w:r>
    </w:p>
    <w:p w:rsidR="00CA5A86" w:rsidRPr="00BA211A" w:rsidRDefault="00BE52C0" w:rsidP="004F6552">
      <w:pPr>
        <w:pStyle w:val="a4"/>
        <w:numPr>
          <w:ilvl w:val="1"/>
          <w:numId w:val="5"/>
        </w:numPr>
        <w:tabs>
          <w:tab w:val="left" w:pos="702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 xml:space="preserve">Поощрительные материалы выдаются в офисе или отправляются почтой Казахстана </w:t>
      </w:r>
      <w:r w:rsidR="004F6552" w:rsidRPr="00BA211A">
        <w:rPr>
          <w:sz w:val="24"/>
          <w:lang w:val="ru-RU"/>
        </w:rPr>
        <w:t>в организацию по указанному в заявке адресу</w:t>
      </w:r>
      <w:r w:rsidRPr="00BA211A">
        <w:rPr>
          <w:sz w:val="24"/>
          <w:lang w:val="ru-RU"/>
        </w:rPr>
        <w:t>.</w:t>
      </w:r>
    </w:p>
    <w:p w:rsidR="00CA5A86" w:rsidRPr="00BA211A" w:rsidRDefault="00CA5A86" w:rsidP="004F6552">
      <w:pPr>
        <w:pStyle w:val="a3"/>
        <w:spacing w:before="0"/>
        <w:ind w:left="0" w:firstLine="284"/>
        <w:jc w:val="both"/>
        <w:rPr>
          <w:szCs w:val="22"/>
          <w:lang w:val="ru-RU"/>
        </w:rPr>
      </w:pPr>
    </w:p>
    <w:p w:rsidR="00CA5A86" w:rsidRPr="00BA211A" w:rsidRDefault="00BE52C0" w:rsidP="004F6552">
      <w:pPr>
        <w:pStyle w:val="21"/>
        <w:numPr>
          <w:ilvl w:val="0"/>
          <w:numId w:val="5"/>
        </w:numPr>
        <w:tabs>
          <w:tab w:val="left" w:pos="463"/>
        </w:tabs>
        <w:ind w:left="0" w:firstLine="284"/>
        <w:jc w:val="both"/>
        <w:rPr>
          <w:i w:val="0"/>
          <w:szCs w:val="22"/>
        </w:rPr>
      </w:pPr>
      <w:proofErr w:type="spellStart"/>
      <w:r w:rsidRPr="00BA211A">
        <w:rPr>
          <w:i w:val="0"/>
          <w:w w:val="105"/>
          <w:szCs w:val="22"/>
        </w:rPr>
        <w:t>Внесение</w:t>
      </w:r>
      <w:proofErr w:type="spellEnd"/>
      <w:r w:rsidR="0098750C">
        <w:rPr>
          <w:i w:val="0"/>
          <w:w w:val="105"/>
          <w:szCs w:val="22"/>
          <w:lang w:val="kk-KZ"/>
        </w:rPr>
        <w:t xml:space="preserve"> </w:t>
      </w:r>
      <w:proofErr w:type="spellStart"/>
      <w:r w:rsidRPr="00BA211A">
        <w:rPr>
          <w:i w:val="0"/>
          <w:w w:val="105"/>
          <w:szCs w:val="22"/>
        </w:rPr>
        <w:t>дополнений</w:t>
      </w:r>
      <w:proofErr w:type="spellEnd"/>
      <w:r w:rsidRPr="00BA211A">
        <w:rPr>
          <w:i w:val="0"/>
          <w:w w:val="105"/>
          <w:szCs w:val="22"/>
        </w:rPr>
        <w:t xml:space="preserve"> и</w:t>
      </w:r>
      <w:r w:rsidR="0098750C">
        <w:rPr>
          <w:i w:val="0"/>
          <w:w w:val="105"/>
          <w:szCs w:val="22"/>
          <w:lang w:val="kk-KZ"/>
        </w:rPr>
        <w:t xml:space="preserve"> </w:t>
      </w:r>
      <w:proofErr w:type="spellStart"/>
      <w:r w:rsidRPr="00BA211A">
        <w:rPr>
          <w:i w:val="0"/>
          <w:w w:val="105"/>
          <w:szCs w:val="22"/>
        </w:rPr>
        <w:t>изменений</w:t>
      </w:r>
      <w:proofErr w:type="spellEnd"/>
    </w:p>
    <w:p w:rsidR="00CA5A86" w:rsidRPr="00BA211A" w:rsidRDefault="00BE52C0" w:rsidP="004F6552">
      <w:pPr>
        <w:pStyle w:val="a4"/>
        <w:numPr>
          <w:ilvl w:val="1"/>
          <w:numId w:val="5"/>
        </w:numPr>
        <w:tabs>
          <w:tab w:val="left" w:pos="643"/>
          <w:tab w:val="left" w:pos="9923"/>
        </w:tabs>
        <w:spacing w:before="0"/>
        <w:ind w:left="0" w:firstLine="284"/>
        <w:jc w:val="both"/>
        <w:rPr>
          <w:sz w:val="24"/>
          <w:lang w:val="ru-RU"/>
        </w:rPr>
      </w:pPr>
      <w:r w:rsidRPr="00BA211A">
        <w:rPr>
          <w:sz w:val="24"/>
          <w:lang w:val="ru-RU"/>
        </w:rPr>
        <w:t>В настоящее Положение могут вноситься изменения и дополнения, которые утверждаются</w:t>
      </w:r>
      <w:r w:rsidR="0098750C">
        <w:rPr>
          <w:sz w:val="24"/>
          <w:lang w:val="ru-RU"/>
        </w:rPr>
        <w:t xml:space="preserve"> </w:t>
      </w:r>
      <w:r w:rsidRPr="00BA211A">
        <w:rPr>
          <w:sz w:val="24"/>
          <w:lang w:val="ru-RU"/>
        </w:rPr>
        <w:t>оргкомитетом.</w:t>
      </w:r>
    </w:p>
    <w:sectPr w:rsidR="00CA5A86" w:rsidRPr="00BA211A" w:rsidSect="00BA211A">
      <w:pgSz w:w="11910" w:h="16840"/>
      <w:pgMar w:top="1040" w:right="711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B5E"/>
    <w:multiLevelType w:val="hybridMultilevel"/>
    <w:tmpl w:val="FE9EBCC8"/>
    <w:lvl w:ilvl="0" w:tplc="E662D1EE">
      <w:start w:val="2"/>
      <w:numFmt w:val="decimal"/>
      <w:lvlText w:val="%1"/>
      <w:lvlJc w:val="left"/>
      <w:pPr>
        <w:ind w:left="222" w:hanging="600"/>
        <w:jc w:val="left"/>
      </w:pPr>
      <w:rPr>
        <w:rFonts w:hint="default"/>
      </w:rPr>
    </w:lvl>
    <w:lvl w:ilvl="1" w:tplc="2836201C">
      <w:numFmt w:val="none"/>
      <w:lvlText w:val=""/>
      <w:lvlJc w:val="left"/>
      <w:pPr>
        <w:tabs>
          <w:tab w:val="num" w:pos="360"/>
        </w:tabs>
      </w:pPr>
    </w:lvl>
    <w:lvl w:ilvl="2" w:tplc="3F2E29F2">
      <w:numFmt w:val="none"/>
      <w:lvlText w:val=""/>
      <w:lvlJc w:val="left"/>
      <w:pPr>
        <w:tabs>
          <w:tab w:val="num" w:pos="360"/>
        </w:tabs>
      </w:pPr>
    </w:lvl>
    <w:lvl w:ilvl="3" w:tplc="8B1E9B6C"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04547744">
      <w:numFmt w:val="bullet"/>
      <w:lvlText w:val="•"/>
      <w:lvlJc w:val="left"/>
      <w:pPr>
        <w:ind w:left="4110" w:hanging="600"/>
      </w:pPr>
      <w:rPr>
        <w:rFonts w:hint="default"/>
      </w:rPr>
    </w:lvl>
    <w:lvl w:ilvl="5" w:tplc="D5000A18">
      <w:numFmt w:val="bullet"/>
      <w:lvlText w:val="•"/>
      <w:lvlJc w:val="left"/>
      <w:pPr>
        <w:ind w:left="5083" w:hanging="600"/>
      </w:pPr>
      <w:rPr>
        <w:rFonts w:hint="default"/>
      </w:rPr>
    </w:lvl>
    <w:lvl w:ilvl="6" w:tplc="7DC0BCD4">
      <w:numFmt w:val="bullet"/>
      <w:lvlText w:val="•"/>
      <w:lvlJc w:val="left"/>
      <w:pPr>
        <w:ind w:left="6055" w:hanging="600"/>
      </w:pPr>
      <w:rPr>
        <w:rFonts w:hint="default"/>
      </w:rPr>
    </w:lvl>
    <w:lvl w:ilvl="7" w:tplc="B9267264">
      <w:numFmt w:val="bullet"/>
      <w:lvlText w:val="•"/>
      <w:lvlJc w:val="left"/>
      <w:pPr>
        <w:ind w:left="7028" w:hanging="600"/>
      </w:pPr>
      <w:rPr>
        <w:rFonts w:hint="default"/>
      </w:rPr>
    </w:lvl>
    <w:lvl w:ilvl="8" w:tplc="F7806A46">
      <w:numFmt w:val="bullet"/>
      <w:lvlText w:val="•"/>
      <w:lvlJc w:val="left"/>
      <w:pPr>
        <w:ind w:left="8001" w:hanging="600"/>
      </w:pPr>
      <w:rPr>
        <w:rFonts w:hint="default"/>
      </w:rPr>
    </w:lvl>
  </w:abstractNum>
  <w:abstractNum w:abstractNumId="1">
    <w:nsid w:val="3D7D2591"/>
    <w:multiLevelType w:val="hybridMultilevel"/>
    <w:tmpl w:val="7916C61E"/>
    <w:lvl w:ilvl="0" w:tplc="21DC4CE4">
      <w:start w:val="2"/>
      <w:numFmt w:val="decimal"/>
      <w:lvlText w:val="%1"/>
      <w:lvlJc w:val="left"/>
      <w:pPr>
        <w:ind w:left="222" w:hanging="629"/>
        <w:jc w:val="left"/>
      </w:pPr>
      <w:rPr>
        <w:rFonts w:hint="default"/>
      </w:rPr>
    </w:lvl>
    <w:lvl w:ilvl="1" w:tplc="1AC6841C">
      <w:numFmt w:val="none"/>
      <w:lvlText w:val=""/>
      <w:lvlJc w:val="left"/>
      <w:pPr>
        <w:tabs>
          <w:tab w:val="num" w:pos="360"/>
        </w:tabs>
      </w:pPr>
    </w:lvl>
    <w:lvl w:ilvl="2" w:tplc="BA90C354">
      <w:numFmt w:val="none"/>
      <w:lvlText w:val=""/>
      <w:lvlJc w:val="left"/>
      <w:pPr>
        <w:tabs>
          <w:tab w:val="num" w:pos="360"/>
        </w:tabs>
      </w:pPr>
    </w:lvl>
    <w:lvl w:ilvl="3" w:tplc="F11C7852">
      <w:numFmt w:val="bullet"/>
      <w:lvlText w:val="•"/>
      <w:lvlJc w:val="left"/>
      <w:pPr>
        <w:ind w:left="3137" w:hanging="629"/>
      </w:pPr>
      <w:rPr>
        <w:rFonts w:hint="default"/>
      </w:rPr>
    </w:lvl>
    <w:lvl w:ilvl="4" w:tplc="65EEE8D0">
      <w:numFmt w:val="bullet"/>
      <w:lvlText w:val="•"/>
      <w:lvlJc w:val="left"/>
      <w:pPr>
        <w:ind w:left="4110" w:hanging="629"/>
      </w:pPr>
      <w:rPr>
        <w:rFonts w:hint="default"/>
      </w:rPr>
    </w:lvl>
    <w:lvl w:ilvl="5" w:tplc="2AC4F75C">
      <w:numFmt w:val="bullet"/>
      <w:lvlText w:val="•"/>
      <w:lvlJc w:val="left"/>
      <w:pPr>
        <w:ind w:left="5083" w:hanging="629"/>
      </w:pPr>
      <w:rPr>
        <w:rFonts w:hint="default"/>
      </w:rPr>
    </w:lvl>
    <w:lvl w:ilvl="6" w:tplc="32ECDC2E">
      <w:numFmt w:val="bullet"/>
      <w:lvlText w:val="•"/>
      <w:lvlJc w:val="left"/>
      <w:pPr>
        <w:ind w:left="6055" w:hanging="629"/>
      </w:pPr>
      <w:rPr>
        <w:rFonts w:hint="default"/>
      </w:rPr>
    </w:lvl>
    <w:lvl w:ilvl="7" w:tplc="7938F120">
      <w:numFmt w:val="bullet"/>
      <w:lvlText w:val="•"/>
      <w:lvlJc w:val="left"/>
      <w:pPr>
        <w:ind w:left="7028" w:hanging="629"/>
      </w:pPr>
      <w:rPr>
        <w:rFonts w:hint="default"/>
      </w:rPr>
    </w:lvl>
    <w:lvl w:ilvl="8" w:tplc="06D68C34">
      <w:numFmt w:val="bullet"/>
      <w:lvlText w:val="•"/>
      <w:lvlJc w:val="left"/>
      <w:pPr>
        <w:ind w:left="8001" w:hanging="629"/>
      </w:pPr>
      <w:rPr>
        <w:rFonts w:hint="default"/>
      </w:rPr>
    </w:lvl>
  </w:abstractNum>
  <w:abstractNum w:abstractNumId="2">
    <w:nsid w:val="57923548"/>
    <w:multiLevelType w:val="hybridMultilevel"/>
    <w:tmpl w:val="19180748"/>
    <w:lvl w:ilvl="0" w:tplc="A6BAD312">
      <w:start w:val="2"/>
      <w:numFmt w:val="decimal"/>
      <w:lvlText w:val="%1"/>
      <w:lvlJc w:val="left"/>
      <w:pPr>
        <w:ind w:left="222" w:hanging="600"/>
        <w:jc w:val="left"/>
      </w:pPr>
      <w:rPr>
        <w:rFonts w:hint="default"/>
      </w:rPr>
    </w:lvl>
    <w:lvl w:ilvl="1" w:tplc="D352A368">
      <w:numFmt w:val="none"/>
      <w:lvlText w:val=""/>
      <w:lvlJc w:val="left"/>
      <w:pPr>
        <w:tabs>
          <w:tab w:val="num" w:pos="360"/>
        </w:tabs>
      </w:pPr>
    </w:lvl>
    <w:lvl w:ilvl="2" w:tplc="33EEA878">
      <w:numFmt w:val="none"/>
      <w:lvlText w:val=""/>
      <w:lvlJc w:val="left"/>
      <w:pPr>
        <w:tabs>
          <w:tab w:val="num" w:pos="360"/>
        </w:tabs>
      </w:pPr>
    </w:lvl>
    <w:lvl w:ilvl="3" w:tplc="97FC1B6E"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AFB64C46">
      <w:numFmt w:val="bullet"/>
      <w:lvlText w:val="•"/>
      <w:lvlJc w:val="left"/>
      <w:pPr>
        <w:ind w:left="4110" w:hanging="600"/>
      </w:pPr>
      <w:rPr>
        <w:rFonts w:hint="default"/>
      </w:rPr>
    </w:lvl>
    <w:lvl w:ilvl="5" w:tplc="84F2CE82">
      <w:numFmt w:val="bullet"/>
      <w:lvlText w:val="•"/>
      <w:lvlJc w:val="left"/>
      <w:pPr>
        <w:ind w:left="5083" w:hanging="600"/>
      </w:pPr>
      <w:rPr>
        <w:rFonts w:hint="default"/>
      </w:rPr>
    </w:lvl>
    <w:lvl w:ilvl="6" w:tplc="CF383ECA">
      <w:numFmt w:val="bullet"/>
      <w:lvlText w:val="•"/>
      <w:lvlJc w:val="left"/>
      <w:pPr>
        <w:ind w:left="6055" w:hanging="600"/>
      </w:pPr>
      <w:rPr>
        <w:rFonts w:hint="default"/>
      </w:rPr>
    </w:lvl>
    <w:lvl w:ilvl="7" w:tplc="1ABE387E">
      <w:numFmt w:val="bullet"/>
      <w:lvlText w:val="•"/>
      <w:lvlJc w:val="left"/>
      <w:pPr>
        <w:ind w:left="7028" w:hanging="600"/>
      </w:pPr>
      <w:rPr>
        <w:rFonts w:hint="default"/>
      </w:rPr>
    </w:lvl>
    <w:lvl w:ilvl="8" w:tplc="9B8CC72E">
      <w:numFmt w:val="bullet"/>
      <w:lvlText w:val="•"/>
      <w:lvlJc w:val="left"/>
      <w:pPr>
        <w:ind w:left="8001" w:hanging="600"/>
      </w:pPr>
      <w:rPr>
        <w:rFonts w:hint="default"/>
      </w:rPr>
    </w:lvl>
  </w:abstractNum>
  <w:abstractNum w:abstractNumId="3">
    <w:nsid w:val="5AC45412"/>
    <w:multiLevelType w:val="hybridMultilevel"/>
    <w:tmpl w:val="B80AE154"/>
    <w:lvl w:ilvl="0" w:tplc="10609D42">
      <w:start w:val="2"/>
      <w:numFmt w:val="decimal"/>
      <w:lvlText w:val="%1"/>
      <w:lvlJc w:val="left"/>
      <w:pPr>
        <w:ind w:left="222" w:hanging="660"/>
        <w:jc w:val="left"/>
      </w:pPr>
      <w:rPr>
        <w:rFonts w:hint="default"/>
      </w:rPr>
    </w:lvl>
    <w:lvl w:ilvl="1" w:tplc="52866FAC">
      <w:numFmt w:val="none"/>
      <w:lvlText w:val=""/>
      <w:lvlJc w:val="left"/>
      <w:pPr>
        <w:tabs>
          <w:tab w:val="num" w:pos="360"/>
        </w:tabs>
      </w:pPr>
    </w:lvl>
    <w:lvl w:ilvl="2" w:tplc="AD74BF9E">
      <w:numFmt w:val="none"/>
      <w:lvlText w:val=""/>
      <w:lvlJc w:val="left"/>
      <w:pPr>
        <w:tabs>
          <w:tab w:val="num" w:pos="360"/>
        </w:tabs>
      </w:pPr>
    </w:lvl>
    <w:lvl w:ilvl="3" w:tplc="B134C32A"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C834EBA8">
      <w:numFmt w:val="bullet"/>
      <w:lvlText w:val="•"/>
      <w:lvlJc w:val="left"/>
      <w:pPr>
        <w:ind w:left="4110" w:hanging="660"/>
      </w:pPr>
      <w:rPr>
        <w:rFonts w:hint="default"/>
      </w:rPr>
    </w:lvl>
    <w:lvl w:ilvl="5" w:tplc="3FE239A2">
      <w:numFmt w:val="bullet"/>
      <w:lvlText w:val="•"/>
      <w:lvlJc w:val="left"/>
      <w:pPr>
        <w:ind w:left="5083" w:hanging="660"/>
      </w:pPr>
      <w:rPr>
        <w:rFonts w:hint="default"/>
      </w:rPr>
    </w:lvl>
    <w:lvl w:ilvl="6" w:tplc="882205EE">
      <w:numFmt w:val="bullet"/>
      <w:lvlText w:val="•"/>
      <w:lvlJc w:val="left"/>
      <w:pPr>
        <w:ind w:left="6055" w:hanging="660"/>
      </w:pPr>
      <w:rPr>
        <w:rFonts w:hint="default"/>
      </w:rPr>
    </w:lvl>
    <w:lvl w:ilvl="7" w:tplc="D794EEA8">
      <w:numFmt w:val="bullet"/>
      <w:lvlText w:val="•"/>
      <w:lvlJc w:val="left"/>
      <w:pPr>
        <w:ind w:left="7028" w:hanging="660"/>
      </w:pPr>
      <w:rPr>
        <w:rFonts w:hint="default"/>
      </w:rPr>
    </w:lvl>
    <w:lvl w:ilvl="8" w:tplc="3B50004E">
      <w:numFmt w:val="bullet"/>
      <w:lvlText w:val="•"/>
      <w:lvlJc w:val="left"/>
      <w:pPr>
        <w:ind w:left="8001" w:hanging="660"/>
      </w:pPr>
      <w:rPr>
        <w:rFonts w:hint="default"/>
      </w:rPr>
    </w:lvl>
  </w:abstractNum>
  <w:abstractNum w:abstractNumId="4">
    <w:nsid w:val="64962275"/>
    <w:multiLevelType w:val="hybridMultilevel"/>
    <w:tmpl w:val="8988B6E6"/>
    <w:lvl w:ilvl="0" w:tplc="08EEEC82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b w:val="0"/>
        <w:bCs/>
        <w:i w:val="0"/>
        <w:spacing w:val="-6"/>
        <w:w w:val="76"/>
      </w:rPr>
    </w:lvl>
    <w:lvl w:ilvl="1" w:tplc="2A80F532">
      <w:numFmt w:val="none"/>
      <w:lvlText w:val=""/>
      <w:lvlJc w:val="left"/>
      <w:pPr>
        <w:tabs>
          <w:tab w:val="num" w:pos="360"/>
        </w:tabs>
      </w:pPr>
    </w:lvl>
    <w:lvl w:ilvl="2" w:tplc="253021F8">
      <w:numFmt w:val="bullet"/>
      <w:lvlText w:val="•"/>
      <w:lvlJc w:val="left"/>
      <w:pPr>
        <w:ind w:left="1360" w:hanging="420"/>
      </w:pPr>
      <w:rPr>
        <w:rFonts w:hint="default"/>
      </w:rPr>
    </w:lvl>
    <w:lvl w:ilvl="3" w:tplc="9E943DDC">
      <w:numFmt w:val="bullet"/>
      <w:lvlText w:val="•"/>
      <w:lvlJc w:val="left"/>
      <w:pPr>
        <w:ind w:left="2433" w:hanging="420"/>
      </w:pPr>
      <w:rPr>
        <w:rFonts w:hint="default"/>
      </w:rPr>
    </w:lvl>
    <w:lvl w:ilvl="4" w:tplc="9260FD20">
      <w:numFmt w:val="bullet"/>
      <w:lvlText w:val="•"/>
      <w:lvlJc w:val="left"/>
      <w:pPr>
        <w:ind w:left="3506" w:hanging="420"/>
      </w:pPr>
      <w:rPr>
        <w:rFonts w:hint="default"/>
      </w:rPr>
    </w:lvl>
    <w:lvl w:ilvl="5" w:tplc="636E0056">
      <w:numFmt w:val="bullet"/>
      <w:lvlText w:val="•"/>
      <w:lvlJc w:val="left"/>
      <w:pPr>
        <w:ind w:left="4579" w:hanging="420"/>
      </w:pPr>
      <w:rPr>
        <w:rFonts w:hint="default"/>
      </w:rPr>
    </w:lvl>
    <w:lvl w:ilvl="6" w:tplc="24AAD824">
      <w:numFmt w:val="bullet"/>
      <w:lvlText w:val="•"/>
      <w:lvlJc w:val="left"/>
      <w:pPr>
        <w:ind w:left="5653" w:hanging="420"/>
      </w:pPr>
      <w:rPr>
        <w:rFonts w:hint="default"/>
      </w:rPr>
    </w:lvl>
    <w:lvl w:ilvl="7" w:tplc="9E5CE096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55389D42">
      <w:numFmt w:val="bullet"/>
      <w:lvlText w:val="•"/>
      <w:lvlJc w:val="left"/>
      <w:pPr>
        <w:ind w:left="7799" w:hanging="4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5A86"/>
    <w:rsid w:val="00373D6B"/>
    <w:rsid w:val="004D12C1"/>
    <w:rsid w:val="004F6552"/>
    <w:rsid w:val="00636475"/>
    <w:rsid w:val="006D4F56"/>
    <w:rsid w:val="008423F0"/>
    <w:rsid w:val="008952FA"/>
    <w:rsid w:val="008E65C4"/>
    <w:rsid w:val="0098750C"/>
    <w:rsid w:val="00A547E7"/>
    <w:rsid w:val="00AB752B"/>
    <w:rsid w:val="00AD009D"/>
    <w:rsid w:val="00AE2B27"/>
    <w:rsid w:val="00BA211A"/>
    <w:rsid w:val="00BE52C0"/>
    <w:rsid w:val="00C71E83"/>
    <w:rsid w:val="00CA5A86"/>
    <w:rsid w:val="00CB2930"/>
    <w:rsid w:val="00CB66AA"/>
    <w:rsid w:val="00CC30C3"/>
    <w:rsid w:val="00D70F56"/>
    <w:rsid w:val="00F5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A8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A86"/>
    <w:pPr>
      <w:spacing w:before="120"/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5A86"/>
    <w:pPr>
      <w:spacing w:before="1"/>
      <w:ind w:left="1009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A5A86"/>
    <w:pPr>
      <w:ind w:left="462" w:hanging="24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A5A86"/>
    <w:pPr>
      <w:spacing w:before="120"/>
      <w:ind w:left="222"/>
    </w:pPr>
  </w:style>
  <w:style w:type="paragraph" w:customStyle="1" w:styleId="TableParagraph">
    <w:name w:val="Table Paragraph"/>
    <w:basedOn w:val="a"/>
    <w:uiPriority w:val="1"/>
    <w:qFormat/>
    <w:rsid w:val="00CA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ker.goo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mitec1</cp:lastModifiedBy>
  <cp:revision>25</cp:revision>
  <dcterms:created xsi:type="dcterms:W3CDTF">2017-12-06T04:15:00Z</dcterms:created>
  <dcterms:modified xsi:type="dcterms:W3CDTF">2019-09-30T06:03:00Z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