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71" w:rsidRPr="00654129" w:rsidRDefault="00285953" w:rsidP="00654129">
      <w:pPr>
        <w:pStyle w:val="20"/>
        <w:numPr>
          <w:ilvl w:val="0"/>
          <w:numId w:val="1"/>
        </w:numPr>
        <w:shd w:val="clear" w:color="auto" w:fill="auto"/>
        <w:tabs>
          <w:tab w:val="left" w:pos="255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654129">
        <w:rPr>
          <w:rStyle w:val="21"/>
          <w:sz w:val="24"/>
          <w:szCs w:val="24"/>
        </w:rPr>
        <w:t xml:space="preserve">Формы освоения основной профессиональной образовательной программы </w:t>
      </w:r>
      <w:r w:rsidR="00304B0B">
        <w:rPr>
          <w:sz w:val="24"/>
          <w:szCs w:val="24"/>
        </w:rPr>
        <w:t>по специальности 0705</w:t>
      </w:r>
      <w:r w:rsidRPr="00654129">
        <w:rPr>
          <w:sz w:val="24"/>
          <w:szCs w:val="24"/>
        </w:rPr>
        <w:t>000 «</w:t>
      </w:r>
      <w:r w:rsidR="00304B0B">
        <w:rPr>
          <w:sz w:val="24"/>
          <w:szCs w:val="24"/>
        </w:rPr>
        <w:t>Подземная</w:t>
      </w:r>
      <w:bookmarkStart w:id="0" w:name="_GoBack"/>
      <w:bookmarkEnd w:id="0"/>
      <w:r w:rsidRPr="00654129">
        <w:rPr>
          <w:sz w:val="24"/>
          <w:szCs w:val="24"/>
        </w:rPr>
        <w:t xml:space="preserve"> разработка месторождений полезных ископаемых»</w:t>
      </w:r>
    </w:p>
    <w:p w:rsidR="00611071" w:rsidRPr="00654129" w:rsidRDefault="00C61EF0" w:rsidP="00654129">
      <w:pPr>
        <w:pStyle w:val="20"/>
        <w:numPr>
          <w:ilvl w:val="0"/>
          <w:numId w:val="2"/>
        </w:numPr>
        <w:shd w:val="clear" w:color="auto" w:fill="auto"/>
        <w:tabs>
          <w:tab w:val="left" w:pos="15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="00285953" w:rsidRPr="00654129">
        <w:rPr>
          <w:sz w:val="24"/>
          <w:szCs w:val="24"/>
        </w:rPr>
        <w:t>очная.</w:t>
      </w:r>
    </w:p>
    <w:p w:rsidR="00611071" w:rsidRPr="00654129" w:rsidRDefault="00285953" w:rsidP="00654129">
      <w:pPr>
        <w:pStyle w:val="30"/>
        <w:numPr>
          <w:ilvl w:val="0"/>
          <w:numId w:val="1"/>
        </w:numPr>
        <w:shd w:val="clear" w:color="auto" w:fill="auto"/>
        <w:tabs>
          <w:tab w:val="left" w:pos="265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54129">
        <w:rPr>
          <w:rStyle w:val="31"/>
          <w:b/>
          <w:bCs/>
          <w:sz w:val="24"/>
          <w:szCs w:val="24"/>
        </w:rPr>
        <w:t>Нормативный срок освоения основной профессиональной образовательной программы:</w:t>
      </w:r>
    </w:p>
    <w:p w:rsidR="00611071" w:rsidRPr="00654129" w:rsidRDefault="00285953" w:rsidP="00654129">
      <w:pPr>
        <w:pStyle w:val="20"/>
        <w:numPr>
          <w:ilvl w:val="0"/>
          <w:numId w:val="2"/>
        </w:numPr>
        <w:shd w:val="clear" w:color="auto" w:fill="auto"/>
        <w:tabs>
          <w:tab w:val="left" w:pos="385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654129">
        <w:rPr>
          <w:sz w:val="24"/>
          <w:szCs w:val="24"/>
        </w:rPr>
        <w:t xml:space="preserve">на базе основного среднего образования - </w:t>
      </w:r>
      <w:r w:rsidR="00895D24" w:rsidRPr="00654129">
        <w:rPr>
          <w:sz w:val="24"/>
          <w:szCs w:val="24"/>
        </w:rPr>
        <w:t>2</w:t>
      </w:r>
      <w:r w:rsidRPr="00654129">
        <w:rPr>
          <w:sz w:val="24"/>
          <w:szCs w:val="24"/>
        </w:rPr>
        <w:t xml:space="preserve"> года 10 месяцев.</w:t>
      </w:r>
    </w:p>
    <w:p w:rsidR="00611071" w:rsidRPr="00654129" w:rsidRDefault="00285953" w:rsidP="00654129">
      <w:pPr>
        <w:pStyle w:val="20"/>
        <w:numPr>
          <w:ilvl w:val="0"/>
          <w:numId w:val="1"/>
        </w:numPr>
        <w:shd w:val="clear" w:color="auto" w:fill="auto"/>
        <w:tabs>
          <w:tab w:val="left" w:pos="25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654129">
        <w:rPr>
          <w:rStyle w:val="21"/>
          <w:sz w:val="24"/>
          <w:szCs w:val="24"/>
        </w:rPr>
        <w:t xml:space="preserve">Квалификация выпускника: </w:t>
      </w:r>
      <w:r w:rsidR="00304B0B">
        <w:rPr>
          <w:sz w:val="24"/>
          <w:szCs w:val="24"/>
        </w:rPr>
        <w:t xml:space="preserve">070511 </w:t>
      </w:r>
      <w:r w:rsidRPr="00654129">
        <w:rPr>
          <w:sz w:val="24"/>
          <w:szCs w:val="24"/>
        </w:rPr>
        <w:t>3- техник-технолог</w:t>
      </w:r>
    </w:p>
    <w:p w:rsidR="00611071" w:rsidRPr="00654129" w:rsidRDefault="00285953" w:rsidP="00C61EF0">
      <w:pPr>
        <w:pStyle w:val="30"/>
        <w:numPr>
          <w:ilvl w:val="0"/>
          <w:numId w:val="1"/>
        </w:numPr>
        <w:shd w:val="clear" w:color="auto" w:fill="auto"/>
        <w:tabs>
          <w:tab w:val="left" w:pos="255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54129">
        <w:rPr>
          <w:rStyle w:val="31"/>
          <w:b/>
          <w:bCs/>
          <w:sz w:val="24"/>
          <w:szCs w:val="24"/>
        </w:rPr>
        <w:t xml:space="preserve"> Квалификационная характеристика выпускника:</w:t>
      </w:r>
    </w:p>
    <w:p w:rsidR="00654129" w:rsidRPr="00654129" w:rsidRDefault="00285953" w:rsidP="00654129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654129">
        <w:rPr>
          <w:sz w:val="24"/>
          <w:szCs w:val="24"/>
        </w:rPr>
        <w:t xml:space="preserve">Выпускник по квалификации </w:t>
      </w:r>
      <w:r w:rsidR="00304B0B">
        <w:rPr>
          <w:sz w:val="24"/>
          <w:szCs w:val="24"/>
        </w:rPr>
        <w:t xml:space="preserve">070511 </w:t>
      </w:r>
      <w:r w:rsidRPr="00654129">
        <w:rPr>
          <w:sz w:val="24"/>
          <w:szCs w:val="24"/>
        </w:rPr>
        <w:t>3-техник-технолог должен быть готов к выполнению обязанностей горного мастера на производственном участке горного предприятия.</w:t>
      </w:r>
    </w:p>
    <w:p w:rsidR="00611071" w:rsidRPr="00654129" w:rsidRDefault="005F5827" w:rsidP="00C61EF0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rStyle w:val="511pt"/>
          <w:sz w:val="24"/>
          <w:szCs w:val="24"/>
        </w:rPr>
        <w:t>О</w:t>
      </w:r>
      <w:r w:rsidR="00285953" w:rsidRPr="00654129">
        <w:rPr>
          <w:rStyle w:val="511pt"/>
          <w:sz w:val="24"/>
          <w:szCs w:val="24"/>
        </w:rPr>
        <w:t>сновные виды пр</w:t>
      </w:r>
      <w:r w:rsidR="00304B0B">
        <w:rPr>
          <w:rStyle w:val="511pt"/>
          <w:sz w:val="24"/>
          <w:szCs w:val="24"/>
        </w:rPr>
        <w:t xml:space="preserve">офессиональной деятельности 070511 </w:t>
      </w:r>
      <w:r w:rsidR="00285953" w:rsidRPr="00654129">
        <w:rPr>
          <w:rStyle w:val="511pt"/>
          <w:sz w:val="24"/>
          <w:szCs w:val="24"/>
        </w:rPr>
        <w:t xml:space="preserve">3- техник-технолог </w:t>
      </w:r>
      <w:r w:rsidR="00285953" w:rsidRPr="00654129">
        <w:rPr>
          <w:rStyle w:val="5TrebuchetMS10pt"/>
          <w:rFonts w:ascii="Times New Roman" w:hAnsi="Times New Roman" w:cs="Times New Roman"/>
          <w:sz w:val="24"/>
          <w:szCs w:val="24"/>
        </w:rPr>
        <w:t>организация и осуществление работ на производственном участке горного предприятия;</w:t>
      </w:r>
    </w:p>
    <w:p w:rsidR="00611071" w:rsidRDefault="00C61EF0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Style w:val="4TimesNewRoman"/>
          <w:rFonts w:eastAsia="Calibri"/>
          <w:sz w:val="24"/>
          <w:szCs w:val="24"/>
        </w:rPr>
      </w:pPr>
      <w:r>
        <w:rPr>
          <w:rStyle w:val="4TimesNewRoman"/>
          <w:rFonts w:eastAsia="Calibri"/>
          <w:sz w:val="24"/>
          <w:szCs w:val="24"/>
        </w:rPr>
        <w:t xml:space="preserve">- </w:t>
      </w:r>
      <w:r w:rsidR="00285953" w:rsidRPr="00654129">
        <w:rPr>
          <w:rStyle w:val="4TimesNewRoman"/>
          <w:rFonts w:eastAsia="Calibri"/>
          <w:sz w:val="24"/>
          <w:szCs w:val="24"/>
        </w:rPr>
        <w:t>обеспечение выполнения установленного наряда; выбор и правильная эксплуатация горного оборудования;</w:t>
      </w:r>
    </w:p>
    <w:p w:rsidR="00304B0B" w:rsidRPr="00304B0B" w:rsidRDefault="00C61EF0" w:rsidP="00304B0B">
      <w:pPr>
        <w:ind w:firstLine="709"/>
        <w:rPr>
          <w:rFonts w:ascii="Times New Roman" w:hAnsi="Times New Roman" w:cs="Times New Roman"/>
          <w:color w:val="auto"/>
        </w:rPr>
      </w:pPr>
      <w:r>
        <w:rPr>
          <w:rStyle w:val="4TimesNewRoman"/>
          <w:rFonts w:eastAsia="Calibri"/>
          <w:sz w:val="24"/>
          <w:szCs w:val="24"/>
        </w:rPr>
        <w:t xml:space="preserve">- </w:t>
      </w:r>
      <w:r w:rsidR="00304B0B" w:rsidRPr="00304B0B">
        <w:rPr>
          <w:rFonts w:ascii="Times New Roman" w:hAnsi="Times New Roman" w:cs="Times New Roman"/>
        </w:rPr>
        <w:t>обеспечивать выполнение установленного наряда;</w:t>
      </w:r>
    </w:p>
    <w:p w:rsidR="00304B0B" w:rsidRPr="00304B0B" w:rsidRDefault="00304B0B" w:rsidP="00304B0B">
      <w:pPr>
        <w:ind w:firstLine="709"/>
        <w:rPr>
          <w:rFonts w:ascii="Times New Roman" w:hAnsi="Times New Roman" w:cs="Times New Roman"/>
        </w:rPr>
      </w:pPr>
      <w:r w:rsidRPr="00304B0B">
        <w:rPr>
          <w:rFonts w:ascii="Times New Roman" w:hAnsi="Times New Roman" w:cs="Times New Roman"/>
        </w:rPr>
        <w:t>- выбирать и правильно эксплуатировать горношахтное оборудование;</w:t>
      </w:r>
    </w:p>
    <w:p w:rsidR="00304B0B" w:rsidRPr="00304B0B" w:rsidRDefault="00304B0B" w:rsidP="00304B0B">
      <w:pPr>
        <w:ind w:firstLine="709"/>
        <w:rPr>
          <w:rFonts w:ascii="Times New Roman" w:hAnsi="Times New Roman" w:cs="Times New Roman"/>
        </w:rPr>
      </w:pPr>
      <w:r w:rsidRPr="00304B0B">
        <w:rPr>
          <w:rFonts w:ascii="Times New Roman" w:hAnsi="Times New Roman" w:cs="Times New Roman"/>
        </w:rPr>
        <w:t>- осваивать новую технику и технологическую документацию;</w:t>
      </w:r>
    </w:p>
    <w:p w:rsidR="00304B0B" w:rsidRPr="00304B0B" w:rsidRDefault="00304B0B" w:rsidP="00304B0B">
      <w:pPr>
        <w:tabs>
          <w:tab w:val="left" w:pos="8550"/>
        </w:tabs>
        <w:ind w:firstLine="709"/>
        <w:rPr>
          <w:rFonts w:ascii="Times New Roman" w:hAnsi="Times New Roman" w:cs="Times New Roman"/>
        </w:rPr>
      </w:pPr>
      <w:r w:rsidRPr="00304B0B">
        <w:rPr>
          <w:rFonts w:ascii="Times New Roman" w:hAnsi="Times New Roman" w:cs="Times New Roman"/>
        </w:rPr>
        <w:t>- взаимодействовать со специалистами смежных участков.</w:t>
      </w:r>
    </w:p>
    <w:p w:rsidR="00611071" w:rsidRPr="00654129" w:rsidRDefault="00285953" w:rsidP="00304B0B">
      <w:pPr>
        <w:ind w:firstLine="567"/>
        <w:rPr>
          <w:rFonts w:ascii="Times New Roman" w:hAnsi="Times New Roman" w:cs="Times New Roman"/>
        </w:rPr>
      </w:pPr>
      <w:r w:rsidRPr="00654129">
        <w:rPr>
          <w:rStyle w:val="4TimesNewRoman"/>
          <w:rFonts w:eastAsia="Calibri"/>
          <w:sz w:val="24"/>
          <w:szCs w:val="24"/>
        </w:rPr>
        <w:t>Работодатель может разработать и утвердить дополнительные виды работ с учетом специфики предприятия.</w:t>
      </w:r>
    </w:p>
    <w:p w:rsidR="00611071" w:rsidRPr="00654129" w:rsidRDefault="00285953" w:rsidP="00654129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 xml:space="preserve">6. </w:t>
      </w:r>
      <w:r w:rsidR="00304B0B">
        <w:rPr>
          <w:sz w:val="24"/>
          <w:szCs w:val="24"/>
        </w:rPr>
        <w:t xml:space="preserve">Требования к уровню подготовки  </w:t>
      </w:r>
      <w:r w:rsidR="00304B0B" w:rsidRPr="00304B0B">
        <w:rPr>
          <w:rStyle w:val="511pt"/>
          <w:rFonts w:eastAsia="Courier New"/>
          <w:b/>
        </w:rPr>
        <w:t>070511 3</w:t>
      </w:r>
      <w:r w:rsidRPr="00654129">
        <w:rPr>
          <w:sz w:val="24"/>
          <w:szCs w:val="24"/>
        </w:rPr>
        <w:t>- техник-технолог</w:t>
      </w:r>
    </w:p>
    <w:p w:rsidR="00611071" w:rsidRPr="00654129" w:rsidRDefault="00285953" w:rsidP="00654129">
      <w:pPr>
        <w:pStyle w:val="60"/>
        <w:numPr>
          <w:ilvl w:val="0"/>
          <w:numId w:val="5"/>
        </w:numPr>
        <w:shd w:val="clear" w:color="auto" w:fill="auto"/>
        <w:tabs>
          <w:tab w:val="left" w:pos="462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 xml:space="preserve">Выпускник по квалификации </w:t>
      </w:r>
      <w:r w:rsidR="00304B0B">
        <w:rPr>
          <w:rStyle w:val="511pt"/>
          <w:rFonts w:eastAsia="Courier New"/>
          <w:b/>
        </w:rPr>
        <w:t>070511 3</w:t>
      </w:r>
      <w:r w:rsidRPr="00654129">
        <w:rPr>
          <w:sz w:val="24"/>
          <w:szCs w:val="24"/>
        </w:rPr>
        <w:t xml:space="preserve">- техник-технолог должен обладать </w:t>
      </w:r>
      <w:r w:rsidRPr="00654129">
        <w:rPr>
          <w:rStyle w:val="61"/>
          <w:sz w:val="24"/>
          <w:szCs w:val="24"/>
        </w:rPr>
        <w:t>социально</w:t>
      </w:r>
      <w:r w:rsidRPr="00654129">
        <w:rPr>
          <w:rStyle w:val="61"/>
          <w:sz w:val="24"/>
          <w:szCs w:val="24"/>
        </w:rPr>
        <w:softHyphen/>
      </w:r>
      <w:r w:rsidR="00895D24" w:rsidRPr="00654129">
        <w:rPr>
          <w:rStyle w:val="61"/>
          <w:sz w:val="24"/>
          <w:szCs w:val="24"/>
        </w:rPr>
        <w:t>-</w:t>
      </w:r>
      <w:r w:rsidRPr="00654129">
        <w:rPr>
          <w:rStyle w:val="61"/>
          <w:sz w:val="24"/>
          <w:szCs w:val="24"/>
        </w:rPr>
        <w:t>личностными компетенциями, включающими:</w:t>
      </w:r>
    </w:p>
    <w:p w:rsidR="00611071" w:rsidRPr="00654129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социальные навыки, позволяющие человеку адекватно выполнять нормы и правила жизни в обществе;</w:t>
      </w:r>
    </w:p>
    <w:p w:rsidR="00611071" w:rsidRPr="00654129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навыки и умение работать в команде;</w:t>
      </w:r>
    </w:p>
    <w:p w:rsidR="00611071" w:rsidRPr="00654129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умение принимать самостоятельные решения в профессиональной деятельности; чувство долга, личной и корпоративной ответственности; способность к самостоятельным поступкам и действиям; потребность в здоровом образе жизни;</w:t>
      </w:r>
    </w:p>
    <w:p w:rsidR="00C61EF0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Style w:val="4TimesNewRoman"/>
          <w:rFonts w:eastAsia="Calibri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 xml:space="preserve">патриотизм и гражданскую зрелость (любовь к Родине, служение Отечеству); </w:t>
      </w:r>
    </w:p>
    <w:p w:rsidR="00C61EF0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Style w:val="4TimesNewRoman"/>
          <w:rFonts w:eastAsia="Calibri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готовность к духовному развитию, нравственному самосовершенствованию;</w:t>
      </w:r>
    </w:p>
    <w:p w:rsidR="00C61EF0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Style w:val="4TimesNewRoman"/>
          <w:rFonts w:eastAsia="Calibri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 xml:space="preserve">социальную ответственность, устойчивость; </w:t>
      </w:r>
    </w:p>
    <w:p w:rsidR="00611071" w:rsidRPr="00654129" w:rsidRDefault="00285953" w:rsidP="00C61EF0">
      <w:pPr>
        <w:pStyle w:val="4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целеустремленность, настойчивость в достижении результата.</w:t>
      </w:r>
    </w:p>
    <w:p w:rsidR="00611071" w:rsidRPr="00304B0B" w:rsidRDefault="00285953" w:rsidP="00654129">
      <w:pPr>
        <w:pStyle w:val="60"/>
        <w:numPr>
          <w:ilvl w:val="0"/>
          <w:numId w:val="5"/>
        </w:numPr>
        <w:shd w:val="clear" w:color="auto" w:fill="auto"/>
        <w:tabs>
          <w:tab w:val="left" w:pos="453"/>
          <w:tab w:val="left" w:pos="993"/>
        </w:tabs>
        <w:spacing w:line="240" w:lineRule="auto"/>
        <w:ind w:firstLine="709"/>
        <w:rPr>
          <w:rStyle w:val="61"/>
          <w:b/>
          <w:bCs/>
          <w:sz w:val="24"/>
          <w:szCs w:val="24"/>
        </w:rPr>
      </w:pPr>
      <w:r w:rsidRPr="00654129">
        <w:rPr>
          <w:sz w:val="24"/>
          <w:szCs w:val="24"/>
        </w:rPr>
        <w:t xml:space="preserve">Выпускник по квалификации 0706203- техник-технолог должен обладать базовыми компетенциями, </w:t>
      </w:r>
      <w:r w:rsidRPr="00654129">
        <w:rPr>
          <w:rStyle w:val="61"/>
          <w:sz w:val="24"/>
          <w:szCs w:val="24"/>
        </w:rPr>
        <w:t>включающими способность:</w:t>
      </w:r>
    </w:p>
    <w:p w:rsidR="00304B0B" w:rsidRPr="00304B0B" w:rsidRDefault="00304B0B" w:rsidP="00304B0B">
      <w:pPr>
        <w:ind w:firstLine="709"/>
        <w:rPr>
          <w:rFonts w:ascii="Times New Roman" w:hAnsi="Times New Roman" w:cs="Times New Roman"/>
          <w:color w:val="auto"/>
        </w:rPr>
      </w:pPr>
      <w:r w:rsidRPr="00304B0B">
        <w:rPr>
          <w:rFonts w:ascii="Times New Roman" w:hAnsi="Times New Roman" w:cs="Times New Roman"/>
        </w:rPr>
        <w:t>освоить знания, умения, навыки по циклу общеобразовательных дисциплин в рамках ГОСО;</w:t>
      </w:r>
    </w:p>
    <w:p w:rsidR="00304B0B" w:rsidRPr="00304B0B" w:rsidRDefault="00304B0B" w:rsidP="00304B0B">
      <w:pPr>
        <w:pStyle w:val="a6"/>
        <w:numPr>
          <w:ilvl w:val="0"/>
          <w:numId w:val="10"/>
        </w:numPr>
        <w:tabs>
          <w:tab w:val="left" w:pos="851"/>
        </w:tabs>
        <w:ind w:left="0" w:firstLine="709"/>
        <w:rPr>
          <w:rFonts w:ascii="Times New Roman" w:hAnsi="Times New Roman" w:cs="Times New Roman"/>
        </w:rPr>
      </w:pPr>
      <w:r w:rsidRPr="00304B0B">
        <w:rPr>
          <w:rFonts w:ascii="Times New Roman" w:hAnsi="Times New Roman" w:cs="Times New Roman"/>
        </w:rPr>
        <w:t>ставить цель команде и своей деятельности, определять условия, необходимые для ее реализации, планировать и организовывать процесс ее достижения;</w:t>
      </w:r>
    </w:p>
    <w:p w:rsidR="00304B0B" w:rsidRPr="00304B0B" w:rsidRDefault="00304B0B" w:rsidP="00304B0B">
      <w:pPr>
        <w:pStyle w:val="a6"/>
        <w:numPr>
          <w:ilvl w:val="0"/>
          <w:numId w:val="10"/>
        </w:numPr>
        <w:tabs>
          <w:tab w:val="left" w:pos="851"/>
        </w:tabs>
        <w:ind w:left="0" w:firstLine="709"/>
        <w:rPr>
          <w:rFonts w:ascii="Times New Roman" w:hAnsi="Times New Roman" w:cs="Times New Roman"/>
        </w:rPr>
      </w:pPr>
      <w:r w:rsidRPr="00304B0B">
        <w:rPr>
          <w:rFonts w:ascii="Times New Roman" w:hAnsi="Times New Roman" w:cs="Times New Roman"/>
        </w:rPr>
        <w:t>выбирать для себя нормы деятельности и поведения в адекватных ситуациях, уметь отличать важное от неважного, расписывать действия пошагово, самоопределяя  пробелы в знаниях и умениях;</w:t>
      </w:r>
    </w:p>
    <w:p w:rsidR="00304B0B" w:rsidRPr="00304B0B" w:rsidRDefault="00304B0B" w:rsidP="00304B0B">
      <w:pPr>
        <w:pStyle w:val="a6"/>
        <w:numPr>
          <w:ilvl w:val="0"/>
          <w:numId w:val="10"/>
        </w:numPr>
        <w:tabs>
          <w:tab w:val="left" w:pos="851"/>
        </w:tabs>
        <w:ind w:left="0" w:firstLine="709"/>
        <w:rPr>
          <w:rFonts w:ascii="Times New Roman" w:hAnsi="Times New Roman" w:cs="Times New Roman"/>
        </w:rPr>
      </w:pPr>
      <w:r w:rsidRPr="00304B0B">
        <w:rPr>
          <w:rFonts w:ascii="Times New Roman" w:hAnsi="Times New Roman" w:cs="Times New Roman"/>
        </w:rPr>
        <w:t>обрабатывать информацию, применяя логические операции, преобразовывать, сохранять, интерпретировать и осуществлять перенос информации, в том числе при помощи современных информационно-коммуникационных технологий;</w:t>
      </w:r>
    </w:p>
    <w:p w:rsidR="00304B0B" w:rsidRPr="00304B0B" w:rsidRDefault="00304B0B" w:rsidP="00304B0B">
      <w:pPr>
        <w:pStyle w:val="a6"/>
        <w:numPr>
          <w:ilvl w:val="0"/>
          <w:numId w:val="10"/>
        </w:numPr>
        <w:tabs>
          <w:tab w:val="left" w:pos="851"/>
        </w:tabs>
        <w:ind w:left="0" w:firstLine="709"/>
        <w:rPr>
          <w:rFonts w:ascii="Times New Roman" w:hAnsi="Times New Roman" w:cs="Times New Roman"/>
        </w:rPr>
      </w:pPr>
      <w:r w:rsidRPr="00304B0B">
        <w:rPr>
          <w:rFonts w:ascii="Times New Roman" w:hAnsi="Times New Roman" w:cs="Times New Roman"/>
        </w:rPr>
        <w:t>использовать разнообразные средства устной и письменной коммуникации для решения задач в конкретных производственных ситуациях;</w:t>
      </w:r>
    </w:p>
    <w:p w:rsidR="00304B0B" w:rsidRPr="00304B0B" w:rsidRDefault="00304B0B" w:rsidP="00304B0B">
      <w:pPr>
        <w:pStyle w:val="a6"/>
        <w:numPr>
          <w:ilvl w:val="0"/>
          <w:numId w:val="10"/>
        </w:numPr>
        <w:tabs>
          <w:tab w:val="left" w:pos="851"/>
        </w:tabs>
        <w:ind w:left="0" w:firstLine="709"/>
        <w:rPr>
          <w:rFonts w:ascii="Times New Roman" w:hAnsi="Times New Roman" w:cs="Times New Roman"/>
        </w:rPr>
      </w:pPr>
      <w:r w:rsidRPr="00304B0B">
        <w:rPr>
          <w:rFonts w:ascii="Times New Roman" w:hAnsi="Times New Roman" w:cs="Times New Roman"/>
        </w:rPr>
        <w:t>строить коммуникацию в группе с людьми, стоящими на различных позициях, для получения общих результатов;</w:t>
      </w:r>
    </w:p>
    <w:p w:rsidR="00304B0B" w:rsidRPr="00304B0B" w:rsidRDefault="00304B0B" w:rsidP="00304B0B">
      <w:pPr>
        <w:pStyle w:val="a6"/>
        <w:numPr>
          <w:ilvl w:val="0"/>
          <w:numId w:val="10"/>
        </w:numPr>
        <w:tabs>
          <w:tab w:val="left" w:pos="851"/>
        </w:tabs>
        <w:ind w:left="0" w:firstLine="709"/>
        <w:rPr>
          <w:rFonts w:ascii="Times New Roman" w:hAnsi="Times New Roman" w:cs="Times New Roman"/>
        </w:rPr>
      </w:pPr>
      <w:r w:rsidRPr="00304B0B">
        <w:rPr>
          <w:rFonts w:ascii="Times New Roman" w:hAnsi="Times New Roman" w:cs="Times New Roman"/>
        </w:rPr>
        <w:t>быть ответственными за свое здоровье.</w:t>
      </w:r>
    </w:p>
    <w:p w:rsidR="00611071" w:rsidRPr="00654129" w:rsidRDefault="00285953" w:rsidP="00654129">
      <w:pPr>
        <w:pStyle w:val="60"/>
        <w:numPr>
          <w:ilvl w:val="0"/>
          <w:numId w:val="5"/>
        </w:numPr>
        <w:shd w:val="clear" w:color="auto" w:fill="auto"/>
        <w:tabs>
          <w:tab w:val="left" w:pos="462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 xml:space="preserve">Выпускник по квалификации </w:t>
      </w:r>
      <w:r w:rsidR="00304B0B">
        <w:rPr>
          <w:rStyle w:val="511pt"/>
          <w:rFonts w:eastAsia="Courier New"/>
          <w:b/>
        </w:rPr>
        <w:t>070511 3</w:t>
      </w:r>
      <w:r w:rsidRPr="00654129">
        <w:rPr>
          <w:sz w:val="24"/>
          <w:szCs w:val="24"/>
        </w:rPr>
        <w:t xml:space="preserve">- техник-технолог должен обладать профессиональными компетенциями, </w:t>
      </w:r>
      <w:r w:rsidRPr="00654129">
        <w:rPr>
          <w:rStyle w:val="61"/>
          <w:sz w:val="24"/>
          <w:szCs w:val="24"/>
        </w:rPr>
        <w:t xml:space="preserve">соответствующими основным видам профессиональной </w:t>
      </w:r>
      <w:r w:rsidRPr="00654129">
        <w:rPr>
          <w:rStyle w:val="61"/>
          <w:sz w:val="24"/>
          <w:szCs w:val="24"/>
        </w:rPr>
        <w:lastRenderedPageBreak/>
        <w:t>деятельности:</w:t>
      </w:r>
    </w:p>
    <w:p w:rsidR="00611071" w:rsidRDefault="00304B0B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Style w:val="4TimesNewRoman"/>
          <w:rFonts w:eastAsia="Calibri"/>
          <w:sz w:val="24"/>
          <w:szCs w:val="24"/>
        </w:rPr>
      </w:pPr>
      <w:r>
        <w:rPr>
          <w:rStyle w:val="4TimesNewRoman"/>
          <w:rFonts w:eastAsia="Calibri"/>
          <w:sz w:val="24"/>
          <w:szCs w:val="24"/>
        </w:rPr>
        <w:t xml:space="preserve">- </w:t>
      </w:r>
      <w:r w:rsidR="00285953" w:rsidRPr="00654129">
        <w:rPr>
          <w:rStyle w:val="4TimesNewRoman"/>
          <w:rFonts w:eastAsia="Calibri"/>
          <w:sz w:val="24"/>
          <w:szCs w:val="24"/>
        </w:rPr>
        <w:t xml:space="preserve"> подготавливать рабочее место к выполнению задания.</w:t>
      </w:r>
    </w:p>
    <w:p w:rsidR="00611071" w:rsidRPr="00654129" w:rsidRDefault="00285953" w:rsidP="00CF133E">
      <w:pPr>
        <w:pStyle w:val="60"/>
        <w:numPr>
          <w:ilvl w:val="1"/>
          <w:numId w:val="12"/>
        </w:numPr>
        <w:shd w:val="clear" w:color="auto" w:fill="auto"/>
        <w:tabs>
          <w:tab w:val="left" w:pos="142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54129">
        <w:rPr>
          <w:sz w:val="24"/>
          <w:szCs w:val="24"/>
        </w:rPr>
        <w:t xml:space="preserve">Выпускник по квалификации </w:t>
      </w:r>
      <w:r w:rsidR="00CF133E">
        <w:rPr>
          <w:rStyle w:val="511pt"/>
          <w:rFonts w:eastAsia="Courier New"/>
          <w:b/>
        </w:rPr>
        <w:t>070511 3</w:t>
      </w:r>
      <w:r w:rsidRPr="00654129">
        <w:rPr>
          <w:sz w:val="24"/>
          <w:szCs w:val="24"/>
        </w:rPr>
        <w:t xml:space="preserve">- техник-технолог должен обладать профессиональными компетенциями, </w:t>
      </w:r>
      <w:r w:rsidRPr="00654129">
        <w:rPr>
          <w:rStyle w:val="61"/>
          <w:sz w:val="24"/>
          <w:szCs w:val="24"/>
        </w:rPr>
        <w:t>соответствующими основным видам профессиональной деятельности:</w:t>
      </w:r>
    </w:p>
    <w:p w:rsidR="00654129" w:rsidRDefault="00654129" w:rsidP="00654129">
      <w:pPr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en-US"/>
        </w:rPr>
      </w:pPr>
      <w:r w:rsidRPr="00654129">
        <w:rPr>
          <w:rFonts w:ascii="Times New Roman" w:hAnsi="Times New Roman" w:cs="Times New Roman"/>
          <w:spacing w:val="2"/>
          <w:lang w:eastAsia="en-US"/>
        </w:rPr>
        <w:t>Организовывать и осуществлять работы на производствен</w:t>
      </w:r>
      <w:r w:rsidR="00CF133E">
        <w:rPr>
          <w:rFonts w:ascii="Times New Roman" w:hAnsi="Times New Roman" w:cs="Times New Roman"/>
          <w:spacing w:val="2"/>
          <w:lang w:eastAsia="en-US"/>
        </w:rPr>
        <w:t>ном участке горного предприятия;</w:t>
      </w:r>
    </w:p>
    <w:p w:rsidR="00CF133E" w:rsidRDefault="00CF133E" w:rsidP="00CF133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выбирать и правильно эксплуатировать горношахтное оборудование;</w:t>
      </w:r>
    </w:p>
    <w:p w:rsidR="00CF133E" w:rsidRDefault="00CF133E" w:rsidP="00CF133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осваивать новую технику и технологическую документацию;</w:t>
      </w:r>
    </w:p>
    <w:p w:rsidR="00CF133E" w:rsidRDefault="00CF133E" w:rsidP="00CF133E">
      <w:pPr>
        <w:tabs>
          <w:tab w:val="left" w:pos="855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взаимодействовать со специалистами смежных участков.</w:t>
      </w:r>
    </w:p>
    <w:p w:rsidR="00CF133E" w:rsidRDefault="00CF133E" w:rsidP="00654129">
      <w:pPr>
        <w:tabs>
          <w:tab w:val="left" w:pos="993"/>
        </w:tabs>
        <w:ind w:firstLine="709"/>
        <w:jc w:val="both"/>
        <w:textAlignment w:val="baseline"/>
        <w:rPr>
          <w:spacing w:val="2"/>
          <w:lang w:eastAsia="en-US"/>
        </w:rPr>
      </w:pPr>
      <w:r>
        <w:rPr>
          <w:rFonts w:ascii="Times New Roman" w:hAnsi="Times New Roman" w:cs="Times New Roman"/>
          <w:spacing w:val="2"/>
          <w:lang w:eastAsia="en-US"/>
        </w:rPr>
        <w:t xml:space="preserve">- </w:t>
      </w:r>
      <w:r w:rsidR="00654129" w:rsidRPr="00654129">
        <w:rPr>
          <w:rFonts w:ascii="Times New Roman" w:hAnsi="Times New Roman" w:cs="Times New Roman"/>
          <w:spacing w:val="2"/>
          <w:lang w:eastAsia="en-US"/>
        </w:rPr>
        <w:t>Применять действующие нормативные документы, касающиеся его деятельности.</w:t>
      </w:r>
      <w:r w:rsidRPr="00CF133E">
        <w:rPr>
          <w:spacing w:val="2"/>
          <w:lang w:eastAsia="en-US"/>
        </w:rPr>
        <w:t xml:space="preserve"> </w:t>
      </w:r>
    </w:p>
    <w:p w:rsidR="00654129" w:rsidRDefault="00CF133E" w:rsidP="00654129">
      <w:pPr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en-US"/>
        </w:rPr>
      </w:pPr>
      <w:r w:rsidRPr="00CF133E">
        <w:rPr>
          <w:rFonts w:ascii="Times New Roman" w:hAnsi="Times New Roman" w:cs="Times New Roman"/>
          <w:spacing w:val="2"/>
          <w:lang w:eastAsia="en-US"/>
        </w:rPr>
        <w:t>- Соблюдать нормы охраны труда, промышленной санитарии и противопожарной защиты.</w:t>
      </w:r>
    </w:p>
    <w:p w:rsidR="00CF133E" w:rsidRPr="00CF133E" w:rsidRDefault="00CF133E" w:rsidP="00654129">
      <w:pPr>
        <w:tabs>
          <w:tab w:val="left" w:pos="993"/>
        </w:tabs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lang w:eastAsia="en-US"/>
        </w:rPr>
      </w:pPr>
      <w:r w:rsidRPr="00CF133E">
        <w:rPr>
          <w:rFonts w:ascii="Times New Roman" w:hAnsi="Times New Roman" w:cs="Times New Roman"/>
          <w:b/>
          <w:spacing w:val="2"/>
          <w:lang w:eastAsia="en-US"/>
        </w:rPr>
        <w:t xml:space="preserve">6.5 </w:t>
      </w:r>
      <w:r w:rsidRPr="00CF133E">
        <w:rPr>
          <w:rFonts w:ascii="Times New Roman" w:hAnsi="Times New Roman" w:cs="Times New Roman"/>
          <w:b/>
        </w:rPr>
        <w:t xml:space="preserve">Выпускник по квалификации </w:t>
      </w:r>
      <w:r w:rsidRPr="00CF133E">
        <w:rPr>
          <w:rStyle w:val="511pt"/>
          <w:rFonts w:eastAsia="Courier New"/>
          <w:b w:val="0"/>
          <w:sz w:val="24"/>
          <w:szCs w:val="24"/>
        </w:rPr>
        <w:t>070511 3</w:t>
      </w:r>
      <w:r w:rsidRPr="00CF133E">
        <w:rPr>
          <w:rFonts w:ascii="Times New Roman" w:hAnsi="Times New Roman" w:cs="Times New Roman"/>
          <w:b/>
        </w:rPr>
        <w:t>- техник-технолог должен обладать специальными компетенциями:</w:t>
      </w:r>
    </w:p>
    <w:p w:rsidR="00CF133E" w:rsidRPr="00CF133E" w:rsidRDefault="00CF133E" w:rsidP="00CF133E">
      <w:pPr>
        <w:pStyle w:val="a6"/>
        <w:numPr>
          <w:ilvl w:val="0"/>
          <w:numId w:val="13"/>
        </w:numPr>
        <w:tabs>
          <w:tab w:val="left" w:pos="851"/>
        </w:tabs>
        <w:ind w:left="0" w:firstLine="709"/>
        <w:rPr>
          <w:rFonts w:ascii="Times New Roman" w:hAnsi="Times New Roman" w:cs="Times New Roman"/>
          <w:color w:val="auto"/>
        </w:rPr>
      </w:pPr>
      <w:r w:rsidRPr="00CF133E">
        <w:rPr>
          <w:rFonts w:ascii="Times New Roman" w:hAnsi="Times New Roman" w:cs="Times New Roman"/>
        </w:rPr>
        <w:t>разрабатывать проектно-сметную документацию на ведение подготовительных и очистных работ; составлять и оформлять паспорта буровзрывных работ, выемочного участка, управления кровлей, проведения и крепления подготовительных горных выработок;</w:t>
      </w:r>
    </w:p>
    <w:p w:rsidR="00CF133E" w:rsidRPr="00CF133E" w:rsidRDefault="00CF133E" w:rsidP="00CF133E">
      <w:pPr>
        <w:pStyle w:val="a6"/>
        <w:numPr>
          <w:ilvl w:val="0"/>
          <w:numId w:val="13"/>
        </w:numPr>
        <w:tabs>
          <w:tab w:val="left" w:pos="851"/>
        </w:tabs>
        <w:ind w:left="0" w:firstLine="709"/>
        <w:rPr>
          <w:rFonts w:ascii="Times New Roman" w:hAnsi="Times New Roman" w:cs="Times New Roman"/>
        </w:rPr>
      </w:pPr>
      <w:r w:rsidRPr="00CF133E">
        <w:rPr>
          <w:rFonts w:ascii="Times New Roman" w:hAnsi="Times New Roman" w:cs="Times New Roman"/>
        </w:rPr>
        <w:t>осуществлять контроль над работой вентиляционных систем, за составом внутришахтной атмосферы;</w:t>
      </w:r>
    </w:p>
    <w:p w:rsidR="00CF133E" w:rsidRPr="00CF133E" w:rsidRDefault="00CF133E" w:rsidP="00CF133E">
      <w:pPr>
        <w:pStyle w:val="a6"/>
        <w:numPr>
          <w:ilvl w:val="0"/>
          <w:numId w:val="13"/>
        </w:numPr>
        <w:tabs>
          <w:tab w:val="left" w:pos="851"/>
        </w:tabs>
        <w:ind w:left="0" w:firstLine="709"/>
        <w:rPr>
          <w:rFonts w:ascii="Times New Roman" w:hAnsi="Times New Roman" w:cs="Times New Roman"/>
        </w:rPr>
      </w:pPr>
      <w:r w:rsidRPr="00CF133E">
        <w:rPr>
          <w:rFonts w:ascii="Times New Roman" w:hAnsi="Times New Roman" w:cs="Times New Roman"/>
        </w:rPr>
        <w:t>подготавливать исходную информацию для решения инженерных задач на компьютере;</w:t>
      </w:r>
    </w:p>
    <w:p w:rsidR="00CF133E" w:rsidRPr="00CF133E" w:rsidRDefault="00CF133E" w:rsidP="00CF133E">
      <w:pPr>
        <w:pStyle w:val="a6"/>
        <w:numPr>
          <w:ilvl w:val="0"/>
          <w:numId w:val="13"/>
        </w:numPr>
        <w:tabs>
          <w:tab w:val="left" w:pos="851"/>
        </w:tabs>
        <w:ind w:left="0" w:firstLine="709"/>
        <w:rPr>
          <w:rFonts w:ascii="Times New Roman" w:hAnsi="Times New Roman" w:cs="Times New Roman"/>
        </w:rPr>
      </w:pPr>
      <w:r w:rsidRPr="00CF133E">
        <w:rPr>
          <w:rFonts w:ascii="Times New Roman" w:hAnsi="Times New Roman" w:cs="Times New Roman"/>
        </w:rPr>
        <w:t>управлять одним из видов горной техники;</w:t>
      </w:r>
    </w:p>
    <w:p w:rsidR="00CF133E" w:rsidRPr="00CF133E" w:rsidRDefault="00CF133E" w:rsidP="00CF133E">
      <w:pPr>
        <w:pStyle w:val="a6"/>
        <w:numPr>
          <w:ilvl w:val="0"/>
          <w:numId w:val="13"/>
        </w:numPr>
        <w:tabs>
          <w:tab w:val="left" w:pos="851"/>
        </w:tabs>
        <w:ind w:left="0" w:firstLine="709"/>
        <w:rPr>
          <w:rFonts w:ascii="Times New Roman" w:hAnsi="Times New Roman" w:cs="Times New Roman"/>
        </w:rPr>
      </w:pPr>
      <w:r w:rsidRPr="00CF133E">
        <w:rPr>
          <w:rFonts w:ascii="Times New Roman" w:hAnsi="Times New Roman" w:cs="Times New Roman"/>
        </w:rPr>
        <w:t>вести контроль за правильным и безопасным ведением горных работ.</w:t>
      </w:r>
    </w:p>
    <w:p w:rsidR="00611071" w:rsidRPr="00654129" w:rsidRDefault="00285953" w:rsidP="00CF133E">
      <w:pPr>
        <w:pStyle w:val="60"/>
        <w:numPr>
          <w:ilvl w:val="0"/>
          <w:numId w:val="12"/>
        </w:numPr>
        <w:shd w:val="clear" w:color="auto" w:fill="auto"/>
        <w:tabs>
          <w:tab w:val="left" w:pos="260"/>
          <w:tab w:val="left" w:pos="993"/>
        </w:tabs>
        <w:spacing w:line="240" w:lineRule="auto"/>
        <w:ind w:firstLine="491"/>
        <w:rPr>
          <w:sz w:val="24"/>
          <w:szCs w:val="24"/>
        </w:rPr>
      </w:pPr>
      <w:r w:rsidRPr="00654129">
        <w:rPr>
          <w:sz w:val="24"/>
          <w:szCs w:val="24"/>
        </w:rPr>
        <w:t>Преподавание по программам образования.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Образовательная программа содержит: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0"/>
          <w:rFonts w:eastAsia="Calibri"/>
          <w:sz w:val="24"/>
          <w:szCs w:val="24"/>
        </w:rPr>
        <w:t xml:space="preserve">теоретическое обучение, </w:t>
      </w:r>
      <w:r w:rsidRPr="00654129">
        <w:rPr>
          <w:rStyle w:val="4TimesNewRoman"/>
          <w:rFonts w:eastAsia="Calibri"/>
          <w:sz w:val="24"/>
          <w:szCs w:val="24"/>
        </w:rPr>
        <w:t xml:space="preserve">включающее общие гуманитарные, социально-экономические, обще профессиональные, специальные дисциплины; дисциплины, определяемые организацией образования и факультативные занятия; </w:t>
      </w:r>
      <w:r w:rsidRPr="00654129">
        <w:rPr>
          <w:rStyle w:val="4TimesNewRoman0"/>
          <w:rFonts w:eastAsia="Calibri"/>
          <w:sz w:val="24"/>
          <w:szCs w:val="24"/>
        </w:rPr>
        <w:t xml:space="preserve">курсовое проектирование </w:t>
      </w:r>
      <w:r w:rsidRPr="00654129">
        <w:rPr>
          <w:rStyle w:val="4TimesNewRoman"/>
          <w:rFonts w:eastAsia="Calibri"/>
          <w:sz w:val="24"/>
          <w:szCs w:val="24"/>
        </w:rPr>
        <w:t xml:space="preserve">по дисциплине </w:t>
      </w:r>
      <w:r w:rsidRPr="00654129">
        <w:rPr>
          <w:rStyle w:val="4TimesNewRoman0"/>
          <w:rFonts w:eastAsia="Calibri"/>
          <w:sz w:val="24"/>
          <w:szCs w:val="24"/>
        </w:rPr>
        <w:t>«Г</w:t>
      </w:r>
      <w:r w:rsidRPr="00654129">
        <w:rPr>
          <w:rStyle w:val="4TimesNewRoman"/>
          <w:rFonts w:eastAsia="Calibri"/>
          <w:sz w:val="24"/>
          <w:szCs w:val="24"/>
        </w:rPr>
        <w:t xml:space="preserve">орное дело»; </w:t>
      </w:r>
      <w:r w:rsidRPr="00654129">
        <w:rPr>
          <w:rStyle w:val="4TimesNewRoman0"/>
          <w:rFonts w:eastAsia="Calibri"/>
          <w:sz w:val="24"/>
          <w:szCs w:val="24"/>
        </w:rPr>
        <w:t xml:space="preserve">курсовое проектирование </w:t>
      </w:r>
      <w:r w:rsidRPr="00654129">
        <w:rPr>
          <w:rStyle w:val="4TimesNewRoman"/>
          <w:rFonts w:eastAsia="Calibri"/>
          <w:sz w:val="24"/>
          <w:szCs w:val="24"/>
        </w:rPr>
        <w:t>по дисциплине «Экономика отрасли»;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0"/>
          <w:rFonts w:eastAsia="Calibri"/>
          <w:sz w:val="24"/>
          <w:szCs w:val="24"/>
        </w:rPr>
        <w:t xml:space="preserve">профессиональную практику </w:t>
      </w:r>
      <w:r w:rsidR="00895D24" w:rsidRPr="00654129">
        <w:rPr>
          <w:rStyle w:val="4TimesNewRoman0"/>
          <w:rFonts w:eastAsia="Calibri"/>
          <w:b w:val="0"/>
          <w:sz w:val="24"/>
          <w:szCs w:val="24"/>
        </w:rPr>
        <w:t>по приобретению профессиональных навыков</w:t>
      </w:r>
      <w:r w:rsidR="00895D24" w:rsidRPr="00654129">
        <w:rPr>
          <w:rStyle w:val="4TimesNewRoman"/>
          <w:rFonts w:eastAsia="Calibri"/>
          <w:sz w:val="24"/>
          <w:szCs w:val="24"/>
        </w:rPr>
        <w:t xml:space="preserve"> (2 недели); </w:t>
      </w:r>
      <w:r w:rsidRPr="00654129">
        <w:rPr>
          <w:rStyle w:val="4TimesNewRoman"/>
          <w:rFonts w:eastAsia="Calibri"/>
          <w:sz w:val="24"/>
          <w:szCs w:val="24"/>
        </w:rPr>
        <w:t>по приобретению и закреплению профессиональных навыков</w:t>
      </w:r>
      <w:r w:rsidR="00895D24" w:rsidRPr="00654129">
        <w:rPr>
          <w:rStyle w:val="4TimesNewRoman"/>
          <w:rFonts w:eastAsia="Calibri"/>
          <w:sz w:val="24"/>
          <w:szCs w:val="24"/>
        </w:rPr>
        <w:t xml:space="preserve"> </w:t>
      </w:r>
      <w:r w:rsidRPr="00654129">
        <w:rPr>
          <w:rStyle w:val="4TimesNewRoman"/>
          <w:rFonts w:eastAsia="Calibri"/>
          <w:sz w:val="24"/>
          <w:szCs w:val="24"/>
        </w:rPr>
        <w:t>(</w:t>
      </w:r>
      <w:r w:rsidR="00895D24" w:rsidRPr="00654129">
        <w:rPr>
          <w:rStyle w:val="4TimesNewRoman"/>
          <w:rFonts w:eastAsia="Calibri"/>
          <w:sz w:val="24"/>
          <w:szCs w:val="24"/>
        </w:rPr>
        <w:t>2</w:t>
      </w:r>
      <w:r w:rsidRPr="00654129">
        <w:rPr>
          <w:rStyle w:val="4TimesNewRoman"/>
          <w:rFonts w:eastAsia="Calibri"/>
          <w:sz w:val="24"/>
          <w:szCs w:val="24"/>
        </w:rPr>
        <w:t xml:space="preserve"> недел</w:t>
      </w:r>
      <w:r w:rsidR="00895D24" w:rsidRPr="00654129">
        <w:rPr>
          <w:rStyle w:val="4TimesNewRoman"/>
          <w:rFonts w:eastAsia="Calibri"/>
          <w:sz w:val="24"/>
          <w:szCs w:val="24"/>
        </w:rPr>
        <w:t>и</w:t>
      </w:r>
      <w:r w:rsidRPr="00654129">
        <w:rPr>
          <w:rStyle w:val="4TimesNewRoman"/>
          <w:rFonts w:eastAsia="Calibri"/>
          <w:sz w:val="24"/>
          <w:szCs w:val="24"/>
        </w:rPr>
        <w:t>);</w:t>
      </w:r>
      <w:r w:rsidR="00895D24" w:rsidRPr="00654129">
        <w:rPr>
          <w:rStyle w:val="4TimesNewRoman"/>
          <w:rFonts w:eastAsia="Calibri"/>
          <w:sz w:val="24"/>
          <w:szCs w:val="24"/>
        </w:rPr>
        <w:t xml:space="preserve"> 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0"/>
          <w:rFonts w:eastAsia="Calibri"/>
          <w:sz w:val="24"/>
          <w:szCs w:val="24"/>
        </w:rPr>
        <w:t xml:space="preserve">профессиональную практику </w:t>
      </w:r>
      <w:r w:rsidR="00895D24" w:rsidRPr="00654129">
        <w:rPr>
          <w:rStyle w:val="4TimesNewRoman"/>
          <w:rFonts w:eastAsia="Calibri"/>
          <w:sz w:val="24"/>
          <w:szCs w:val="24"/>
        </w:rPr>
        <w:t>по профилю специальности (</w:t>
      </w:r>
      <w:r w:rsidRPr="00654129">
        <w:rPr>
          <w:rStyle w:val="4TimesNewRoman"/>
          <w:rFonts w:eastAsia="Calibri"/>
          <w:sz w:val="24"/>
          <w:szCs w:val="24"/>
        </w:rPr>
        <w:t>6 недель);</w:t>
      </w:r>
    </w:p>
    <w:p w:rsidR="00611071" w:rsidRPr="00654129" w:rsidRDefault="00285953" w:rsidP="00654129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 xml:space="preserve">квалификационную практику </w:t>
      </w:r>
      <w:r w:rsidRPr="00654129">
        <w:rPr>
          <w:rStyle w:val="61"/>
          <w:sz w:val="24"/>
          <w:szCs w:val="24"/>
        </w:rPr>
        <w:t>(</w:t>
      </w:r>
      <w:r w:rsidR="00895D24" w:rsidRPr="00654129">
        <w:rPr>
          <w:rStyle w:val="61"/>
          <w:sz w:val="24"/>
          <w:szCs w:val="24"/>
        </w:rPr>
        <w:t>4</w:t>
      </w:r>
      <w:r w:rsidRPr="00654129">
        <w:rPr>
          <w:rStyle w:val="61"/>
          <w:sz w:val="24"/>
          <w:szCs w:val="24"/>
        </w:rPr>
        <w:t xml:space="preserve"> недел</w:t>
      </w:r>
      <w:r w:rsidR="00895D24" w:rsidRPr="00654129">
        <w:rPr>
          <w:rStyle w:val="61"/>
          <w:sz w:val="24"/>
          <w:szCs w:val="24"/>
        </w:rPr>
        <w:t>и</w:t>
      </w:r>
      <w:r w:rsidRPr="00654129">
        <w:rPr>
          <w:rStyle w:val="61"/>
          <w:sz w:val="24"/>
          <w:szCs w:val="24"/>
        </w:rPr>
        <w:t>);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0"/>
          <w:rFonts w:eastAsia="Calibri"/>
          <w:sz w:val="24"/>
          <w:szCs w:val="24"/>
        </w:rPr>
        <w:t xml:space="preserve">формы контроля </w:t>
      </w:r>
      <w:r w:rsidRPr="00654129">
        <w:rPr>
          <w:rStyle w:val="4TimesNewRoman"/>
          <w:rFonts w:eastAsia="Calibri"/>
          <w:sz w:val="24"/>
          <w:szCs w:val="24"/>
        </w:rPr>
        <w:t>- экзамен, зачет, контрольная работа;</w:t>
      </w:r>
    </w:p>
    <w:p w:rsidR="00611071" w:rsidRPr="00654129" w:rsidRDefault="00285953" w:rsidP="00654129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>промежуточную аттестацию;</w:t>
      </w:r>
    </w:p>
    <w:p w:rsidR="00611071" w:rsidRPr="00654129" w:rsidRDefault="00285953" w:rsidP="00654129">
      <w:pPr>
        <w:pStyle w:val="60"/>
        <w:shd w:val="clear" w:color="auto" w:fill="auto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54129">
        <w:rPr>
          <w:sz w:val="24"/>
          <w:szCs w:val="24"/>
        </w:rPr>
        <w:t>итоговую аттестацию - экзамены по дисциплинам:</w:t>
      </w:r>
    </w:p>
    <w:p w:rsidR="00611071" w:rsidRPr="00654129" w:rsidRDefault="00213805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 xml:space="preserve">- </w:t>
      </w:r>
      <w:r w:rsidR="00285953" w:rsidRPr="00654129">
        <w:rPr>
          <w:rStyle w:val="4TimesNewRoman"/>
          <w:rFonts w:eastAsia="Calibri"/>
          <w:sz w:val="24"/>
          <w:szCs w:val="24"/>
        </w:rPr>
        <w:t>Горное дело,</w:t>
      </w:r>
    </w:p>
    <w:p w:rsidR="00611071" w:rsidRPr="00654129" w:rsidRDefault="00213805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 xml:space="preserve">- </w:t>
      </w:r>
      <w:r w:rsidR="00285953" w:rsidRPr="00654129">
        <w:rPr>
          <w:rStyle w:val="4TimesNewRoman"/>
          <w:rFonts w:eastAsia="Calibri"/>
          <w:sz w:val="24"/>
          <w:szCs w:val="24"/>
        </w:rPr>
        <w:t>Технология и безопасность взрывных работ,</w:t>
      </w:r>
    </w:p>
    <w:p w:rsidR="00895D24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Style w:val="4TimesNewRoman"/>
          <w:rFonts w:eastAsia="Calibri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 xml:space="preserve">- Техника безопасности, охрана окружающей среды и рациональное природопользование 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0"/>
          <w:rFonts w:eastAsia="Calibri"/>
          <w:sz w:val="24"/>
          <w:szCs w:val="24"/>
        </w:rPr>
        <w:t>Возможности продолжения образования: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Выпускник, освоивший основную профессиональную образовательную программу среднего профессионального образования по специальности 0706000 «Открытая разработка месторождений полезных ископаемых» подготовлен к освоению основной профессиональной образовательной программы высшего профессионального образования.</w:t>
      </w:r>
    </w:p>
    <w:p w:rsidR="00611071" w:rsidRPr="00654129" w:rsidRDefault="00285953" w:rsidP="00CF133E">
      <w:pPr>
        <w:pStyle w:val="60"/>
        <w:numPr>
          <w:ilvl w:val="0"/>
          <w:numId w:val="12"/>
        </w:numPr>
        <w:shd w:val="clear" w:color="auto" w:fill="auto"/>
        <w:tabs>
          <w:tab w:val="left" w:pos="260"/>
          <w:tab w:val="left" w:pos="993"/>
        </w:tabs>
        <w:spacing w:line="240" w:lineRule="auto"/>
        <w:rPr>
          <w:sz w:val="24"/>
          <w:szCs w:val="24"/>
        </w:rPr>
      </w:pPr>
      <w:r w:rsidRPr="00654129">
        <w:rPr>
          <w:sz w:val="24"/>
          <w:szCs w:val="24"/>
        </w:rPr>
        <w:t>Производственная практика студентов.</w:t>
      </w:r>
    </w:p>
    <w:p w:rsidR="00611071" w:rsidRPr="00654129" w:rsidRDefault="00285953" w:rsidP="00654129">
      <w:pPr>
        <w:pStyle w:val="40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29">
        <w:rPr>
          <w:rStyle w:val="4TimesNewRoman"/>
          <w:rFonts w:eastAsia="Calibri"/>
          <w:sz w:val="24"/>
          <w:szCs w:val="24"/>
        </w:rPr>
        <w:t>Для прохождения практик обучающиеся направляются на действующие предприятия, где они имеют возможность ознакомиться с передовыми формами и современными технологиями производства и организации труда. Со всеми предприятиями заключаются договора для прохождения практики. Разработаны программы практик и формы отчётности обучающихся. Ежегодное участие работодателей в итоговой аттестации и присвоения квалификации дает им возможность пополнить штат своих организаций из числа отличившихся на их взгляд выпускников.</w:t>
      </w:r>
    </w:p>
    <w:sectPr w:rsidR="00611071" w:rsidRPr="00654129" w:rsidSect="005849BA">
      <w:footerReference w:type="default" r:id="rId7"/>
      <w:footerReference w:type="first" r:id="rId8"/>
      <w:pgSz w:w="11909" w:h="16838"/>
      <w:pgMar w:top="709" w:right="833" w:bottom="1687" w:left="1134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C1" w:rsidRDefault="007134C1">
      <w:r>
        <w:separator/>
      </w:r>
    </w:p>
  </w:endnote>
  <w:endnote w:type="continuationSeparator" w:id="0">
    <w:p w:rsidR="007134C1" w:rsidRDefault="0071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71" w:rsidRDefault="001E1E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6972300</wp:posOffset>
              </wp:positionH>
              <wp:positionV relativeFrom="page">
                <wp:posOffset>9758045</wp:posOffset>
              </wp:positionV>
              <wp:extent cx="60960" cy="13843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071" w:rsidRDefault="0028595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49B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9pt;margin-top:768.35pt;width:4.8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Fv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" filled="f" stroked="f">
              <v:textbox style="mso-fit-shape-to-text:t" inset="0,0,0,0">
                <w:txbxContent>
                  <w:p w:rsidR="00611071" w:rsidRDefault="0028595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49B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71" w:rsidRDefault="001E1E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6987540</wp:posOffset>
              </wp:positionH>
              <wp:positionV relativeFrom="page">
                <wp:posOffset>9754870</wp:posOffset>
              </wp:positionV>
              <wp:extent cx="60960" cy="138430"/>
              <wp:effectExtent l="0" t="127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071" w:rsidRDefault="0028595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34C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2pt;margin-top:768.1pt;width:4.8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" filled="f" stroked="f">
              <v:textbox style="mso-fit-shape-to-text:t" inset="0,0,0,0">
                <w:txbxContent>
                  <w:p w:rsidR="00611071" w:rsidRDefault="0028595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34C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C1" w:rsidRDefault="007134C1"/>
  </w:footnote>
  <w:footnote w:type="continuationSeparator" w:id="0">
    <w:p w:rsidR="007134C1" w:rsidRDefault="007134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1135"/>
    <w:multiLevelType w:val="multilevel"/>
    <w:tmpl w:val="10B8BD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251EF"/>
    <w:multiLevelType w:val="multilevel"/>
    <w:tmpl w:val="113A63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266652"/>
    <w:multiLevelType w:val="multilevel"/>
    <w:tmpl w:val="55340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72259"/>
    <w:multiLevelType w:val="multilevel"/>
    <w:tmpl w:val="13445E1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6E6A19"/>
    <w:multiLevelType w:val="multilevel"/>
    <w:tmpl w:val="10B8BD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0D13D7"/>
    <w:multiLevelType w:val="multilevel"/>
    <w:tmpl w:val="DB76E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C056B3"/>
    <w:multiLevelType w:val="multilevel"/>
    <w:tmpl w:val="D2906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744C2B"/>
    <w:multiLevelType w:val="hybridMultilevel"/>
    <w:tmpl w:val="AA82C78E"/>
    <w:lvl w:ilvl="0" w:tplc="FFFFFFFF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A76C9"/>
    <w:multiLevelType w:val="hybridMultilevel"/>
    <w:tmpl w:val="B956A70A"/>
    <w:lvl w:ilvl="0" w:tplc="FFFFFFFF">
      <w:start w:val="3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37B27"/>
    <w:multiLevelType w:val="hybridMultilevel"/>
    <w:tmpl w:val="9BD4C51C"/>
    <w:lvl w:ilvl="0" w:tplc="FFFFFFFF">
      <w:start w:val="3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6F5060"/>
    <w:multiLevelType w:val="hybridMultilevel"/>
    <w:tmpl w:val="63DAF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5B3A1D"/>
    <w:multiLevelType w:val="multilevel"/>
    <w:tmpl w:val="32E60A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9D907D9"/>
    <w:multiLevelType w:val="multilevel"/>
    <w:tmpl w:val="8FF29876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71"/>
    <w:rsid w:val="001E1ED6"/>
    <w:rsid w:val="00213805"/>
    <w:rsid w:val="00285953"/>
    <w:rsid w:val="00304B0B"/>
    <w:rsid w:val="004760EB"/>
    <w:rsid w:val="005849BA"/>
    <w:rsid w:val="005F5827"/>
    <w:rsid w:val="00611071"/>
    <w:rsid w:val="00654129"/>
    <w:rsid w:val="007134C1"/>
    <w:rsid w:val="007A22D2"/>
    <w:rsid w:val="00895D24"/>
    <w:rsid w:val="008A3DDA"/>
    <w:rsid w:val="00A36E44"/>
    <w:rsid w:val="00C61EF0"/>
    <w:rsid w:val="00CF133E"/>
    <w:rsid w:val="00E0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7D6CA-DFD3-4009-8D63-436F606C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TimesNewRoman">
    <w:name w:val="Основной текст (4) + Times New Roman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TimesNewRoman115pt">
    <w:name w:val="Основной текст (4) + Times New Roman;11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TrebuchetMS10pt">
    <w:name w:val="Основной текст (4) + Trebuchet MS;10 pt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okmanOldStyle9pt">
    <w:name w:val="Колонтитул + Bookman Old Style;9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TrebuchetMS10pt">
    <w:name w:val="Основной текст (5) + Trebuchet MS;10 pt;Не полужирный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TimesNewRoman0">
    <w:name w:val="Основной текст (4) + Times New Roman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20" w:line="466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0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2019-10-10T06:52:00Z</dcterms:created>
  <dcterms:modified xsi:type="dcterms:W3CDTF">2019-10-25T09:54:00Z</dcterms:modified>
</cp:coreProperties>
</file>